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770FCE" w14:textId="77777777" w:rsidR="00AF48C9" w:rsidRDefault="00AF48C9" w:rsidP="000E7760">
      <w:pPr>
        <w:spacing w:after="0" w:line="240" w:lineRule="auto"/>
        <w:rPr>
          <w:rFonts w:ascii="Arial" w:hAnsi="Arial" w:cs="Arial"/>
          <w:b/>
          <w:bCs/>
          <w:sz w:val="28"/>
          <w:szCs w:val="28"/>
        </w:rPr>
      </w:pPr>
    </w:p>
    <w:p w14:paraId="57A1B017" w14:textId="70153475" w:rsidR="00AF48C9" w:rsidRPr="00AF48C9" w:rsidRDefault="00AF48C9" w:rsidP="000E7760">
      <w:pPr>
        <w:spacing w:after="0" w:line="240" w:lineRule="auto"/>
        <w:rPr>
          <w:rFonts w:ascii="Arial" w:hAnsi="Arial" w:cs="Arial"/>
          <w:b/>
          <w:bCs/>
          <w:color w:val="3A7C22" w:themeColor="accent6" w:themeShade="BF"/>
          <w:sz w:val="28"/>
          <w:szCs w:val="28"/>
        </w:rPr>
      </w:pPr>
      <w:r w:rsidRPr="00AF48C9">
        <w:rPr>
          <w:rFonts w:ascii="Arial" w:hAnsi="Arial" w:cs="Arial"/>
          <w:b/>
          <w:bCs/>
          <w:color w:val="3A7C22" w:themeColor="accent6" w:themeShade="BF"/>
          <w:sz w:val="28"/>
          <w:szCs w:val="28"/>
        </w:rPr>
        <w:t>The next stop: Making London’s buses better</w:t>
      </w:r>
    </w:p>
    <w:p w14:paraId="6D0400EA" w14:textId="48B33959" w:rsidR="00AF48C9" w:rsidRPr="00AF48C9" w:rsidRDefault="00AF48C9" w:rsidP="000E7760">
      <w:pPr>
        <w:spacing w:after="0" w:line="240" w:lineRule="auto"/>
        <w:rPr>
          <w:rFonts w:ascii="Arial" w:hAnsi="Arial" w:cs="Arial"/>
          <w:b/>
          <w:bCs/>
          <w:color w:val="3A7C22" w:themeColor="accent6" w:themeShade="BF"/>
          <w:sz w:val="28"/>
          <w:szCs w:val="28"/>
        </w:rPr>
      </w:pPr>
      <w:r w:rsidRPr="00AF48C9">
        <w:rPr>
          <w:rFonts w:ascii="Arial" w:hAnsi="Arial" w:cs="Arial"/>
          <w:b/>
          <w:bCs/>
          <w:color w:val="3A7C22" w:themeColor="accent6" w:themeShade="BF"/>
          <w:sz w:val="28"/>
          <w:szCs w:val="28"/>
        </w:rPr>
        <w:t>Report annexes</w:t>
      </w:r>
    </w:p>
    <w:p w14:paraId="5ACE9D71" w14:textId="77777777" w:rsidR="00AF48C9" w:rsidRDefault="00AF48C9" w:rsidP="000E7760">
      <w:pPr>
        <w:spacing w:after="0" w:line="240" w:lineRule="auto"/>
        <w:rPr>
          <w:rFonts w:ascii="Arial" w:hAnsi="Arial" w:cs="Arial"/>
          <w:b/>
          <w:bCs/>
          <w:sz w:val="28"/>
          <w:szCs w:val="28"/>
        </w:rPr>
      </w:pPr>
    </w:p>
    <w:p w14:paraId="36592283" w14:textId="77777777" w:rsidR="00AF48C9" w:rsidRDefault="00AF48C9" w:rsidP="000E7760">
      <w:pPr>
        <w:spacing w:after="0" w:line="240" w:lineRule="auto"/>
        <w:rPr>
          <w:rFonts w:ascii="Arial" w:hAnsi="Arial" w:cs="Arial"/>
          <w:b/>
          <w:bCs/>
          <w:sz w:val="28"/>
          <w:szCs w:val="28"/>
        </w:rPr>
      </w:pPr>
    </w:p>
    <w:p w14:paraId="3350DEE4" w14:textId="1866AF20" w:rsidR="009B685B" w:rsidRPr="000E7760" w:rsidRDefault="00620095" w:rsidP="000E7760">
      <w:pPr>
        <w:spacing w:after="0" w:line="240" w:lineRule="auto"/>
        <w:rPr>
          <w:rFonts w:ascii="Arial" w:hAnsi="Arial" w:cs="Arial"/>
          <w:b/>
          <w:bCs/>
        </w:rPr>
      </w:pPr>
      <w:r>
        <w:rPr>
          <w:rFonts w:ascii="Arial" w:hAnsi="Arial" w:cs="Arial"/>
          <w:b/>
          <w:bCs/>
          <w:sz w:val="28"/>
          <w:szCs w:val="28"/>
        </w:rPr>
        <w:t xml:space="preserve">Annex 1: </w:t>
      </w:r>
      <w:r w:rsidR="009B685B" w:rsidRPr="002C6161">
        <w:rPr>
          <w:rFonts w:ascii="Arial" w:hAnsi="Arial" w:cs="Arial"/>
          <w:b/>
          <w:bCs/>
          <w:sz w:val="28"/>
          <w:szCs w:val="28"/>
        </w:rPr>
        <w:t>Methodology</w:t>
      </w:r>
    </w:p>
    <w:p w14:paraId="40839098" w14:textId="77777777" w:rsidR="009B685B" w:rsidRDefault="009B685B" w:rsidP="009B685B">
      <w:pPr>
        <w:spacing w:after="0" w:line="240" w:lineRule="auto"/>
        <w:rPr>
          <w:rFonts w:ascii="Arial" w:hAnsi="Arial" w:cs="Arial"/>
        </w:rPr>
      </w:pPr>
    </w:p>
    <w:p w14:paraId="3A7E4A63" w14:textId="36710999" w:rsidR="22CCAF87" w:rsidRDefault="009B685B" w:rsidP="22CCAF87">
      <w:pPr>
        <w:spacing w:after="0" w:line="240" w:lineRule="auto"/>
        <w:rPr>
          <w:rFonts w:ascii="Arial" w:hAnsi="Arial" w:cs="Arial"/>
        </w:rPr>
      </w:pPr>
      <w:r w:rsidRPr="22CCAF87">
        <w:rPr>
          <w:rFonts w:ascii="Arial" w:hAnsi="Arial" w:cs="Arial"/>
        </w:rPr>
        <w:t>Our research programme consisted of three phases:</w:t>
      </w:r>
    </w:p>
    <w:p w14:paraId="7712DA2F" w14:textId="77777777" w:rsidR="009B685B" w:rsidRDefault="009B685B" w:rsidP="009B685B">
      <w:pPr>
        <w:spacing w:after="0" w:line="240" w:lineRule="auto"/>
        <w:rPr>
          <w:rFonts w:ascii="Arial" w:hAnsi="Arial" w:cs="Arial"/>
          <w:b/>
          <w:bCs/>
        </w:rPr>
      </w:pPr>
      <w:r w:rsidRPr="00400189">
        <w:rPr>
          <w:rFonts w:ascii="Arial" w:hAnsi="Arial" w:cs="Arial"/>
          <w:b/>
          <w:bCs/>
          <w:noProof/>
        </w:rPr>
        <mc:AlternateContent>
          <mc:Choice Requires="wps">
            <w:drawing>
              <wp:anchor distT="45720" distB="45720" distL="114300" distR="114300" simplePos="0" relativeHeight="251658243" behindDoc="0" locked="0" layoutInCell="1" allowOverlap="1" wp14:anchorId="313280E5" wp14:editId="79878D6E">
                <wp:simplePos x="0" y="0"/>
                <wp:positionH relativeFrom="margin">
                  <wp:posOffset>3726653</wp:posOffset>
                </wp:positionH>
                <wp:positionV relativeFrom="paragraph">
                  <wp:posOffset>135890</wp:posOffset>
                </wp:positionV>
                <wp:extent cx="1562735" cy="2062480"/>
                <wp:effectExtent l="0" t="0" r="18415" b="13970"/>
                <wp:wrapSquare wrapText="bothSides"/>
                <wp:docPr id="17785008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735" cy="2062480"/>
                        </a:xfrm>
                        <a:prstGeom prst="rect">
                          <a:avLst/>
                        </a:prstGeom>
                        <a:solidFill>
                          <a:srgbClr val="FFFFFF"/>
                        </a:solidFill>
                        <a:ln w="9525">
                          <a:solidFill>
                            <a:srgbClr val="000000"/>
                          </a:solidFill>
                          <a:miter lim="800000"/>
                          <a:headEnd/>
                          <a:tailEnd/>
                        </a:ln>
                      </wps:spPr>
                      <wps:txbx>
                        <w:txbxContent>
                          <w:p w14:paraId="7B181F96" w14:textId="77777777" w:rsidR="009B685B" w:rsidRPr="00587C76" w:rsidRDefault="009B685B" w:rsidP="009B685B">
                            <w:pPr>
                              <w:spacing w:after="0" w:line="240" w:lineRule="auto"/>
                              <w:rPr>
                                <w:rFonts w:ascii="Arial" w:hAnsi="Arial" w:cs="Arial"/>
                                <w:b/>
                                <w:bCs/>
                              </w:rPr>
                            </w:pPr>
                            <w:r w:rsidRPr="00587C76">
                              <w:rPr>
                                <w:rFonts w:ascii="Arial" w:hAnsi="Arial" w:cs="Arial"/>
                                <w:b/>
                                <w:bCs/>
                              </w:rPr>
                              <w:t>Secondary research</w:t>
                            </w:r>
                          </w:p>
                          <w:p w14:paraId="6780A989" w14:textId="77777777" w:rsidR="009B685B" w:rsidRPr="00587C76" w:rsidRDefault="009B685B" w:rsidP="009B685B">
                            <w:pPr>
                              <w:spacing w:after="0" w:line="240" w:lineRule="auto"/>
                              <w:rPr>
                                <w:rFonts w:ascii="Arial" w:hAnsi="Arial" w:cs="Arial"/>
                              </w:rPr>
                            </w:pPr>
                          </w:p>
                          <w:p w14:paraId="4DF4EA46" w14:textId="77777777" w:rsidR="009B685B" w:rsidRPr="00587C76" w:rsidRDefault="009B685B" w:rsidP="009B685B">
                            <w:pPr>
                              <w:spacing w:after="0" w:line="240" w:lineRule="auto"/>
                              <w:rPr>
                                <w:rFonts w:ascii="Arial" w:hAnsi="Arial" w:cs="Arial"/>
                              </w:rPr>
                            </w:pPr>
                            <w:r w:rsidRPr="00BC5CDA">
                              <w:rPr>
                                <w:rFonts w:ascii="Arial" w:hAnsi="Arial" w:cs="Arial"/>
                              </w:rPr>
                              <w:t xml:space="preserve">Desk research focussed on sourcing and analysing external data to frame the report in the wider operational and strategic realities of London’s bus network. </w:t>
                            </w:r>
                          </w:p>
                          <w:p w14:paraId="47CC62C9" w14:textId="77777777" w:rsidR="009B685B" w:rsidRPr="00B168AF" w:rsidRDefault="009B685B" w:rsidP="009B685B">
                            <w:pPr>
                              <w:spacing w:after="0" w:line="240" w:lineRule="auto"/>
                              <w:rPr>
                                <w:rFonts w:ascii="Arial" w:hAnsi="Arial" w:cs="Arial"/>
                              </w:rPr>
                            </w:pPr>
                            <w:r>
                              <w:rPr>
                                <w:rFonts w:ascii="Arial" w:hAnsi="Arial" w:cs="Aria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6="http://schemas.microsoft.com/office/drawing/2014/main" xmlns:c="http://schemas.openxmlformats.org/drawingml/2006/chart" xmlns:a14="http://schemas.microsoft.com/office/drawing/2010/main" xmlns:pic="http://schemas.openxmlformats.org/drawingml/2006/picture" xmlns:a="http://schemas.openxmlformats.org/drawingml/2006/main">
            <w:pict w14:anchorId="2013EEA7">
              <v:shapetype id="_x0000_t202" coordsize="21600,21600" o:spt="202" path="m,l,21600r21600,l21600,xe" w14:anchorId="313280E5">
                <v:stroke joinstyle="miter"/>
                <v:path gradientshapeok="t" o:connecttype="rect"/>
              </v:shapetype>
              <v:shape id="_x0000_s1026" style="position:absolute;margin-left:293.45pt;margin-top:10.7pt;width:123.05pt;height:162.4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">
                <v:textbox>
                  <w:txbxContent>
                    <w:p w:rsidRPr="00587C76" w:rsidR="009B685B" w:rsidP="009B685B" w:rsidRDefault="009B685B" w14:paraId="718805EE" w14:textId="77777777">
                      <w:pPr>
                        <w:spacing w:after="0" w:line="240" w:lineRule="auto"/>
                        <w:rPr>
                          <w:rFonts w:ascii="Arial" w:hAnsi="Arial" w:cs="Arial"/>
                          <w:b/>
                          <w:bCs/>
                        </w:rPr>
                      </w:pPr>
                      <w:r w:rsidRPr="00587C76">
                        <w:rPr>
                          <w:rFonts w:ascii="Arial" w:hAnsi="Arial" w:cs="Arial"/>
                          <w:b/>
                          <w:bCs/>
                        </w:rPr>
                        <w:t>Secondary research</w:t>
                      </w:r>
                    </w:p>
                    <w:p w:rsidRPr="00587C76" w:rsidR="009B685B" w:rsidP="009B685B" w:rsidRDefault="009B685B" w14:paraId="672A6659" w14:textId="77777777">
                      <w:pPr>
                        <w:spacing w:after="0" w:line="240" w:lineRule="auto"/>
                        <w:rPr>
                          <w:rFonts w:ascii="Arial" w:hAnsi="Arial" w:cs="Arial"/>
                        </w:rPr>
                      </w:pPr>
                    </w:p>
                    <w:p w:rsidRPr="00587C76" w:rsidR="009B685B" w:rsidP="009B685B" w:rsidRDefault="009B685B" w14:paraId="4BD0C9DD" w14:textId="77777777">
                      <w:pPr>
                        <w:spacing w:after="0" w:line="240" w:lineRule="auto"/>
                        <w:rPr>
                          <w:rFonts w:ascii="Arial" w:hAnsi="Arial" w:cs="Arial"/>
                        </w:rPr>
                      </w:pPr>
                      <w:r w:rsidRPr="00BC5CDA">
                        <w:rPr>
                          <w:rFonts w:ascii="Arial" w:hAnsi="Arial" w:cs="Arial"/>
                        </w:rPr>
                        <w:t xml:space="preserve">Desk research focussed on sourcing and analysing external data to frame the report in the wider operational and strategic realities of London’s bus network. </w:t>
                      </w:r>
                    </w:p>
                    <w:p w:rsidRPr="00B168AF" w:rsidR="009B685B" w:rsidP="009B685B" w:rsidRDefault="009B685B" w14:paraId="6994FCCC" w14:textId="77777777">
                      <w:pPr>
                        <w:spacing w:after="0" w:line="240" w:lineRule="auto"/>
                        <w:rPr>
                          <w:rFonts w:ascii="Arial" w:hAnsi="Arial" w:cs="Arial"/>
                        </w:rPr>
                      </w:pPr>
                      <w:r>
                        <w:rPr>
                          <w:rFonts w:ascii="Arial" w:hAnsi="Arial" w:cs="Arial"/>
                        </w:rPr>
                        <w:t xml:space="preserve">        </w:t>
                      </w:r>
                    </w:p>
                  </w:txbxContent>
                </v:textbox>
                <w10:wrap type="square" anchorx="margin"/>
              </v:shape>
            </w:pict>
          </mc:Fallback>
        </mc:AlternateContent>
      </w:r>
      <w:r w:rsidRPr="00400189">
        <w:rPr>
          <w:rFonts w:ascii="Arial" w:hAnsi="Arial" w:cs="Arial"/>
          <w:b/>
          <w:bCs/>
          <w:noProof/>
        </w:rPr>
        <mc:AlternateContent>
          <mc:Choice Requires="wps">
            <w:drawing>
              <wp:anchor distT="45720" distB="45720" distL="114300" distR="114300" simplePos="0" relativeHeight="251658242" behindDoc="0" locked="0" layoutInCell="1" allowOverlap="1" wp14:anchorId="6049B6A9" wp14:editId="06F15B6C">
                <wp:simplePos x="0" y="0"/>
                <wp:positionH relativeFrom="margin">
                  <wp:posOffset>1594012</wp:posOffset>
                </wp:positionH>
                <wp:positionV relativeFrom="paragraph">
                  <wp:posOffset>127635</wp:posOffset>
                </wp:positionV>
                <wp:extent cx="2051685" cy="2139315"/>
                <wp:effectExtent l="0" t="0" r="24765" b="13335"/>
                <wp:wrapSquare wrapText="bothSides"/>
                <wp:docPr id="10133907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051685" cy="2139315"/>
                        </a:xfrm>
                        <a:prstGeom prst="rect">
                          <a:avLst/>
                        </a:prstGeom>
                        <a:solidFill>
                          <a:srgbClr val="FFFFFF"/>
                        </a:solidFill>
                        <a:ln w="9525">
                          <a:solidFill>
                            <a:srgbClr val="000000"/>
                          </a:solidFill>
                          <a:miter/>
                        </a:ln>
                      </wps:spPr>
                      <wps:txbx>
                        <w:txbxContent>
                          <w:p w14:paraId="06F68D51" w14:textId="77777777" w:rsidR="009B685B" w:rsidRDefault="009B685B" w:rsidP="009B685B">
                            <w:pPr>
                              <w:spacing w:line="254" w:lineRule="auto"/>
                              <w:rPr>
                                <w:rFonts w:ascii="Arial" w:hAnsi="Arial" w:cs="Arial"/>
                                <w:b/>
                                <w:bCs/>
                                <w:lang w:val="en-US"/>
                              </w:rPr>
                            </w:pPr>
                            <w:r>
                              <w:rPr>
                                <w:rFonts w:ascii="Arial" w:hAnsi="Arial" w:cs="Arial"/>
                                <w:b/>
                                <w:bCs/>
                                <w:lang w:val="en-US"/>
                              </w:rPr>
                              <w:t xml:space="preserve">Qualitative phase </w:t>
                            </w:r>
                          </w:p>
                          <w:p w14:paraId="3B981D2A" w14:textId="77777777" w:rsidR="009B685B" w:rsidRDefault="009B685B" w:rsidP="009B685B">
                            <w:pPr>
                              <w:spacing w:line="254" w:lineRule="auto"/>
                              <w:rPr>
                                <w:rFonts w:ascii="Arial" w:hAnsi="Arial" w:cs="Arial"/>
                                <w:lang w:val="en-US"/>
                              </w:rPr>
                            </w:pPr>
                            <w:r>
                              <w:rPr>
                                <w:rFonts w:ascii="Arial" w:hAnsi="Arial" w:cs="Arial"/>
                                <w:lang w:val="en-US"/>
                              </w:rPr>
                              <w:t xml:space="preserve">A lifelogging pre-task to capture in-the-moment passenger experiences on the bus, and online focus groups and phone and online interviews. Participants were recruited from diverse backgrounds with the sample weighted towards </w:t>
                            </w:r>
                            <w:r>
                              <w:rPr>
                                <w:rFonts w:ascii="Arial" w:hAnsi="Arial" w:cs="Arial"/>
                                <w:color w:val="000000"/>
                                <w:lang w:val="en-US"/>
                              </w:rPr>
                              <w:t xml:space="preserve">people on </w:t>
                            </w:r>
                            <w:r>
                              <w:rPr>
                                <w:rFonts w:ascii="Arial" w:hAnsi="Arial" w:cs="Arial"/>
                                <w:lang w:val="en-US"/>
                              </w:rPr>
                              <w:t>lower incomes.</w:t>
                            </w:r>
                          </w:p>
                          <w:p w14:paraId="55A3ABB3" w14:textId="77777777" w:rsidR="009B685B" w:rsidRDefault="009B685B" w:rsidP="009B685B">
                            <w:pPr>
                              <w:spacing w:line="254" w:lineRule="auto"/>
                              <w:rPr>
                                <w:rFonts w:ascii="Arial" w:hAnsi="Arial" w:cs="Arial"/>
                                <w:lang w:val="en-US"/>
                              </w:rPr>
                            </w:pPr>
                            <w:r>
                              <w:rPr>
                                <w:rFonts w:ascii="Arial" w:hAnsi="Arial" w:cs="Arial"/>
                                <w:lang w:val="en-US"/>
                              </w:rPr>
                              <w:t> </w:t>
                            </w:r>
                          </w:p>
                          <w:p w14:paraId="02FECAE5" w14:textId="77777777" w:rsidR="009B685B" w:rsidRDefault="009B685B" w:rsidP="009B685B">
                            <w:pPr>
                              <w:spacing w:line="254" w:lineRule="auto"/>
                              <w:rPr>
                                <w:rFonts w:ascii="Arial" w:hAnsi="Arial" w:cs="Arial"/>
                                <w:lang w:val="en-US"/>
                              </w:rPr>
                            </w:pPr>
                            <w:r>
                              <w:rPr>
                                <w:rFonts w:ascii="Arial" w:hAnsi="Arial" w:cs="Arial"/>
                                <w:lang w:val="en-US"/>
                              </w:rPr>
                              <w:t xml:space="preserve">. </w:t>
                            </w:r>
                          </w:p>
                          <w:p w14:paraId="03BA7701" w14:textId="77777777" w:rsidR="009B685B" w:rsidRDefault="009B685B" w:rsidP="009B685B">
                            <w:pPr>
                              <w:spacing w:line="254" w:lineRule="auto"/>
                              <w:rPr>
                                <w:rFonts w:ascii="Aptos" w:hAnsi="Aptos" w:cs="Times New Roman"/>
                                <w:lang w:val="en-US"/>
                              </w:rPr>
                            </w:pPr>
                            <w:r>
                              <w:rPr>
                                <w:rFonts w:ascii="Aptos" w:hAnsi="Aptos"/>
                                <w:lang w:val="en-US"/>
                              </w:rPr>
                              <w:t> </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xmlns:a16="http://schemas.microsoft.com/office/drawing/2014/main" xmlns:c="http://schemas.openxmlformats.org/drawingml/2006/chart" xmlns:a14="http://schemas.microsoft.com/office/drawing/2010/main" xmlns:pic="http://schemas.openxmlformats.org/drawingml/2006/picture" xmlns:a="http://schemas.openxmlformats.org/drawingml/2006/main">
            <w:pict w14:anchorId="74C8AC68">
              <v:rect id="_x0000_s1027" style="position:absolute;margin-left:125.5pt;margin-top:10.05pt;width:161.55pt;height:168.45pt;z-index:25165824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w14:anchorId="6049B6A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">
                <v:textbox>
                  <w:txbxContent>
                    <w:p w:rsidR="009B685B" w:rsidP="009B685B" w:rsidRDefault="009B685B" w14:paraId="529DDCAC" w14:textId="77777777">
                      <w:pPr>
                        <w:spacing w:line="254" w:lineRule="auto"/>
                        <w:rPr>
                          <w:rFonts w:ascii="Arial" w:hAnsi="Arial" w:cs="Arial"/>
                          <w:b/>
                          <w:bCs/>
                          <w:lang w:val="en-US"/>
                        </w:rPr>
                      </w:pPr>
                      <w:r>
                        <w:rPr>
                          <w:rFonts w:ascii="Arial" w:hAnsi="Arial" w:cs="Arial"/>
                          <w:b/>
                          <w:bCs/>
                          <w:lang w:val="en-US"/>
                        </w:rPr>
                        <w:t xml:space="preserve">Qualitative phase </w:t>
                      </w:r>
                    </w:p>
                    <w:p w:rsidR="009B685B" w:rsidP="009B685B" w:rsidRDefault="009B685B" w14:paraId="2E1C060E" w14:textId="77777777">
                      <w:pPr>
                        <w:spacing w:line="254" w:lineRule="auto"/>
                        <w:rPr>
                          <w:rFonts w:ascii="Arial" w:hAnsi="Arial" w:cs="Arial"/>
                          <w:lang w:val="en-US"/>
                        </w:rPr>
                      </w:pPr>
                      <w:r>
                        <w:rPr>
                          <w:rFonts w:ascii="Arial" w:hAnsi="Arial" w:cs="Arial"/>
                          <w:lang w:val="en-US"/>
                        </w:rPr>
                        <w:t xml:space="preserve">A lifelogging pre-task to capture in-the-moment passenger experiences on the bus, and online focus groups and phone and online interviews. Participants were recruited from diverse backgrounds with the sample weighted towards </w:t>
                      </w:r>
                      <w:r>
                        <w:rPr>
                          <w:rFonts w:ascii="Arial" w:hAnsi="Arial" w:cs="Arial"/>
                          <w:color w:val="000000"/>
                          <w:lang w:val="en-US"/>
                        </w:rPr>
                        <w:t xml:space="preserve">people on </w:t>
                      </w:r>
                      <w:r>
                        <w:rPr>
                          <w:rFonts w:ascii="Arial" w:hAnsi="Arial" w:cs="Arial"/>
                          <w:lang w:val="en-US"/>
                        </w:rPr>
                        <w:t>lower incomes.</w:t>
                      </w:r>
                    </w:p>
                    <w:p w:rsidR="009B685B" w:rsidP="009B685B" w:rsidRDefault="009B685B" w14:paraId="6E7BEAA2" w14:textId="77777777">
                      <w:pPr>
                        <w:spacing w:line="254" w:lineRule="auto"/>
                        <w:rPr>
                          <w:rFonts w:ascii="Arial" w:hAnsi="Arial" w:cs="Arial"/>
                          <w:lang w:val="en-US"/>
                        </w:rPr>
                      </w:pPr>
                      <w:r>
                        <w:rPr>
                          <w:rFonts w:ascii="Arial" w:hAnsi="Arial" w:cs="Arial"/>
                          <w:lang w:val="en-US"/>
                        </w:rPr>
                        <w:t> </w:t>
                      </w:r>
                    </w:p>
                    <w:p w:rsidR="009B685B" w:rsidP="009B685B" w:rsidRDefault="009B685B" w14:paraId="040FE8D3" w14:textId="77777777">
                      <w:pPr>
                        <w:spacing w:line="254" w:lineRule="auto"/>
                        <w:rPr>
                          <w:rFonts w:ascii="Arial" w:hAnsi="Arial" w:cs="Arial"/>
                          <w:lang w:val="en-US"/>
                        </w:rPr>
                      </w:pPr>
                      <w:r>
                        <w:rPr>
                          <w:rFonts w:ascii="Arial" w:hAnsi="Arial" w:cs="Arial"/>
                          <w:lang w:val="en-US"/>
                        </w:rPr>
                        <w:t xml:space="preserve">. </w:t>
                      </w:r>
                    </w:p>
                    <w:p w:rsidR="009B685B" w:rsidP="009B685B" w:rsidRDefault="009B685B" w14:paraId="63E4A9CD" w14:textId="77777777">
                      <w:pPr>
                        <w:spacing w:line="254" w:lineRule="auto"/>
                        <w:rPr>
                          <w:rFonts w:ascii="Aptos" w:hAnsi="Aptos" w:cs="Times New Roman"/>
                          <w:lang w:val="en-US"/>
                        </w:rPr>
                      </w:pPr>
                      <w:r>
                        <w:rPr>
                          <w:rFonts w:ascii="Aptos" w:hAnsi="Aptos"/>
                          <w:lang w:val="en-US"/>
                        </w:rPr>
                        <w:t> </w:t>
                      </w:r>
                    </w:p>
                  </w:txbxContent>
                </v:textbox>
                <w10:wrap type="square" anchorx="margin"/>
              </v:rect>
            </w:pict>
          </mc:Fallback>
        </mc:AlternateContent>
      </w:r>
      <w:r w:rsidRPr="00400189">
        <w:rPr>
          <w:rFonts w:ascii="Arial" w:hAnsi="Arial" w:cs="Arial"/>
          <w:b/>
          <w:bCs/>
          <w:noProof/>
        </w:rPr>
        <mc:AlternateContent>
          <mc:Choice Requires="wps">
            <w:drawing>
              <wp:anchor distT="45720" distB="45720" distL="114300" distR="114300" simplePos="0" relativeHeight="251658241" behindDoc="0" locked="0" layoutInCell="1" allowOverlap="1" wp14:anchorId="744CF288" wp14:editId="4701435E">
                <wp:simplePos x="0" y="0"/>
                <wp:positionH relativeFrom="margin">
                  <wp:posOffset>-21590</wp:posOffset>
                </wp:positionH>
                <wp:positionV relativeFrom="paragraph">
                  <wp:posOffset>125095</wp:posOffset>
                </wp:positionV>
                <wp:extent cx="1530985" cy="2125345"/>
                <wp:effectExtent l="0" t="0" r="12065"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530985" cy="2125345"/>
                        </a:xfrm>
                        <a:prstGeom prst="rect">
                          <a:avLst/>
                        </a:prstGeom>
                        <a:solidFill>
                          <a:srgbClr val="FFFFFF"/>
                        </a:solidFill>
                        <a:ln w="9525">
                          <a:solidFill>
                            <a:srgbClr val="000000"/>
                          </a:solidFill>
                          <a:miter/>
                        </a:ln>
                      </wps:spPr>
                      <wps:txbx>
                        <w:txbxContent>
                          <w:p w14:paraId="2374239B" w14:textId="77777777" w:rsidR="009B685B" w:rsidRDefault="009B685B" w:rsidP="009B685B">
                            <w:pPr>
                              <w:spacing w:line="252" w:lineRule="auto"/>
                              <w:rPr>
                                <w:rFonts w:ascii="Arial" w:hAnsi="Arial" w:cs="Arial"/>
                                <w:b/>
                                <w:bCs/>
                                <w:lang w:val="en-US"/>
                              </w:rPr>
                            </w:pPr>
                            <w:r>
                              <w:rPr>
                                <w:rFonts w:ascii="Arial" w:hAnsi="Arial" w:cs="Arial"/>
                                <w:b/>
                                <w:bCs/>
                                <w:lang w:val="en-US"/>
                              </w:rPr>
                              <w:t>Quantitative phase</w:t>
                            </w:r>
                          </w:p>
                          <w:p w14:paraId="3986AB4B" w14:textId="77777777" w:rsidR="009B685B" w:rsidRDefault="009B685B" w:rsidP="009B685B">
                            <w:pPr>
                              <w:spacing w:line="252" w:lineRule="auto"/>
                              <w:rPr>
                                <w:rFonts w:ascii="Arial" w:hAnsi="Arial" w:cs="Arial"/>
                                <w:lang w:val="en-US"/>
                              </w:rPr>
                            </w:pPr>
                            <w:r>
                              <w:rPr>
                                <w:rFonts w:ascii="Arial" w:hAnsi="Arial" w:cs="Arial"/>
                                <w:lang w:val="en-US"/>
                              </w:rPr>
                              <w:t>15 questions asked on Yonder’s online London Omnibus. There were 1,516 responses, representative of the London population</w:t>
                            </w:r>
                            <w:r>
                              <w:rPr>
                                <w:rFonts w:ascii="Arial" w:hAnsi="Arial" w:cs="Arial"/>
                                <w:color w:val="000000"/>
                                <w:lang w:val="en-US"/>
                              </w:rPr>
                              <w:t>, including</w:t>
                            </w:r>
                            <w:r>
                              <w:rPr>
                                <w:rFonts w:ascii="Arial" w:hAnsi="Arial" w:cs="Arial"/>
                                <w:lang w:val="en-US"/>
                              </w:rPr>
                              <w:t xml:space="preserve"> ethnicity and gender. </w:t>
                            </w:r>
                          </w:p>
                          <w:p w14:paraId="7E663D76" w14:textId="77777777" w:rsidR="009B685B" w:rsidRDefault="009B685B" w:rsidP="009B685B">
                            <w:pPr>
                              <w:spacing w:line="252" w:lineRule="auto"/>
                              <w:rPr>
                                <w:rFonts w:ascii="Aptos" w:hAnsi="Aptos" w:cs="Times New Roman"/>
                                <w:lang w:val="en-US"/>
                              </w:rPr>
                            </w:pPr>
                            <w:r>
                              <w:rPr>
                                <w:rFonts w:ascii="Aptos" w:hAnsi="Aptos"/>
                                <w:lang w:val="en-US"/>
                              </w:rPr>
                              <w:t> </w:t>
                            </w:r>
                          </w:p>
                        </w:txbxContent>
                      </wps:txbx>
                      <wps:bodyPr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xmlns:a16="http://schemas.microsoft.com/office/drawing/2014/main" xmlns:c="http://schemas.openxmlformats.org/drawingml/2006/chart" xmlns:a14="http://schemas.microsoft.com/office/drawing/2010/main" xmlns:pic="http://schemas.openxmlformats.org/drawingml/2006/picture" xmlns:a="http://schemas.openxmlformats.org/drawingml/2006/main">
            <w:pict w14:anchorId="2140C6D7">
              <v:rect id="_x0000_s1028" style="position:absolute;margin-left:-1.7pt;margin-top:9.85pt;width:120.55pt;height:167.35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w14:anchorId="744CF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">
                <v:textbox>
                  <w:txbxContent>
                    <w:p w:rsidR="009B685B" w:rsidP="009B685B" w:rsidRDefault="009B685B" w14:paraId="55806A62" w14:textId="77777777">
                      <w:pPr>
                        <w:spacing w:line="252" w:lineRule="auto"/>
                        <w:rPr>
                          <w:rFonts w:ascii="Arial" w:hAnsi="Arial" w:cs="Arial"/>
                          <w:b/>
                          <w:bCs/>
                          <w:lang w:val="en-US"/>
                        </w:rPr>
                      </w:pPr>
                      <w:r>
                        <w:rPr>
                          <w:rFonts w:ascii="Arial" w:hAnsi="Arial" w:cs="Arial"/>
                          <w:b/>
                          <w:bCs/>
                          <w:lang w:val="en-US"/>
                        </w:rPr>
                        <w:t>Quantitative phase</w:t>
                      </w:r>
                    </w:p>
                    <w:p w:rsidR="009B685B" w:rsidP="009B685B" w:rsidRDefault="009B685B" w14:paraId="5499E460" w14:textId="77777777">
                      <w:pPr>
                        <w:spacing w:line="252" w:lineRule="auto"/>
                        <w:rPr>
                          <w:rFonts w:ascii="Arial" w:hAnsi="Arial" w:cs="Arial"/>
                          <w:lang w:val="en-US"/>
                        </w:rPr>
                      </w:pPr>
                      <w:r>
                        <w:rPr>
                          <w:rFonts w:ascii="Arial" w:hAnsi="Arial" w:cs="Arial"/>
                          <w:lang w:val="en-US"/>
                        </w:rPr>
                        <w:t>15 questions asked on Yonder’s online London Omnibus. There were 1,516 responses, representative of the London population</w:t>
                      </w:r>
                      <w:r>
                        <w:rPr>
                          <w:rFonts w:ascii="Arial" w:hAnsi="Arial" w:cs="Arial"/>
                          <w:color w:val="000000"/>
                          <w:lang w:val="en-US"/>
                        </w:rPr>
                        <w:t>, including</w:t>
                      </w:r>
                      <w:r>
                        <w:rPr>
                          <w:rFonts w:ascii="Arial" w:hAnsi="Arial" w:cs="Arial"/>
                          <w:lang w:val="en-US"/>
                        </w:rPr>
                        <w:t xml:space="preserve"> ethnicity and gender. </w:t>
                      </w:r>
                    </w:p>
                    <w:p w:rsidR="009B685B" w:rsidP="009B685B" w:rsidRDefault="009B685B" w14:paraId="4F6584BE" w14:textId="77777777">
                      <w:pPr>
                        <w:spacing w:line="252" w:lineRule="auto"/>
                        <w:rPr>
                          <w:rFonts w:ascii="Aptos" w:hAnsi="Aptos" w:cs="Times New Roman"/>
                          <w:lang w:val="en-US"/>
                        </w:rPr>
                      </w:pPr>
                      <w:r>
                        <w:rPr>
                          <w:rFonts w:ascii="Aptos" w:hAnsi="Aptos"/>
                          <w:lang w:val="en-US"/>
                        </w:rPr>
                        <w:t> </w:t>
                      </w:r>
                    </w:p>
                  </w:txbxContent>
                </v:textbox>
                <w10:wrap type="square" anchorx="margin"/>
              </v:rect>
            </w:pict>
          </mc:Fallback>
        </mc:AlternateContent>
      </w:r>
    </w:p>
    <w:p w14:paraId="29492261" w14:textId="77777777" w:rsidR="009B685B" w:rsidRDefault="009B685B" w:rsidP="009B685B">
      <w:pPr>
        <w:spacing w:after="0" w:line="240" w:lineRule="auto"/>
        <w:rPr>
          <w:rFonts w:ascii="Arial" w:hAnsi="Arial" w:cs="Arial"/>
          <w:b/>
          <w:bCs/>
        </w:rPr>
      </w:pPr>
    </w:p>
    <w:p w14:paraId="75B8ACE4" w14:textId="77777777" w:rsidR="009B685B" w:rsidRDefault="009B685B" w:rsidP="009B685B">
      <w:pPr>
        <w:spacing w:after="0" w:line="240" w:lineRule="auto"/>
        <w:rPr>
          <w:rFonts w:ascii="Arial" w:hAnsi="Arial" w:cs="Arial"/>
          <w:b/>
          <w:bCs/>
        </w:rPr>
      </w:pPr>
    </w:p>
    <w:p w14:paraId="48CD95DF" w14:textId="77777777" w:rsidR="009B685B" w:rsidRDefault="009B685B" w:rsidP="009B685B">
      <w:pPr>
        <w:spacing w:after="0" w:line="240" w:lineRule="auto"/>
        <w:rPr>
          <w:rFonts w:ascii="Arial" w:hAnsi="Arial" w:cs="Arial"/>
          <w:b/>
          <w:bCs/>
        </w:rPr>
      </w:pPr>
    </w:p>
    <w:p w14:paraId="11FB6D59" w14:textId="77777777" w:rsidR="009B685B" w:rsidRDefault="009B685B" w:rsidP="009B685B">
      <w:pPr>
        <w:spacing w:after="0" w:line="240" w:lineRule="auto"/>
        <w:rPr>
          <w:rFonts w:ascii="Arial" w:hAnsi="Arial" w:cs="Arial"/>
          <w:b/>
          <w:bCs/>
        </w:rPr>
      </w:pPr>
    </w:p>
    <w:p w14:paraId="759EA0EE" w14:textId="77777777" w:rsidR="009B685B" w:rsidRDefault="009B685B" w:rsidP="009B685B">
      <w:pPr>
        <w:spacing w:after="0" w:line="240" w:lineRule="auto"/>
        <w:rPr>
          <w:rFonts w:ascii="Arial" w:hAnsi="Arial" w:cs="Arial"/>
          <w:b/>
          <w:bCs/>
        </w:rPr>
      </w:pPr>
    </w:p>
    <w:p w14:paraId="6190D41A" w14:textId="77777777" w:rsidR="009B685B" w:rsidRDefault="009B685B" w:rsidP="009B685B">
      <w:pPr>
        <w:spacing w:after="0" w:line="240" w:lineRule="auto"/>
        <w:rPr>
          <w:rFonts w:ascii="Arial" w:hAnsi="Arial" w:cs="Arial"/>
          <w:b/>
          <w:bCs/>
        </w:rPr>
      </w:pPr>
    </w:p>
    <w:p w14:paraId="0C25DD37" w14:textId="77777777" w:rsidR="009B685B" w:rsidRDefault="009B685B" w:rsidP="009B685B">
      <w:pPr>
        <w:spacing w:after="0" w:line="240" w:lineRule="auto"/>
        <w:rPr>
          <w:rFonts w:ascii="Arial" w:hAnsi="Arial" w:cs="Arial"/>
          <w:b/>
          <w:bCs/>
        </w:rPr>
      </w:pPr>
    </w:p>
    <w:p w14:paraId="23A42C72" w14:textId="77777777" w:rsidR="009B685B" w:rsidRPr="006F31BE" w:rsidRDefault="009B685B" w:rsidP="009B685B">
      <w:pPr>
        <w:spacing w:after="0" w:line="240" w:lineRule="auto"/>
        <w:rPr>
          <w:rFonts w:ascii="Arial" w:hAnsi="Arial" w:cs="Arial"/>
        </w:rPr>
      </w:pPr>
    </w:p>
    <w:p w14:paraId="6C49E45B" w14:textId="77777777" w:rsidR="009B685B" w:rsidRDefault="009B685B" w:rsidP="009B685B">
      <w:pPr>
        <w:spacing w:after="0" w:line="240" w:lineRule="auto"/>
        <w:rPr>
          <w:rFonts w:ascii="Arial" w:hAnsi="Arial" w:cs="Arial"/>
        </w:rPr>
      </w:pPr>
    </w:p>
    <w:p w14:paraId="69CA7A2E" w14:textId="77777777" w:rsidR="009B685B" w:rsidRDefault="009B685B" w:rsidP="009B685B">
      <w:pPr>
        <w:spacing w:after="0" w:line="240" w:lineRule="auto"/>
        <w:rPr>
          <w:rFonts w:ascii="Arial" w:hAnsi="Arial" w:cs="Arial"/>
        </w:rPr>
      </w:pPr>
    </w:p>
    <w:p w14:paraId="17BE321F" w14:textId="77777777" w:rsidR="009B685B" w:rsidRDefault="009B685B" w:rsidP="009B685B">
      <w:pPr>
        <w:spacing w:after="0" w:line="240" w:lineRule="auto"/>
        <w:rPr>
          <w:rFonts w:ascii="Arial" w:hAnsi="Arial" w:cs="Arial"/>
        </w:rPr>
      </w:pPr>
    </w:p>
    <w:p w14:paraId="769588F4" w14:textId="77777777" w:rsidR="009B685B" w:rsidRDefault="009B685B" w:rsidP="009B685B">
      <w:pPr>
        <w:spacing w:after="0" w:line="240" w:lineRule="auto"/>
        <w:rPr>
          <w:rFonts w:ascii="Arial" w:hAnsi="Arial" w:cs="Arial"/>
        </w:rPr>
      </w:pPr>
    </w:p>
    <w:p w14:paraId="61B3F399" w14:textId="77777777" w:rsidR="009B685B" w:rsidRDefault="009B685B" w:rsidP="009B685B">
      <w:pPr>
        <w:spacing w:after="0" w:line="240" w:lineRule="auto"/>
        <w:rPr>
          <w:rFonts w:ascii="Arial" w:hAnsi="Arial" w:cs="Arial"/>
        </w:rPr>
      </w:pPr>
    </w:p>
    <w:p w14:paraId="4F951145" w14:textId="77777777" w:rsidR="009B685B" w:rsidRDefault="009B685B" w:rsidP="009B685B">
      <w:pPr>
        <w:spacing w:after="0" w:line="240" w:lineRule="auto"/>
        <w:rPr>
          <w:rFonts w:ascii="Arial" w:hAnsi="Arial" w:cs="Arial"/>
        </w:rPr>
      </w:pPr>
    </w:p>
    <w:p w14:paraId="6A234B2B" w14:textId="77777777" w:rsidR="00867DA0" w:rsidRDefault="00867DA0" w:rsidP="00867DA0">
      <w:pPr>
        <w:spacing w:line="240" w:lineRule="auto"/>
        <w:rPr>
          <w:rFonts w:ascii="Arial" w:hAnsi="Arial" w:cs="Arial"/>
          <w:b/>
          <w:bCs/>
        </w:rPr>
      </w:pPr>
      <w:r>
        <w:rPr>
          <w:rFonts w:ascii="Arial" w:hAnsi="Arial" w:cs="Arial"/>
          <w:b/>
          <w:bCs/>
        </w:rPr>
        <w:t xml:space="preserve">Quantitative methodology </w:t>
      </w:r>
    </w:p>
    <w:p w14:paraId="67079FE3" w14:textId="77777777" w:rsidR="00867DA0" w:rsidRDefault="00867DA0" w:rsidP="00867DA0">
      <w:pPr>
        <w:spacing w:line="240" w:lineRule="auto"/>
        <w:rPr>
          <w:rFonts w:ascii="Arial" w:hAnsi="Arial" w:cs="Arial"/>
        </w:rPr>
      </w:pPr>
      <w:r>
        <w:rPr>
          <w:rFonts w:ascii="Arial" w:hAnsi="Arial" w:cs="Arial"/>
        </w:rPr>
        <w:t>The quantitative phase fieldwork took place</w:t>
      </w:r>
      <w:r w:rsidRPr="00BA5BD7">
        <w:rPr>
          <w:rFonts w:ascii="Arial" w:hAnsi="Arial" w:cs="Arial"/>
        </w:rPr>
        <w:t xml:space="preserve"> </w:t>
      </w:r>
      <w:r w:rsidRPr="00BD57C5">
        <w:rPr>
          <w:rFonts w:ascii="Arial" w:hAnsi="Arial" w:cs="Arial"/>
        </w:rPr>
        <w:t>between 8th and 14th March 2024</w:t>
      </w:r>
      <w:r>
        <w:rPr>
          <w:rFonts w:ascii="Arial" w:hAnsi="Arial" w:cs="Arial"/>
        </w:rPr>
        <w:t xml:space="preserve"> and consisted of </w:t>
      </w:r>
      <w:r w:rsidRPr="00BD57C5">
        <w:rPr>
          <w:rFonts w:ascii="Arial" w:hAnsi="Arial" w:cs="Arial"/>
        </w:rPr>
        <w:t>15 questions asked on Yonder’s online London Omnibus</w:t>
      </w:r>
      <w:r>
        <w:rPr>
          <w:rFonts w:ascii="Arial" w:hAnsi="Arial" w:cs="Arial"/>
        </w:rPr>
        <w:t xml:space="preserve">. There were </w:t>
      </w:r>
      <w:r w:rsidRPr="00BD57C5">
        <w:rPr>
          <w:rFonts w:ascii="Arial" w:hAnsi="Arial" w:cs="Arial"/>
        </w:rPr>
        <w:t xml:space="preserve">1,516 </w:t>
      </w:r>
      <w:r>
        <w:rPr>
          <w:rFonts w:ascii="Arial" w:hAnsi="Arial" w:cs="Arial"/>
        </w:rPr>
        <w:t xml:space="preserve">responses, </w:t>
      </w:r>
      <w:r w:rsidRPr="00BD57C5">
        <w:rPr>
          <w:rFonts w:ascii="Arial" w:hAnsi="Arial" w:cs="Arial"/>
        </w:rPr>
        <w:t>representative of the London population</w:t>
      </w:r>
      <w:r>
        <w:rPr>
          <w:rFonts w:ascii="Arial" w:hAnsi="Arial" w:cs="Arial"/>
        </w:rPr>
        <w:t xml:space="preserve">. </w:t>
      </w:r>
      <w:r w:rsidRPr="00BD57C5">
        <w:rPr>
          <w:rFonts w:ascii="Arial" w:hAnsi="Arial" w:cs="Arial"/>
        </w:rPr>
        <w:t>Quotas</w:t>
      </w:r>
      <w:r>
        <w:rPr>
          <w:rFonts w:ascii="Arial" w:hAnsi="Arial" w:cs="Arial"/>
        </w:rPr>
        <w:t xml:space="preserve"> were</w:t>
      </w:r>
      <w:r w:rsidRPr="00BD57C5">
        <w:rPr>
          <w:rFonts w:ascii="Arial" w:hAnsi="Arial" w:cs="Arial"/>
        </w:rPr>
        <w:t xml:space="preserve"> set on London region, age, ethnicity and gender.</w:t>
      </w:r>
      <w:r>
        <w:rPr>
          <w:rFonts w:ascii="Arial" w:hAnsi="Arial" w:cs="Arial"/>
        </w:rPr>
        <w:t xml:space="preserve"> </w:t>
      </w:r>
    </w:p>
    <w:p w14:paraId="2A8DBD8E" w14:textId="77777777" w:rsidR="00867DA0" w:rsidRPr="00286321" w:rsidRDefault="00867DA0" w:rsidP="00867DA0">
      <w:pPr>
        <w:spacing w:line="240" w:lineRule="auto"/>
        <w:rPr>
          <w:rFonts w:ascii="Arial" w:hAnsi="Arial" w:cs="Arial"/>
        </w:rPr>
      </w:pPr>
      <w:r w:rsidRPr="00A20B82">
        <w:rPr>
          <w:rFonts w:ascii="Arial" w:hAnsi="Arial" w:cs="Arial"/>
        </w:rPr>
        <w:t>Post-field weighting was applied to bring the sample into line with the known London population’s age, gender, region, ethnicity, working status and home ownership</w:t>
      </w:r>
      <w:r>
        <w:rPr>
          <w:rFonts w:ascii="Arial" w:hAnsi="Arial" w:cs="Arial"/>
        </w:rPr>
        <w:t>.</w:t>
      </w:r>
      <w:r w:rsidRPr="00BD57C5">
        <w:rPr>
          <w:rFonts w:ascii="Arial" w:hAnsi="Arial" w:cs="Arial"/>
        </w:rPr>
        <w:t xml:space="preserve"> Analysis</w:t>
      </w:r>
      <w:r>
        <w:rPr>
          <w:rFonts w:ascii="Arial" w:hAnsi="Arial" w:cs="Arial"/>
        </w:rPr>
        <w:t xml:space="preserve"> has been </w:t>
      </w:r>
      <w:r w:rsidRPr="00BD57C5">
        <w:rPr>
          <w:rFonts w:ascii="Arial" w:hAnsi="Arial" w:cs="Arial"/>
        </w:rPr>
        <w:t xml:space="preserve">done on the </w:t>
      </w:r>
      <w:r>
        <w:rPr>
          <w:rFonts w:ascii="Arial" w:hAnsi="Arial" w:cs="Arial"/>
        </w:rPr>
        <w:t xml:space="preserve">overall </w:t>
      </w:r>
      <w:r w:rsidRPr="00BD57C5">
        <w:rPr>
          <w:rFonts w:ascii="Arial" w:hAnsi="Arial" w:cs="Arial"/>
        </w:rPr>
        <w:t>and subgroup level, calling out significant differences (at 95% confidence)</w:t>
      </w:r>
      <w:r>
        <w:rPr>
          <w:rFonts w:ascii="Arial" w:hAnsi="Arial" w:cs="Arial"/>
        </w:rPr>
        <w:t xml:space="preserve">. </w:t>
      </w:r>
    </w:p>
    <w:p w14:paraId="58C1EE0F" w14:textId="77777777" w:rsidR="00AF48C9" w:rsidRDefault="00867DA0" w:rsidP="00867DA0">
      <w:pPr>
        <w:spacing w:line="240" w:lineRule="auto"/>
        <w:rPr>
          <w:rFonts w:ascii="Arial" w:hAnsi="Arial" w:cs="Arial"/>
          <w:b/>
          <w:bCs/>
        </w:rPr>
      </w:pPr>
      <w:r w:rsidRPr="00041048">
        <w:rPr>
          <w:rFonts w:ascii="Arial" w:hAnsi="Arial" w:cs="Arial"/>
          <w:b/>
          <w:bCs/>
        </w:rPr>
        <w:t>Who we spoke to in the quantitative phase</w:t>
      </w:r>
    </w:p>
    <w:p w14:paraId="1402B9E6" w14:textId="3CE282D5" w:rsidR="00867DA0" w:rsidRDefault="00867DA0" w:rsidP="00867DA0">
      <w:pPr>
        <w:spacing w:line="240" w:lineRule="auto"/>
        <w:rPr>
          <w:rFonts w:ascii="Arial" w:hAnsi="Arial" w:cs="Arial"/>
          <w:i/>
          <w:iCs/>
        </w:rPr>
      </w:pPr>
      <w:r w:rsidRPr="003256C4">
        <w:rPr>
          <w:rFonts w:ascii="Arial" w:hAnsi="Arial" w:cs="Arial"/>
          <w:i/>
          <w:iCs/>
          <w:noProof/>
        </w:rPr>
        <w:drawing>
          <wp:inline distT="0" distB="0" distL="0" distR="0" wp14:anchorId="03C59126" wp14:editId="225CE473">
            <wp:extent cx="6060610" cy="2597150"/>
            <wp:effectExtent l="0" t="0" r="0" b="0"/>
            <wp:docPr id="1189739992" name="Picture 1" descr="A close-up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739992" name="Picture 1" descr="A close-up of a graph&#10;&#10;Description automatically generated"/>
                    <pic:cNvPicPr/>
                  </pic:nvPicPr>
                  <pic:blipFill rotWithShape="1">
                    <a:blip r:embed="rId11"/>
                    <a:srcRect b="2325"/>
                    <a:stretch/>
                  </pic:blipFill>
                  <pic:spPr bwMode="auto">
                    <a:xfrm>
                      <a:off x="0" y="0"/>
                      <a:ext cx="6163282" cy="2641148"/>
                    </a:xfrm>
                    <a:prstGeom prst="rect">
                      <a:avLst/>
                    </a:prstGeom>
                    <a:ln>
                      <a:noFill/>
                    </a:ln>
                    <a:extLst>
                      <a:ext uri="{53640926-AAD7-44D8-BBD7-CCE9431645EC}">
                        <a14:shadowObscured xmlns:a14="http://schemas.microsoft.com/office/drawing/2010/main"/>
                      </a:ext>
                    </a:extLst>
                  </pic:spPr>
                </pic:pic>
              </a:graphicData>
            </a:graphic>
          </wp:inline>
        </w:drawing>
      </w:r>
    </w:p>
    <w:p w14:paraId="1D5D8EE2" w14:textId="77777777" w:rsidR="00AF48C9" w:rsidRDefault="00AF48C9" w:rsidP="00867DA0">
      <w:pPr>
        <w:spacing w:line="240" w:lineRule="auto"/>
        <w:rPr>
          <w:rFonts w:ascii="Arial" w:hAnsi="Arial" w:cs="Arial"/>
          <w:b/>
          <w:bCs/>
        </w:rPr>
      </w:pPr>
    </w:p>
    <w:p w14:paraId="47A26E91" w14:textId="22D696A2" w:rsidR="00867DA0" w:rsidRDefault="00867DA0" w:rsidP="00867DA0">
      <w:pPr>
        <w:spacing w:line="240" w:lineRule="auto"/>
        <w:rPr>
          <w:rFonts w:ascii="Arial" w:hAnsi="Arial" w:cs="Arial"/>
          <w:b/>
          <w:bCs/>
        </w:rPr>
      </w:pPr>
      <w:r>
        <w:rPr>
          <w:rFonts w:ascii="Arial" w:hAnsi="Arial" w:cs="Arial"/>
          <w:b/>
          <w:bCs/>
        </w:rPr>
        <w:t>Qualitative methodology</w:t>
      </w:r>
    </w:p>
    <w:p w14:paraId="3D788B7D" w14:textId="77777777" w:rsidR="00867DA0" w:rsidRDefault="00867DA0" w:rsidP="00867DA0">
      <w:pPr>
        <w:spacing w:line="240" w:lineRule="auto"/>
        <w:rPr>
          <w:rFonts w:ascii="Arial" w:hAnsi="Arial" w:cs="Arial"/>
        </w:rPr>
      </w:pPr>
      <w:r>
        <w:rPr>
          <w:rFonts w:ascii="Arial" w:hAnsi="Arial" w:cs="Arial"/>
        </w:rPr>
        <w:t>The qualitative phase had a</w:t>
      </w:r>
      <w:r w:rsidRPr="00BD57C5">
        <w:rPr>
          <w:rFonts w:ascii="Arial" w:hAnsi="Arial" w:cs="Arial"/>
        </w:rPr>
        <w:t xml:space="preserve"> lifelogging pre-task</w:t>
      </w:r>
      <w:r>
        <w:rPr>
          <w:rFonts w:ascii="Arial" w:hAnsi="Arial" w:cs="Arial"/>
        </w:rPr>
        <w:t xml:space="preserve">, </w:t>
      </w:r>
      <w:r w:rsidRPr="00BD57C5">
        <w:rPr>
          <w:rFonts w:ascii="Arial" w:hAnsi="Arial" w:cs="Arial"/>
        </w:rPr>
        <w:t xml:space="preserve">conducted over </w:t>
      </w:r>
      <w:r>
        <w:rPr>
          <w:rFonts w:ascii="Arial" w:hAnsi="Arial" w:cs="Arial"/>
        </w:rPr>
        <w:t>three</w:t>
      </w:r>
      <w:r w:rsidRPr="00BD57C5">
        <w:rPr>
          <w:rFonts w:ascii="Arial" w:hAnsi="Arial" w:cs="Arial"/>
        </w:rPr>
        <w:t xml:space="preserve"> days</w:t>
      </w:r>
      <w:r>
        <w:rPr>
          <w:rFonts w:ascii="Arial" w:hAnsi="Arial" w:cs="Arial"/>
        </w:rPr>
        <w:t>,</w:t>
      </w:r>
      <w:r w:rsidRPr="00BD57C5">
        <w:rPr>
          <w:rFonts w:ascii="Arial" w:hAnsi="Arial" w:cs="Arial"/>
        </w:rPr>
        <w:t xml:space="preserve"> to capture in-the-moment passenger experiences on the bus. Online focus groups were held with regular (i.e. daily use) and irregular bus users (i.e. </w:t>
      </w:r>
      <w:r>
        <w:rPr>
          <w:rFonts w:ascii="Arial" w:hAnsi="Arial" w:cs="Arial"/>
        </w:rPr>
        <w:t xml:space="preserve">once or twice </w:t>
      </w:r>
      <w:r w:rsidRPr="00BD57C5">
        <w:rPr>
          <w:rFonts w:ascii="Arial" w:hAnsi="Arial" w:cs="Arial"/>
        </w:rPr>
        <w:t xml:space="preserve">per week). Interviews were conducted via telephone or </w:t>
      </w:r>
      <w:r>
        <w:rPr>
          <w:rFonts w:ascii="Arial" w:hAnsi="Arial" w:cs="Arial"/>
        </w:rPr>
        <w:t xml:space="preserve">online using </w:t>
      </w:r>
      <w:r w:rsidRPr="00BD57C5">
        <w:rPr>
          <w:rFonts w:ascii="Arial" w:hAnsi="Arial" w:cs="Arial"/>
        </w:rPr>
        <w:t>Zoom with regular bus users who</w:t>
      </w:r>
      <w:r>
        <w:rPr>
          <w:rFonts w:ascii="Arial" w:hAnsi="Arial" w:cs="Arial"/>
        </w:rPr>
        <w:t xml:space="preserve"> have limited access to digital devices</w:t>
      </w:r>
      <w:r>
        <w:rPr>
          <w:rStyle w:val="CommentReference"/>
        </w:rPr>
        <w:t xml:space="preserve"> </w:t>
      </w:r>
      <w:r>
        <w:rPr>
          <w:rFonts w:ascii="Arial" w:hAnsi="Arial" w:cs="Arial"/>
        </w:rPr>
        <w:t>and/</w:t>
      </w:r>
      <w:r w:rsidRPr="00BD57C5">
        <w:rPr>
          <w:rFonts w:ascii="Arial" w:hAnsi="Arial" w:cs="Arial"/>
        </w:rPr>
        <w:t>or have accessibility needs. Fieldwork was conducted between 11th and 15th March 2024</w:t>
      </w:r>
      <w:r>
        <w:rPr>
          <w:rFonts w:ascii="Arial" w:hAnsi="Arial" w:cs="Arial"/>
        </w:rPr>
        <w:t>.</w:t>
      </w:r>
    </w:p>
    <w:p w14:paraId="548C19F1" w14:textId="77777777" w:rsidR="00867DA0" w:rsidRDefault="00867DA0" w:rsidP="00867DA0">
      <w:pPr>
        <w:spacing w:line="240" w:lineRule="auto"/>
        <w:rPr>
          <w:rFonts w:ascii="Arial" w:hAnsi="Arial" w:cs="Arial"/>
        </w:rPr>
      </w:pPr>
      <w:r w:rsidRPr="00BD57C5">
        <w:rPr>
          <w:rFonts w:ascii="Arial" w:hAnsi="Arial" w:cs="Arial"/>
        </w:rPr>
        <w:t>Participants were recruited from diverse backgrounds in terms of age, gender, areas in London, socio-economic groups and ethnicities (ensuring representation from</w:t>
      </w:r>
      <w:r>
        <w:rPr>
          <w:rFonts w:ascii="Arial" w:hAnsi="Arial" w:cs="Arial"/>
        </w:rPr>
        <w:t xml:space="preserve"> People of colour</w:t>
      </w:r>
      <w:r w:rsidRPr="00BD57C5">
        <w:rPr>
          <w:rFonts w:ascii="Arial" w:hAnsi="Arial" w:cs="Arial"/>
        </w:rPr>
        <w:t xml:space="preserve">), with the sample weighted towards lower </w:t>
      </w:r>
      <w:r w:rsidRPr="001A734E">
        <w:rPr>
          <w:rFonts w:ascii="Arial" w:hAnsi="Arial" w:cs="Arial"/>
        </w:rPr>
        <w:t>socio-economic groups</w:t>
      </w:r>
      <w:r>
        <w:rPr>
          <w:rFonts w:ascii="Arial" w:hAnsi="Arial" w:cs="Arial"/>
        </w:rPr>
        <w:t>.</w:t>
      </w:r>
    </w:p>
    <w:p w14:paraId="1DCC2318" w14:textId="77777777" w:rsidR="00867DA0" w:rsidRPr="00286321" w:rsidRDefault="00867DA0" w:rsidP="00867DA0">
      <w:pPr>
        <w:spacing w:line="240" w:lineRule="auto"/>
        <w:rPr>
          <w:rFonts w:ascii="Arial" w:hAnsi="Arial" w:cs="Arial"/>
        </w:rPr>
      </w:pPr>
      <w:r w:rsidRPr="00BD57C5">
        <w:rPr>
          <w:rFonts w:ascii="Arial" w:hAnsi="Arial" w:cs="Arial"/>
        </w:rPr>
        <w:t xml:space="preserve">Analysis was conducted at both the overall and subgroup levels including between regular and irregular bus users to highlight nuances in experiences. </w:t>
      </w:r>
    </w:p>
    <w:p w14:paraId="3B6B22D1" w14:textId="77777777" w:rsidR="00867DA0" w:rsidRPr="00232B22" w:rsidRDefault="00867DA0" w:rsidP="00867DA0">
      <w:pPr>
        <w:spacing w:line="240" w:lineRule="auto"/>
        <w:rPr>
          <w:rFonts w:ascii="Arial" w:hAnsi="Arial" w:cs="Arial"/>
          <w:b/>
          <w:bCs/>
        </w:rPr>
      </w:pPr>
      <w:r w:rsidRPr="00232B22">
        <w:rPr>
          <w:rFonts w:ascii="Arial" w:hAnsi="Arial" w:cs="Arial"/>
          <w:b/>
          <w:bCs/>
        </w:rPr>
        <w:t>Desk (secondary) research</w:t>
      </w:r>
    </w:p>
    <w:p w14:paraId="18237043" w14:textId="77777777" w:rsidR="00867DA0" w:rsidRDefault="00867DA0" w:rsidP="00867DA0">
      <w:pPr>
        <w:spacing w:line="240" w:lineRule="auto"/>
        <w:rPr>
          <w:rFonts w:ascii="Arial" w:hAnsi="Arial" w:cs="Arial"/>
        </w:rPr>
      </w:pPr>
      <w:r>
        <w:rPr>
          <w:rFonts w:ascii="Arial" w:hAnsi="Arial" w:cs="Arial"/>
        </w:rPr>
        <w:t xml:space="preserve">The desk research phase focussed on sourcing </w:t>
      </w:r>
      <w:r w:rsidRPr="001C3995">
        <w:rPr>
          <w:rFonts w:ascii="Arial" w:hAnsi="Arial" w:cs="Arial"/>
        </w:rPr>
        <w:t>and analys</w:t>
      </w:r>
      <w:r>
        <w:rPr>
          <w:rFonts w:ascii="Arial" w:hAnsi="Arial" w:cs="Arial"/>
        </w:rPr>
        <w:t>ing</w:t>
      </w:r>
      <w:r w:rsidRPr="001C3995">
        <w:rPr>
          <w:rFonts w:ascii="Arial" w:hAnsi="Arial" w:cs="Arial"/>
        </w:rPr>
        <w:t xml:space="preserve"> external data </w:t>
      </w:r>
      <w:r>
        <w:rPr>
          <w:rFonts w:ascii="Arial" w:hAnsi="Arial" w:cs="Arial"/>
        </w:rPr>
        <w:t xml:space="preserve">to frame this report in the wider operational and strategic realities of London’s bus network. This included information on </w:t>
      </w:r>
      <w:r w:rsidRPr="001C3995">
        <w:rPr>
          <w:rFonts w:ascii="Arial" w:hAnsi="Arial" w:cs="Arial"/>
        </w:rPr>
        <w:t xml:space="preserve">bus </w:t>
      </w:r>
      <w:r>
        <w:rPr>
          <w:rFonts w:ascii="Arial" w:hAnsi="Arial" w:cs="Arial"/>
        </w:rPr>
        <w:t>usage</w:t>
      </w:r>
      <w:r w:rsidRPr="001C3995">
        <w:rPr>
          <w:rFonts w:ascii="Arial" w:hAnsi="Arial" w:cs="Arial"/>
        </w:rPr>
        <w:t>,</w:t>
      </w:r>
      <w:r>
        <w:rPr>
          <w:rFonts w:ascii="Arial" w:hAnsi="Arial" w:cs="Arial"/>
        </w:rPr>
        <w:t xml:space="preserve"> average bus speeds, bus</w:t>
      </w:r>
      <w:r w:rsidRPr="001C3995">
        <w:rPr>
          <w:rFonts w:ascii="Arial" w:hAnsi="Arial" w:cs="Arial"/>
        </w:rPr>
        <w:t xml:space="preserve"> passenger satisfaction </w:t>
      </w:r>
      <w:r>
        <w:rPr>
          <w:rFonts w:ascii="Arial" w:hAnsi="Arial" w:cs="Arial"/>
        </w:rPr>
        <w:t>levels</w:t>
      </w:r>
      <w:r w:rsidRPr="001C3995">
        <w:rPr>
          <w:rFonts w:ascii="Arial" w:hAnsi="Arial" w:cs="Arial"/>
        </w:rPr>
        <w:t xml:space="preserve"> </w:t>
      </w:r>
      <w:r>
        <w:rPr>
          <w:rFonts w:ascii="Arial" w:hAnsi="Arial" w:cs="Arial"/>
        </w:rPr>
        <w:t xml:space="preserve">and </w:t>
      </w:r>
      <w:r w:rsidRPr="001C3995">
        <w:rPr>
          <w:rFonts w:ascii="Arial" w:hAnsi="Arial" w:cs="Arial"/>
        </w:rPr>
        <w:t>funding</w:t>
      </w:r>
      <w:r>
        <w:rPr>
          <w:rFonts w:ascii="Arial" w:hAnsi="Arial" w:cs="Arial"/>
        </w:rPr>
        <w:t xml:space="preserve"> provided to boroughs to implement bus priority. This data was sourced mostly from TfL public sources but also includes other sources i</w:t>
      </w:r>
      <w:r w:rsidRPr="001C3995">
        <w:rPr>
          <w:rFonts w:ascii="Arial" w:hAnsi="Arial" w:cs="Arial"/>
        </w:rPr>
        <w:t>nclud</w:t>
      </w:r>
      <w:r>
        <w:rPr>
          <w:rFonts w:ascii="Arial" w:hAnsi="Arial" w:cs="Arial"/>
        </w:rPr>
        <w:t>ing research previously published by London TravelWatch.</w:t>
      </w:r>
    </w:p>
    <w:p w14:paraId="28DABA21" w14:textId="4C9E14BC" w:rsidR="00867DA0" w:rsidRPr="002C6161" w:rsidRDefault="00867DA0" w:rsidP="003E3CF7">
      <w:pPr>
        <w:spacing w:line="240" w:lineRule="auto"/>
        <w:rPr>
          <w:rFonts w:ascii="Arial" w:hAnsi="Arial" w:cs="Arial"/>
        </w:rPr>
      </w:pPr>
      <w:r>
        <w:rPr>
          <w:rFonts w:ascii="Arial" w:hAnsi="Arial" w:cs="Arial"/>
        </w:rPr>
        <w:t>Wherever data from desk research is cited, the source is clearly labelled and a link to relevant online information provided.</w:t>
      </w:r>
    </w:p>
    <w:p w14:paraId="1248A25F" w14:textId="24A922EC" w:rsidR="002C6161" w:rsidRPr="002C6161" w:rsidRDefault="002C6161" w:rsidP="003E3CF7">
      <w:pPr>
        <w:spacing w:line="240" w:lineRule="auto"/>
        <w:rPr>
          <w:rFonts w:ascii="Arial" w:hAnsi="Arial" w:cs="Arial"/>
          <w:b/>
          <w:bCs/>
        </w:rPr>
      </w:pPr>
      <w:r>
        <w:rPr>
          <w:rFonts w:ascii="Arial" w:hAnsi="Arial" w:cs="Arial"/>
          <w:b/>
          <w:bCs/>
        </w:rPr>
        <w:t>Borough engagement</w:t>
      </w:r>
    </w:p>
    <w:p w14:paraId="1208928B" w14:textId="3E3848DA" w:rsidR="002C6161" w:rsidRDefault="002C6161" w:rsidP="002C6161">
      <w:pPr>
        <w:spacing w:line="240" w:lineRule="auto"/>
        <w:rPr>
          <w:rFonts w:ascii="Arial" w:hAnsi="Arial" w:cs="Arial"/>
        </w:rPr>
      </w:pPr>
      <w:r>
        <w:rPr>
          <w:rFonts w:ascii="Arial" w:hAnsi="Arial" w:cs="Arial"/>
        </w:rPr>
        <w:t>W</w:t>
      </w:r>
      <w:r w:rsidRPr="00C146B3">
        <w:rPr>
          <w:rFonts w:ascii="Arial" w:hAnsi="Arial" w:cs="Arial"/>
        </w:rPr>
        <w:t xml:space="preserve">e also sent an online survey to all </w:t>
      </w:r>
      <w:r>
        <w:rPr>
          <w:rFonts w:ascii="Arial" w:hAnsi="Arial" w:cs="Arial"/>
        </w:rPr>
        <w:t xml:space="preserve">London </w:t>
      </w:r>
      <w:r w:rsidRPr="00C146B3">
        <w:rPr>
          <w:rFonts w:ascii="Arial" w:hAnsi="Arial" w:cs="Arial"/>
        </w:rPr>
        <w:t>boroughs</w:t>
      </w:r>
      <w:r>
        <w:rPr>
          <w:rFonts w:ascii="Arial" w:hAnsi="Arial" w:cs="Arial"/>
        </w:rPr>
        <w:t xml:space="preserve"> to learn more about </w:t>
      </w:r>
      <w:r w:rsidRPr="00C146B3">
        <w:rPr>
          <w:rFonts w:ascii="Arial" w:hAnsi="Arial" w:cs="Arial"/>
        </w:rPr>
        <w:t>their views on bus service</w:t>
      </w:r>
      <w:r>
        <w:rPr>
          <w:rFonts w:ascii="Arial" w:hAnsi="Arial" w:cs="Arial"/>
        </w:rPr>
        <w:t>s</w:t>
      </w:r>
      <w:r w:rsidRPr="00C146B3">
        <w:rPr>
          <w:rFonts w:ascii="Arial" w:hAnsi="Arial" w:cs="Arial"/>
        </w:rPr>
        <w:t xml:space="preserve"> in their area</w:t>
      </w:r>
      <w:r>
        <w:rPr>
          <w:rFonts w:ascii="Arial" w:hAnsi="Arial" w:cs="Arial"/>
        </w:rPr>
        <w:t xml:space="preserve"> and about</w:t>
      </w:r>
      <w:r w:rsidRPr="00C146B3">
        <w:rPr>
          <w:rFonts w:ascii="Arial" w:hAnsi="Arial" w:cs="Arial"/>
        </w:rPr>
        <w:t xml:space="preserve"> their relationships with TfL</w:t>
      </w:r>
      <w:r>
        <w:rPr>
          <w:rFonts w:ascii="Arial" w:hAnsi="Arial" w:cs="Arial"/>
        </w:rPr>
        <w:t>.</w:t>
      </w:r>
      <w:r w:rsidRPr="00C146B3">
        <w:rPr>
          <w:rFonts w:ascii="Arial" w:hAnsi="Arial" w:cs="Arial"/>
        </w:rPr>
        <w:t xml:space="preserve"> </w:t>
      </w:r>
      <w:r>
        <w:rPr>
          <w:rFonts w:ascii="Arial" w:hAnsi="Arial" w:cs="Arial"/>
        </w:rPr>
        <w:t xml:space="preserve">This was supplemented with </w:t>
      </w:r>
      <w:r w:rsidRPr="00C146B3">
        <w:rPr>
          <w:rFonts w:ascii="Arial" w:hAnsi="Arial" w:cs="Arial"/>
        </w:rPr>
        <w:t>in</w:t>
      </w:r>
      <w:r>
        <w:rPr>
          <w:rFonts w:ascii="Arial" w:hAnsi="Arial" w:cs="Arial"/>
        </w:rPr>
        <w:t>-</w:t>
      </w:r>
      <w:r w:rsidRPr="00C146B3">
        <w:rPr>
          <w:rFonts w:ascii="Arial" w:hAnsi="Arial" w:cs="Arial"/>
        </w:rPr>
        <w:t xml:space="preserve">depth conversations with </w:t>
      </w:r>
      <w:r w:rsidR="77BBA7D5" w:rsidRPr="7A3BDE7B">
        <w:rPr>
          <w:rFonts w:ascii="Arial" w:hAnsi="Arial" w:cs="Arial"/>
        </w:rPr>
        <w:t>three</w:t>
      </w:r>
      <w:r w:rsidRPr="00C146B3">
        <w:rPr>
          <w:rFonts w:ascii="Arial" w:hAnsi="Arial" w:cs="Arial"/>
        </w:rPr>
        <w:t xml:space="preserve"> boroughs on bus issues</w:t>
      </w:r>
      <w:r>
        <w:rPr>
          <w:rFonts w:ascii="Arial" w:hAnsi="Arial" w:cs="Arial"/>
        </w:rPr>
        <w:t xml:space="preserve"> including </w:t>
      </w:r>
      <w:r w:rsidRPr="00C146B3">
        <w:rPr>
          <w:rFonts w:ascii="Arial" w:hAnsi="Arial" w:cs="Arial"/>
        </w:rPr>
        <w:t>bus priority. In total, we heard from 13 boroughs across inner and outer London.</w:t>
      </w:r>
    </w:p>
    <w:p w14:paraId="1FC39F6F" w14:textId="77777777" w:rsidR="00195723" w:rsidRDefault="00195723" w:rsidP="0072048C">
      <w:pPr>
        <w:spacing w:line="240" w:lineRule="auto"/>
        <w:rPr>
          <w:rFonts w:ascii="Arial" w:hAnsi="Arial" w:cs="Arial"/>
          <w:b/>
          <w:bCs/>
          <w:u w:val="single"/>
        </w:rPr>
      </w:pPr>
    </w:p>
    <w:p w14:paraId="4DF02038" w14:textId="77777777" w:rsidR="00195723" w:rsidRDefault="00195723" w:rsidP="0072048C">
      <w:pPr>
        <w:spacing w:line="240" w:lineRule="auto"/>
        <w:rPr>
          <w:rFonts w:ascii="Arial" w:hAnsi="Arial" w:cs="Arial"/>
          <w:b/>
          <w:bCs/>
          <w:u w:val="single"/>
        </w:rPr>
      </w:pPr>
    </w:p>
    <w:p w14:paraId="75828C1A" w14:textId="77777777" w:rsidR="00195723" w:rsidRDefault="00195723" w:rsidP="0072048C">
      <w:pPr>
        <w:spacing w:line="240" w:lineRule="auto"/>
        <w:rPr>
          <w:rFonts w:ascii="Arial" w:hAnsi="Arial" w:cs="Arial"/>
          <w:b/>
          <w:bCs/>
          <w:u w:val="single"/>
        </w:rPr>
      </w:pPr>
    </w:p>
    <w:p w14:paraId="0A2B9A2D" w14:textId="77777777" w:rsidR="00195723" w:rsidRDefault="00195723" w:rsidP="0072048C">
      <w:pPr>
        <w:spacing w:line="240" w:lineRule="auto"/>
        <w:rPr>
          <w:rFonts w:ascii="Arial" w:hAnsi="Arial" w:cs="Arial"/>
          <w:b/>
          <w:bCs/>
          <w:u w:val="single"/>
        </w:rPr>
      </w:pPr>
    </w:p>
    <w:p w14:paraId="69492C4B" w14:textId="77777777" w:rsidR="00195723" w:rsidRDefault="00195723" w:rsidP="0072048C">
      <w:pPr>
        <w:spacing w:line="240" w:lineRule="auto"/>
        <w:rPr>
          <w:rFonts w:ascii="Arial" w:hAnsi="Arial" w:cs="Arial"/>
          <w:b/>
          <w:bCs/>
          <w:u w:val="single"/>
        </w:rPr>
      </w:pPr>
    </w:p>
    <w:p w14:paraId="0D40811A" w14:textId="77777777" w:rsidR="00195723" w:rsidRDefault="00195723" w:rsidP="0072048C">
      <w:pPr>
        <w:spacing w:line="240" w:lineRule="auto"/>
        <w:rPr>
          <w:rFonts w:ascii="Arial" w:hAnsi="Arial" w:cs="Arial"/>
          <w:b/>
          <w:bCs/>
          <w:u w:val="single"/>
        </w:rPr>
      </w:pPr>
    </w:p>
    <w:p w14:paraId="2F3BF2CB" w14:textId="77777777" w:rsidR="00195723" w:rsidRDefault="00195723" w:rsidP="0072048C">
      <w:pPr>
        <w:spacing w:line="240" w:lineRule="auto"/>
        <w:rPr>
          <w:rFonts w:ascii="Arial" w:hAnsi="Arial" w:cs="Arial"/>
          <w:b/>
          <w:bCs/>
          <w:u w:val="single"/>
        </w:rPr>
      </w:pPr>
    </w:p>
    <w:p w14:paraId="48538783" w14:textId="77777777" w:rsidR="00195723" w:rsidRDefault="00195723" w:rsidP="0072048C">
      <w:pPr>
        <w:spacing w:line="240" w:lineRule="auto"/>
        <w:rPr>
          <w:rFonts w:ascii="Arial" w:hAnsi="Arial" w:cs="Arial"/>
          <w:b/>
          <w:bCs/>
          <w:u w:val="single"/>
        </w:rPr>
      </w:pPr>
    </w:p>
    <w:p w14:paraId="78519A43" w14:textId="77777777" w:rsidR="00195723" w:rsidRDefault="00195723" w:rsidP="0072048C">
      <w:pPr>
        <w:spacing w:line="240" w:lineRule="auto"/>
        <w:rPr>
          <w:rFonts w:ascii="Arial" w:hAnsi="Arial" w:cs="Arial"/>
          <w:b/>
          <w:bCs/>
          <w:u w:val="single"/>
        </w:rPr>
      </w:pPr>
    </w:p>
    <w:p w14:paraId="7C52A022" w14:textId="77777777" w:rsidR="00195723" w:rsidRDefault="00195723" w:rsidP="0072048C">
      <w:pPr>
        <w:spacing w:line="240" w:lineRule="auto"/>
        <w:rPr>
          <w:rFonts w:ascii="Arial" w:hAnsi="Arial" w:cs="Arial"/>
          <w:b/>
          <w:bCs/>
          <w:u w:val="single"/>
        </w:rPr>
      </w:pPr>
    </w:p>
    <w:p w14:paraId="1E07E88A" w14:textId="77777777" w:rsidR="00195723" w:rsidRDefault="00195723" w:rsidP="0072048C">
      <w:pPr>
        <w:spacing w:line="240" w:lineRule="auto"/>
        <w:rPr>
          <w:rFonts w:ascii="Arial" w:hAnsi="Arial" w:cs="Arial"/>
          <w:b/>
          <w:bCs/>
          <w:u w:val="single"/>
        </w:rPr>
      </w:pPr>
    </w:p>
    <w:p w14:paraId="7220FE0D" w14:textId="77777777" w:rsidR="00195723" w:rsidRDefault="00195723" w:rsidP="0072048C">
      <w:pPr>
        <w:spacing w:line="240" w:lineRule="auto"/>
        <w:rPr>
          <w:rFonts w:ascii="Arial" w:hAnsi="Arial" w:cs="Arial"/>
          <w:b/>
          <w:bCs/>
          <w:u w:val="single"/>
        </w:rPr>
      </w:pPr>
    </w:p>
    <w:p w14:paraId="1D85357A" w14:textId="77777777" w:rsidR="00195723" w:rsidRDefault="00195723" w:rsidP="0072048C">
      <w:pPr>
        <w:spacing w:line="240" w:lineRule="auto"/>
        <w:rPr>
          <w:rFonts w:ascii="Arial" w:hAnsi="Arial" w:cs="Arial"/>
          <w:b/>
          <w:bCs/>
          <w:u w:val="single"/>
        </w:rPr>
      </w:pPr>
    </w:p>
    <w:p w14:paraId="6443B5D3" w14:textId="3D89C4AA" w:rsidR="004964E9" w:rsidRPr="00620095" w:rsidRDefault="005E66F5" w:rsidP="0072048C">
      <w:pPr>
        <w:spacing w:line="240" w:lineRule="auto"/>
        <w:rPr>
          <w:rFonts w:ascii="Arial" w:hAnsi="Arial" w:cs="Arial"/>
          <w:b/>
          <w:bCs/>
          <w:sz w:val="28"/>
          <w:szCs w:val="28"/>
        </w:rPr>
      </w:pPr>
      <w:r w:rsidRPr="00620095">
        <w:rPr>
          <w:rFonts w:ascii="Arial" w:hAnsi="Arial" w:cs="Arial"/>
          <w:b/>
          <w:bCs/>
          <w:sz w:val="28"/>
          <w:szCs w:val="28"/>
        </w:rPr>
        <w:lastRenderedPageBreak/>
        <w:t xml:space="preserve">Annex 2: </w:t>
      </w:r>
      <w:r w:rsidR="000035AD">
        <w:rPr>
          <w:rFonts w:ascii="Arial" w:hAnsi="Arial" w:cs="Arial"/>
          <w:b/>
          <w:bCs/>
          <w:sz w:val="28"/>
          <w:szCs w:val="28"/>
        </w:rPr>
        <w:t>Current bus usage and performance</w:t>
      </w:r>
    </w:p>
    <w:p w14:paraId="6831BC62" w14:textId="41D29584" w:rsidR="00410B78" w:rsidRPr="0072048C" w:rsidRDefault="004964E9" w:rsidP="0072048C">
      <w:pPr>
        <w:spacing w:line="240" w:lineRule="auto"/>
        <w:rPr>
          <w:rFonts w:ascii="Arial" w:hAnsi="Arial" w:cs="Arial"/>
          <w:i/>
          <w:iCs/>
        </w:rPr>
      </w:pPr>
      <w:r w:rsidRPr="004964E9">
        <w:rPr>
          <w:rFonts w:ascii="Arial" w:hAnsi="Arial" w:cs="Arial"/>
          <w:i/>
          <w:iCs/>
        </w:rPr>
        <w:t xml:space="preserve">“It's an affordable mode of transport. However, London's traffic sometimes makes it take longer than expected to arrive at your destination.” </w:t>
      </w:r>
      <w:r w:rsidR="00F95F82">
        <w:rPr>
          <w:rFonts w:ascii="Arial" w:hAnsi="Arial" w:cs="Arial"/>
          <w:i/>
          <w:iCs/>
        </w:rPr>
        <w:br/>
      </w:r>
      <w:r w:rsidRPr="004964E9">
        <w:rPr>
          <w:rFonts w:ascii="Arial" w:hAnsi="Arial" w:cs="Arial"/>
          <w:i/>
          <w:iCs/>
        </w:rPr>
        <w:t>Female, 18-34, Frequent user</w:t>
      </w:r>
    </w:p>
    <w:p w14:paraId="275CFC27" w14:textId="6A70E20C" w:rsidR="000D4EA4" w:rsidRDefault="00F91C85" w:rsidP="0072048C">
      <w:pPr>
        <w:spacing w:line="240" w:lineRule="auto"/>
        <w:rPr>
          <w:rFonts w:ascii="Arial" w:hAnsi="Arial" w:cs="Arial"/>
        </w:rPr>
      </w:pPr>
      <w:r>
        <w:rPr>
          <w:rFonts w:ascii="Arial" w:hAnsi="Arial" w:cs="Arial"/>
        </w:rPr>
        <w:t>Nothing highlights more how crucial t</w:t>
      </w:r>
      <w:r w:rsidR="00856BFD" w:rsidRPr="009F70C1">
        <w:rPr>
          <w:rFonts w:ascii="Arial" w:hAnsi="Arial" w:cs="Arial"/>
        </w:rPr>
        <w:t xml:space="preserve">he bus is to Londoners </w:t>
      </w:r>
      <w:r>
        <w:rPr>
          <w:rFonts w:ascii="Arial" w:hAnsi="Arial" w:cs="Arial"/>
        </w:rPr>
        <w:t xml:space="preserve">than </w:t>
      </w:r>
      <w:r w:rsidR="00EC531F">
        <w:rPr>
          <w:rFonts w:ascii="Arial" w:hAnsi="Arial" w:cs="Arial"/>
        </w:rPr>
        <w:t xml:space="preserve">by how many people use </w:t>
      </w:r>
      <w:r w:rsidR="0086466F">
        <w:rPr>
          <w:rFonts w:ascii="Arial" w:hAnsi="Arial" w:cs="Arial"/>
        </w:rPr>
        <w:t>it</w:t>
      </w:r>
      <w:r w:rsidR="007A1A48">
        <w:rPr>
          <w:rFonts w:ascii="Arial" w:hAnsi="Arial" w:cs="Arial"/>
        </w:rPr>
        <w:t xml:space="preserve"> -</w:t>
      </w:r>
      <w:r w:rsidR="00C505BE">
        <w:rPr>
          <w:rFonts w:ascii="Arial" w:hAnsi="Arial" w:cs="Arial"/>
        </w:rPr>
        <w:t xml:space="preserve"> </w:t>
      </w:r>
      <w:r w:rsidR="00F25DDF">
        <w:rPr>
          <w:rFonts w:ascii="Arial" w:hAnsi="Arial" w:cs="Arial"/>
        </w:rPr>
        <w:t>it was used by a striking 96% of our respondents</w:t>
      </w:r>
      <w:r w:rsidR="006E23A9">
        <w:rPr>
          <w:rFonts w:ascii="Arial" w:hAnsi="Arial" w:cs="Arial"/>
        </w:rPr>
        <w:t>,</w:t>
      </w:r>
      <w:r w:rsidR="006E23A9" w:rsidRPr="009F70C1">
        <w:rPr>
          <w:rFonts w:ascii="Arial" w:hAnsi="Arial" w:cs="Arial"/>
        </w:rPr>
        <w:t xml:space="preserve"> </w:t>
      </w:r>
      <w:r w:rsidR="00856BFD" w:rsidRPr="009F70C1">
        <w:rPr>
          <w:rFonts w:ascii="Arial" w:hAnsi="Arial" w:cs="Arial"/>
        </w:rPr>
        <w:t xml:space="preserve">more than </w:t>
      </w:r>
      <w:r w:rsidR="007A1A48">
        <w:rPr>
          <w:rFonts w:ascii="Arial" w:hAnsi="Arial" w:cs="Arial"/>
        </w:rPr>
        <w:t xml:space="preserve">use </w:t>
      </w:r>
      <w:r w:rsidR="00856BFD" w:rsidRPr="009F70C1">
        <w:rPr>
          <w:rFonts w:ascii="Arial" w:hAnsi="Arial" w:cs="Arial"/>
        </w:rPr>
        <w:t xml:space="preserve">any other form of public </w:t>
      </w:r>
      <w:r w:rsidR="00F25DDF">
        <w:rPr>
          <w:rFonts w:ascii="Arial" w:hAnsi="Arial" w:cs="Arial"/>
        </w:rPr>
        <w:t xml:space="preserve">or private </w:t>
      </w:r>
      <w:r w:rsidR="00856BFD" w:rsidRPr="009F70C1">
        <w:rPr>
          <w:rFonts w:ascii="Arial" w:hAnsi="Arial" w:cs="Arial"/>
        </w:rPr>
        <w:t>transport</w:t>
      </w:r>
      <w:r w:rsidR="007A1A48">
        <w:rPr>
          <w:rFonts w:ascii="Arial" w:hAnsi="Arial" w:cs="Arial"/>
        </w:rPr>
        <w:t xml:space="preserve"> in the city</w:t>
      </w:r>
      <w:r w:rsidR="00856BFD" w:rsidRPr="009F70C1">
        <w:rPr>
          <w:rFonts w:ascii="Arial" w:hAnsi="Arial" w:cs="Arial"/>
        </w:rPr>
        <w:t xml:space="preserve">. </w:t>
      </w:r>
      <w:r w:rsidR="009D10BC">
        <w:rPr>
          <w:rFonts w:ascii="Arial" w:hAnsi="Arial" w:cs="Arial"/>
        </w:rPr>
        <w:t xml:space="preserve">In </w:t>
      </w:r>
      <w:r w:rsidR="00856BFD" w:rsidRPr="009F70C1">
        <w:rPr>
          <w:rFonts w:ascii="Arial" w:hAnsi="Arial" w:cs="Arial"/>
        </w:rPr>
        <w:t>202</w:t>
      </w:r>
      <w:r w:rsidR="00856BFD">
        <w:rPr>
          <w:rFonts w:ascii="Arial" w:hAnsi="Arial" w:cs="Arial"/>
        </w:rPr>
        <w:t>3</w:t>
      </w:r>
      <w:r w:rsidR="00856BFD" w:rsidRPr="009F70C1">
        <w:rPr>
          <w:rFonts w:ascii="Arial" w:hAnsi="Arial" w:cs="Arial"/>
        </w:rPr>
        <w:t>/2</w:t>
      </w:r>
      <w:r w:rsidR="00856BFD">
        <w:rPr>
          <w:rFonts w:ascii="Arial" w:hAnsi="Arial" w:cs="Arial"/>
        </w:rPr>
        <w:t>4</w:t>
      </w:r>
      <w:r w:rsidR="00856BFD" w:rsidRPr="009F70C1">
        <w:rPr>
          <w:rFonts w:ascii="Arial" w:hAnsi="Arial" w:cs="Arial"/>
        </w:rPr>
        <w:t>, there were 1.</w:t>
      </w:r>
      <w:r w:rsidR="007017BF">
        <w:rPr>
          <w:rFonts w:ascii="Arial" w:hAnsi="Arial" w:cs="Arial"/>
        </w:rPr>
        <w:t>9</w:t>
      </w:r>
      <w:r w:rsidR="5FD5B207">
        <w:rPr>
          <w:rFonts w:ascii="Arial" w:hAnsi="Arial" w:cs="Arial"/>
        </w:rPr>
        <w:t xml:space="preserve"> billion</w:t>
      </w:r>
      <w:r w:rsidR="00856BFD" w:rsidRPr="009F70C1">
        <w:rPr>
          <w:rFonts w:ascii="Arial" w:hAnsi="Arial" w:cs="Arial"/>
        </w:rPr>
        <w:t xml:space="preserve"> journeys by London bus, compared to 1.</w:t>
      </w:r>
      <w:r w:rsidR="007017BF">
        <w:rPr>
          <w:rFonts w:ascii="Arial" w:hAnsi="Arial" w:cs="Arial"/>
        </w:rPr>
        <w:t>2</w:t>
      </w:r>
      <w:r w:rsidR="2BAF1E40">
        <w:rPr>
          <w:rFonts w:ascii="Arial" w:hAnsi="Arial" w:cs="Arial"/>
        </w:rPr>
        <w:t xml:space="preserve"> billion</w:t>
      </w:r>
      <w:r w:rsidR="00856BFD" w:rsidRPr="009F70C1">
        <w:rPr>
          <w:rFonts w:ascii="Arial" w:hAnsi="Arial" w:cs="Arial"/>
        </w:rPr>
        <w:t xml:space="preserve"> by Underground</w:t>
      </w:r>
      <w:r w:rsidR="00451C21">
        <w:rPr>
          <w:rFonts w:ascii="Arial" w:hAnsi="Arial" w:cs="Arial"/>
        </w:rPr>
        <w:t>.</w:t>
      </w:r>
      <w:r w:rsidR="000D4EA4">
        <w:rPr>
          <w:rStyle w:val="EndnoteReference"/>
          <w:rFonts w:ascii="Arial" w:hAnsi="Arial" w:cs="Arial"/>
        </w:rPr>
        <w:endnoteReference w:id="2"/>
      </w:r>
      <w:r w:rsidR="00F25DDF">
        <w:rPr>
          <w:rFonts w:ascii="Arial" w:hAnsi="Arial" w:cs="Arial"/>
        </w:rPr>
        <w:t xml:space="preserve"> </w:t>
      </w:r>
      <w:r w:rsidR="00880ABD">
        <w:rPr>
          <w:rFonts w:ascii="Arial" w:hAnsi="Arial" w:cs="Arial"/>
        </w:rPr>
        <w:t>The frequency with which people used the bus was also higher than for any other type of transport.</w:t>
      </w:r>
    </w:p>
    <w:p w14:paraId="58D3197E" w14:textId="079CD93A" w:rsidR="006B2A44" w:rsidRPr="006B2A44" w:rsidRDefault="003D4A42" w:rsidP="0072048C">
      <w:pPr>
        <w:spacing w:line="240" w:lineRule="auto"/>
        <w:rPr>
          <w:rFonts w:ascii="Arial" w:hAnsi="Arial" w:cs="Arial"/>
          <w:b/>
          <w:bCs/>
        </w:rPr>
      </w:pPr>
      <w:r w:rsidRPr="00DB7993">
        <w:rPr>
          <w:rFonts w:ascii="Arial" w:hAnsi="Arial" w:cs="Arial"/>
          <w:noProof/>
        </w:rPr>
        <w:drawing>
          <wp:anchor distT="0" distB="0" distL="114300" distR="114300" simplePos="0" relativeHeight="251659269" behindDoc="0" locked="0" layoutInCell="1" allowOverlap="1" wp14:anchorId="12D543B9" wp14:editId="57CB34D6">
            <wp:simplePos x="0" y="0"/>
            <wp:positionH relativeFrom="column">
              <wp:posOffset>-464820</wp:posOffset>
            </wp:positionH>
            <wp:positionV relativeFrom="paragraph">
              <wp:posOffset>269240</wp:posOffset>
            </wp:positionV>
            <wp:extent cx="6786921" cy="2882900"/>
            <wp:effectExtent l="0" t="0" r="0" b="0"/>
            <wp:wrapSquare wrapText="bothSides"/>
            <wp:docPr id="1448290076" name="Picture 1" descr="A graph of percent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290076" name="Picture 1" descr="A graph of percentages&#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6786921" cy="2882900"/>
                    </a:xfrm>
                    <a:prstGeom prst="rect">
                      <a:avLst/>
                    </a:prstGeom>
                  </pic:spPr>
                </pic:pic>
              </a:graphicData>
            </a:graphic>
          </wp:anchor>
        </w:drawing>
      </w:r>
      <w:r w:rsidR="006B2A44">
        <w:rPr>
          <w:rFonts w:ascii="Arial" w:hAnsi="Arial" w:cs="Arial"/>
          <w:b/>
          <w:bCs/>
        </w:rPr>
        <w:t>Figure</w:t>
      </w:r>
      <w:r w:rsidR="00404171">
        <w:rPr>
          <w:rFonts w:ascii="Arial" w:hAnsi="Arial" w:cs="Arial"/>
          <w:b/>
          <w:bCs/>
        </w:rPr>
        <w:t xml:space="preserve"> 1:</w:t>
      </w:r>
      <w:r w:rsidR="00E458C7">
        <w:rPr>
          <w:rFonts w:ascii="Arial" w:hAnsi="Arial" w:cs="Arial"/>
          <w:b/>
          <w:bCs/>
        </w:rPr>
        <w:t xml:space="preserve"> </w:t>
      </w:r>
      <w:r w:rsidR="00C12D1F">
        <w:rPr>
          <w:rFonts w:ascii="Arial" w:hAnsi="Arial" w:cs="Arial"/>
          <w:b/>
          <w:bCs/>
        </w:rPr>
        <w:t>People’s</w:t>
      </w:r>
      <w:r w:rsidR="00E458C7">
        <w:rPr>
          <w:rFonts w:ascii="Arial" w:hAnsi="Arial" w:cs="Arial"/>
          <w:b/>
          <w:bCs/>
        </w:rPr>
        <w:t xml:space="preserve"> </w:t>
      </w:r>
      <w:r w:rsidR="00C12D1F">
        <w:rPr>
          <w:rFonts w:ascii="Arial" w:hAnsi="Arial" w:cs="Arial"/>
          <w:b/>
          <w:bCs/>
        </w:rPr>
        <w:t>use of different forms of transport in London</w:t>
      </w:r>
    </w:p>
    <w:p w14:paraId="2B7AD0B2" w14:textId="774B8900" w:rsidR="003F014D" w:rsidRDefault="003F014D" w:rsidP="003F014D">
      <w:pPr>
        <w:spacing w:line="240" w:lineRule="auto"/>
        <w:rPr>
          <w:rFonts w:ascii="Arial" w:hAnsi="Arial" w:cs="Arial"/>
        </w:rPr>
      </w:pPr>
    </w:p>
    <w:p w14:paraId="564C23B2" w14:textId="72B91FB1" w:rsidR="003F014D" w:rsidRPr="00096FD8" w:rsidRDefault="003D4A42" w:rsidP="009E0F5F">
      <w:pPr>
        <w:spacing w:line="240" w:lineRule="auto"/>
        <w:rPr>
          <w:rFonts w:ascii="Arial" w:hAnsi="Arial" w:cs="Arial"/>
        </w:rPr>
      </w:pPr>
      <w:r w:rsidRPr="00096FD8">
        <w:rPr>
          <w:rFonts w:ascii="Arial" w:hAnsi="Arial" w:cs="Arial"/>
          <w:noProof/>
        </w:rPr>
        <w:lastRenderedPageBreak/>
        <w:drawing>
          <wp:anchor distT="0" distB="0" distL="114300" distR="114300" simplePos="0" relativeHeight="251660293" behindDoc="0" locked="0" layoutInCell="1" allowOverlap="1" wp14:anchorId="4F949C06" wp14:editId="4ECBC0F8">
            <wp:simplePos x="0" y="0"/>
            <wp:positionH relativeFrom="margin">
              <wp:align>center</wp:align>
            </wp:positionH>
            <wp:positionV relativeFrom="paragraph">
              <wp:posOffset>374650</wp:posOffset>
            </wp:positionV>
            <wp:extent cx="6206326" cy="3270250"/>
            <wp:effectExtent l="0" t="0" r="4445" b="6350"/>
            <wp:wrapSquare wrapText="bothSides"/>
            <wp:docPr id="1745853203" name="Picture 1" descr="A graph of a number of trip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853203" name="Picture 1" descr="A graph of a number of trips&#10;&#10;Description automatically generated with medium confidence"/>
                    <pic:cNvPicPr/>
                  </pic:nvPicPr>
                  <pic:blipFill>
                    <a:blip r:embed="rId13">
                      <a:extLst>
                        <a:ext uri="{28A0092B-C50C-407E-A947-70E740481C1C}">
                          <a14:useLocalDpi xmlns:a14="http://schemas.microsoft.com/office/drawing/2010/main" val="0"/>
                        </a:ext>
                      </a:extLst>
                    </a:blip>
                    <a:stretch>
                      <a:fillRect/>
                    </a:stretch>
                  </pic:blipFill>
                  <pic:spPr>
                    <a:xfrm>
                      <a:off x="0" y="0"/>
                      <a:ext cx="6206326" cy="3270250"/>
                    </a:xfrm>
                    <a:prstGeom prst="rect">
                      <a:avLst/>
                    </a:prstGeom>
                  </pic:spPr>
                </pic:pic>
              </a:graphicData>
            </a:graphic>
          </wp:anchor>
        </w:drawing>
      </w:r>
      <w:r w:rsidR="003F014D">
        <w:rPr>
          <w:rFonts w:ascii="Arial" w:hAnsi="Arial" w:cs="Arial"/>
        </w:rPr>
        <w:t>B</w:t>
      </w:r>
      <w:r w:rsidR="003F014D" w:rsidRPr="00C146B3">
        <w:rPr>
          <w:rFonts w:ascii="Arial" w:hAnsi="Arial" w:cs="Arial"/>
        </w:rPr>
        <w:t>us</w:t>
      </w:r>
      <w:r w:rsidR="003F014D">
        <w:rPr>
          <w:rFonts w:ascii="Arial" w:hAnsi="Arial" w:cs="Arial"/>
        </w:rPr>
        <w:t>es help keep the city moving and get</w:t>
      </w:r>
      <w:r w:rsidR="003F014D" w:rsidRPr="00C146B3">
        <w:rPr>
          <w:rFonts w:ascii="Arial" w:hAnsi="Arial" w:cs="Arial"/>
        </w:rPr>
        <w:t xml:space="preserve"> people where they need to go, for many different purposes:</w:t>
      </w:r>
    </w:p>
    <w:p w14:paraId="785C47E9" w14:textId="32F09AFF" w:rsidR="0044077F" w:rsidRPr="00096FD8" w:rsidRDefault="0044077F" w:rsidP="00096FD8">
      <w:pPr>
        <w:spacing w:line="240" w:lineRule="auto"/>
        <w:rPr>
          <w:rFonts w:ascii="Arial" w:hAnsi="Arial" w:cs="Arial"/>
        </w:rPr>
      </w:pPr>
      <w:r w:rsidRPr="00096FD8">
        <w:rPr>
          <w:rFonts w:ascii="Arial" w:hAnsi="Arial" w:cs="Arial"/>
        </w:rPr>
        <w:t>The average length of a passenger weekday journey on a London day bus (excluding the specific school routes) of 3.2km suggests that many passengers are making relatively short trips such as to local amenities or to connect to other transport options.</w:t>
      </w:r>
      <w:r w:rsidR="005D5FF1" w:rsidRPr="0005785A">
        <w:rPr>
          <w:rStyle w:val="EndnoteReference"/>
          <w:rFonts w:ascii="Arial" w:hAnsi="Arial" w:cs="Arial"/>
        </w:rPr>
        <w:endnoteReference w:id="3"/>
      </w:r>
      <w:r w:rsidR="005D5FF1" w:rsidRPr="00096FD8">
        <w:rPr>
          <w:rFonts w:ascii="Arial" w:hAnsi="Arial" w:cs="Arial"/>
        </w:rPr>
        <w:t xml:space="preserve"> </w:t>
      </w:r>
      <w:r w:rsidRPr="00096FD8">
        <w:rPr>
          <w:rFonts w:ascii="Arial" w:hAnsi="Arial" w:cs="Arial"/>
        </w:rPr>
        <w:t xml:space="preserve"> </w:t>
      </w:r>
    </w:p>
    <w:p w14:paraId="42025A0D" w14:textId="3F630755" w:rsidR="003F014D" w:rsidRPr="0005785A" w:rsidRDefault="00A04353" w:rsidP="003F014D">
      <w:pPr>
        <w:spacing w:before="240" w:line="240" w:lineRule="auto"/>
        <w:rPr>
          <w:rFonts w:ascii="Arial" w:hAnsi="Arial" w:cs="Arial"/>
        </w:rPr>
      </w:pPr>
      <w:r>
        <w:rPr>
          <w:rStyle w:val="cf01"/>
          <w:rFonts w:ascii="Arial" w:hAnsi="Arial" w:cs="Arial"/>
          <w:sz w:val="22"/>
          <w:szCs w:val="22"/>
        </w:rPr>
        <w:t xml:space="preserve">The </w:t>
      </w:r>
      <w:r w:rsidR="001A2B06">
        <w:rPr>
          <w:rStyle w:val="cf01"/>
          <w:rFonts w:ascii="Arial" w:hAnsi="Arial" w:cs="Arial"/>
          <w:sz w:val="22"/>
          <w:szCs w:val="22"/>
        </w:rPr>
        <w:t>bus is</w:t>
      </w:r>
      <w:r w:rsidR="003F014D" w:rsidRPr="0005785A">
        <w:rPr>
          <w:rStyle w:val="cf01"/>
          <w:rFonts w:ascii="Arial" w:hAnsi="Arial" w:cs="Arial"/>
          <w:sz w:val="22"/>
          <w:szCs w:val="22"/>
        </w:rPr>
        <w:t xml:space="preserve"> also an important way of travelling for a range of people. One-third of Londoners are frequent bus users, and this group are more likely to be younger (18-34 years old), from an ethnic minority background and living in inner London. Previous </w:t>
      </w:r>
      <w:r w:rsidR="003F014D" w:rsidRPr="0005785A">
        <w:rPr>
          <w:rFonts w:ascii="Arial" w:hAnsi="Arial" w:cs="Arial"/>
        </w:rPr>
        <w:t>London TravelWatch analysis</w:t>
      </w:r>
      <w:r w:rsidR="003F014D" w:rsidRPr="0005785A" w:rsidDel="0058019A">
        <w:rPr>
          <w:rFonts w:ascii="Arial" w:hAnsi="Arial" w:cs="Arial"/>
        </w:rPr>
        <w:t xml:space="preserve"> </w:t>
      </w:r>
      <w:r w:rsidR="003F014D" w:rsidRPr="0005785A">
        <w:rPr>
          <w:rFonts w:ascii="Arial" w:hAnsi="Arial" w:cs="Arial"/>
        </w:rPr>
        <w:t>revealed that people on lower incomes and women also use the bus more than other passengers.</w:t>
      </w:r>
      <w:r w:rsidR="003F014D" w:rsidRPr="0005785A">
        <w:rPr>
          <w:rStyle w:val="EndnoteReference"/>
          <w:rFonts w:ascii="Arial" w:hAnsi="Arial" w:cs="Arial"/>
        </w:rPr>
        <w:endnoteReference w:id="4"/>
      </w:r>
    </w:p>
    <w:p w14:paraId="1BBCE4C8" w14:textId="572600BE" w:rsidR="00027ED3" w:rsidRDefault="00CF589F" w:rsidP="0072048C">
      <w:pPr>
        <w:spacing w:line="240" w:lineRule="auto"/>
        <w:rPr>
          <w:rFonts w:ascii="Arial" w:hAnsi="Arial" w:cs="Arial"/>
        </w:rPr>
      </w:pPr>
      <w:r>
        <w:rPr>
          <w:rFonts w:ascii="Arial" w:hAnsi="Arial" w:cs="Arial"/>
        </w:rPr>
        <w:t>The bus is also a</w:t>
      </w:r>
      <w:r w:rsidR="00027ED3" w:rsidRPr="0005785A">
        <w:rPr>
          <w:rFonts w:ascii="Arial" w:hAnsi="Arial" w:cs="Arial"/>
        </w:rPr>
        <w:t xml:space="preserve"> key part of the Mayor’s Transport Strategy (MTS) target </w:t>
      </w:r>
      <w:bookmarkStart w:id="0" w:name="_Hlk173142968"/>
      <w:r w:rsidR="00027ED3" w:rsidRPr="0005785A">
        <w:rPr>
          <w:rFonts w:ascii="Arial" w:hAnsi="Arial" w:cs="Arial"/>
        </w:rPr>
        <w:t xml:space="preserve">for 80% of all trips in London to be made on foot, by </w:t>
      </w:r>
      <w:r w:rsidR="00BF5035" w:rsidRPr="0005785A">
        <w:rPr>
          <w:rFonts w:ascii="Arial" w:hAnsi="Arial" w:cs="Arial"/>
        </w:rPr>
        <w:t xml:space="preserve">bike </w:t>
      </w:r>
      <w:r w:rsidR="00027ED3" w:rsidRPr="0005785A">
        <w:rPr>
          <w:rFonts w:ascii="Arial" w:hAnsi="Arial" w:cs="Arial"/>
        </w:rPr>
        <w:t>or using public transport by 2041</w:t>
      </w:r>
      <w:bookmarkEnd w:id="0"/>
      <w:r w:rsidR="00027ED3" w:rsidRPr="0005785A">
        <w:rPr>
          <w:rFonts w:ascii="Arial" w:hAnsi="Arial" w:cs="Arial"/>
        </w:rPr>
        <w:t>.</w:t>
      </w:r>
      <w:r w:rsidR="00027ED3" w:rsidRPr="0005785A">
        <w:rPr>
          <w:rStyle w:val="EndnoteReference"/>
          <w:rFonts w:ascii="Arial" w:hAnsi="Arial" w:cs="Arial"/>
        </w:rPr>
        <w:endnoteReference w:id="5"/>
      </w:r>
      <w:r w:rsidR="006C33C9" w:rsidRPr="0005785A">
        <w:rPr>
          <w:rFonts w:ascii="Arial" w:hAnsi="Arial" w:cs="Arial"/>
        </w:rPr>
        <w:t xml:space="preserve"> </w:t>
      </w:r>
      <w:r w:rsidR="00416388" w:rsidRPr="0005785A">
        <w:rPr>
          <w:rFonts w:ascii="Arial" w:hAnsi="Arial" w:cs="Arial"/>
        </w:rPr>
        <w:t>H</w:t>
      </w:r>
      <w:r w:rsidR="00946966" w:rsidRPr="0005785A">
        <w:rPr>
          <w:rFonts w:ascii="Arial" w:hAnsi="Arial" w:cs="Arial"/>
        </w:rPr>
        <w:t>owever,</w:t>
      </w:r>
      <w:r w:rsidR="004F0E77" w:rsidRPr="0005785A">
        <w:rPr>
          <w:rFonts w:ascii="Arial" w:hAnsi="Arial" w:cs="Arial"/>
        </w:rPr>
        <w:t xml:space="preserve"> this is not currently on track to be met. W</w:t>
      </w:r>
      <w:r w:rsidR="00946966" w:rsidRPr="0005785A">
        <w:rPr>
          <w:rFonts w:ascii="Arial" w:hAnsi="Arial" w:cs="Arial"/>
        </w:rPr>
        <w:t xml:space="preserve">hile the proportion of trips made </w:t>
      </w:r>
      <w:r w:rsidR="00507FD6" w:rsidRPr="0005785A">
        <w:rPr>
          <w:rFonts w:ascii="Arial" w:hAnsi="Arial" w:cs="Arial"/>
        </w:rPr>
        <w:t>these ways</w:t>
      </w:r>
      <w:r w:rsidR="00D348D1" w:rsidRPr="0005785A">
        <w:rPr>
          <w:rFonts w:ascii="Arial" w:hAnsi="Arial" w:cs="Arial"/>
        </w:rPr>
        <w:t xml:space="preserve"> has been increasing, the pace of change has been slow, and </w:t>
      </w:r>
      <w:r w:rsidR="00954FA4" w:rsidRPr="0005785A">
        <w:rPr>
          <w:rFonts w:ascii="Arial" w:hAnsi="Arial" w:cs="Arial"/>
        </w:rPr>
        <w:t>is ‘currently forecast to fall slightly short’ of the 2030 interim target of 69.3%.</w:t>
      </w:r>
      <w:r w:rsidR="00954FA4" w:rsidRPr="0005785A">
        <w:rPr>
          <w:rStyle w:val="EndnoteReference"/>
          <w:rFonts w:ascii="Arial" w:hAnsi="Arial" w:cs="Arial"/>
        </w:rPr>
        <w:endnoteReference w:id="6"/>
      </w:r>
      <w:r w:rsidR="00954FA4" w:rsidRPr="0005785A">
        <w:rPr>
          <w:rFonts w:ascii="Arial" w:hAnsi="Arial" w:cs="Arial"/>
        </w:rPr>
        <w:t xml:space="preserve"> </w:t>
      </w:r>
    </w:p>
    <w:p w14:paraId="66E95759" w14:textId="7E99127A" w:rsidR="004060ED" w:rsidRPr="004060ED" w:rsidRDefault="004060ED" w:rsidP="0072048C">
      <w:pPr>
        <w:spacing w:line="240" w:lineRule="auto"/>
        <w:rPr>
          <w:rFonts w:ascii="Arial" w:hAnsi="Arial" w:cs="Arial"/>
          <w:b/>
          <w:bCs/>
        </w:rPr>
      </w:pPr>
      <w:r>
        <w:rPr>
          <w:rFonts w:ascii="Arial" w:hAnsi="Arial" w:cs="Arial"/>
          <w:b/>
          <w:bCs/>
        </w:rPr>
        <w:t>Figure 2: Percentage of</w:t>
      </w:r>
      <w:r w:rsidR="007C7F1A">
        <w:rPr>
          <w:rFonts w:ascii="Arial" w:hAnsi="Arial" w:cs="Arial"/>
          <w:b/>
          <w:bCs/>
        </w:rPr>
        <w:t xml:space="preserve"> trips in London made by walking, cycling or public transport</w:t>
      </w:r>
    </w:p>
    <w:p w14:paraId="09D1F00D" w14:textId="4F53DDC8" w:rsidR="001A2B5B" w:rsidRPr="0005785A" w:rsidRDefault="00E04FA2" w:rsidP="0072048C">
      <w:pPr>
        <w:spacing w:line="240" w:lineRule="auto"/>
        <w:rPr>
          <w:rFonts w:ascii="Arial" w:hAnsi="Arial" w:cs="Arial"/>
        </w:rPr>
      </w:pPr>
      <w:r w:rsidRPr="0005785A">
        <w:rPr>
          <w:rFonts w:ascii="Arial" w:hAnsi="Arial" w:cs="Arial"/>
          <w:noProof/>
          <w14:ligatures w14:val="standardContextual"/>
        </w:rPr>
        <w:drawing>
          <wp:inline distT="0" distB="0" distL="0" distR="0" wp14:anchorId="5F7021B6" wp14:editId="06B19C33">
            <wp:extent cx="5676900" cy="2190750"/>
            <wp:effectExtent l="0" t="0" r="0" b="0"/>
            <wp:docPr id="1928732772"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91ECE9C" w14:textId="3E558DCE" w:rsidR="00027ED3" w:rsidRPr="0005785A" w:rsidRDefault="00027ED3" w:rsidP="0072048C">
      <w:pPr>
        <w:spacing w:line="240" w:lineRule="auto"/>
        <w:rPr>
          <w:rFonts w:ascii="Arial" w:hAnsi="Arial" w:cs="Arial"/>
        </w:rPr>
      </w:pPr>
      <w:r w:rsidRPr="0005785A">
        <w:rPr>
          <w:rFonts w:ascii="Arial" w:hAnsi="Arial" w:cs="Arial"/>
        </w:rPr>
        <w:lastRenderedPageBreak/>
        <w:t xml:space="preserve">TfL said </w:t>
      </w:r>
      <w:r w:rsidR="007A5A5E" w:rsidRPr="0005785A">
        <w:rPr>
          <w:rFonts w:ascii="Arial" w:hAnsi="Arial" w:cs="Arial"/>
        </w:rPr>
        <w:t xml:space="preserve">in 2019 </w:t>
      </w:r>
      <w:r w:rsidRPr="0005785A">
        <w:rPr>
          <w:rFonts w:ascii="Arial" w:hAnsi="Arial" w:cs="Arial"/>
        </w:rPr>
        <w:t>that bus use will need to increase by 40% if the MTS 80% target was to be reached.</w:t>
      </w:r>
      <w:r w:rsidRPr="0005785A">
        <w:rPr>
          <w:rStyle w:val="EndnoteReference"/>
          <w:rFonts w:ascii="Arial" w:hAnsi="Arial" w:cs="Arial"/>
        </w:rPr>
        <w:endnoteReference w:id="7"/>
      </w:r>
      <w:r w:rsidRPr="0005785A">
        <w:rPr>
          <w:rFonts w:ascii="Arial" w:hAnsi="Arial" w:cs="Arial"/>
        </w:rPr>
        <w:t xml:space="preserve"> By 2022, </w:t>
      </w:r>
      <w:r w:rsidR="000A04FB" w:rsidRPr="0005785A">
        <w:rPr>
          <w:rFonts w:ascii="Arial" w:hAnsi="Arial" w:cs="Arial"/>
        </w:rPr>
        <w:t>TfL</w:t>
      </w:r>
      <w:r w:rsidR="00055DEA" w:rsidRPr="0005785A">
        <w:rPr>
          <w:rFonts w:ascii="Arial" w:hAnsi="Arial" w:cs="Arial"/>
        </w:rPr>
        <w:t xml:space="preserve"> noted</w:t>
      </w:r>
      <w:r w:rsidRPr="0005785A">
        <w:rPr>
          <w:rFonts w:ascii="Arial" w:hAnsi="Arial" w:cs="Arial"/>
        </w:rPr>
        <w:t xml:space="preserve"> that to meet the</w:t>
      </w:r>
      <w:r w:rsidR="004E1144" w:rsidRPr="0005785A">
        <w:rPr>
          <w:rFonts w:ascii="Arial" w:hAnsi="Arial" w:cs="Arial"/>
        </w:rPr>
        <w:t xml:space="preserve"> </w:t>
      </w:r>
      <w:r w:rsidRPr="0005785A">
        <w:rPr>
          <w:rFonts w:ascii="Arial" w:hAnsi="Arial" w:cs="Arial"/>
        </w:rPr>
        <w:t xml:space="preserve">target </w:t>
      </w:r>
      <w:r w:rsidR="007F3509" w:rsidRPr="0005785A">
        <w:rPr>
          <w:rFonts w:ascii="Arial" w:hAnsi="Arial" w:cs="Arial"/>
        </w:rPr>
        <w:t>‘up to 9 million daily journeys may need to be made by bus by 2041, increasing from 6.1 million before the pandemic.</w:t>
      </w:r>
      <w:r w:rsidR="00AF16B1" w:rsidRPr="0005785A">
        <w:rPr>
          <w:rFonts w:ascii="Arial" w:hAnsi="Arial" w:cs="Arial"/>
        </w:rPr>
        <w:t>’</w:t>
      </w:r>
      <w:r w:rsidRPr="0005785A">
        <w:rPr>
          <w:rStyle w:val="EndnoteReference"/>
          <w:rFonts w:ascii="Arial" w:hAnsi="Arial" w:cs="Arial"/>
        </w:rPr>
        <w:endnoteReference w:id="8"/>
      </w:r>
    </w:p>
    <w:p w14:paraId="01BBBDF5" w14:textId="135367BC" w:rsidR="00C75FEE" w:rsidRPr="0005785A" w:rsidRDefault="00027ED3" w:rsidP="0072048C">
      <w:pPr>
        <w:spacing w:line="240" w:lineRule="auto"/>
        <w:rPr>
          <w:rFonts w:ascii="Arial" w:hAnsi="Arial" w:cs="Arial"/>
        </w:rPr>
      </w:pPr>
      <w:r w:rsidRPr="0005785A">
        <w:rPr>
          <w:rFonts w:ascii="Arial" w:hAnsi="Arial" w:cs="Arial"/>
        </w:rPr>
        <w:t>Such an eye watering increase will not be easy for TfL to achieve.</w:t>
      </w:r>
      <w:r w:rsidR="005C232F" w:rsidRPr="0005785A">
        <w:rPr>
          <w:rFonts w:ascii="Arial" w:hAnsi="Arial" w:cs="Arial"/>
        </w:rPr>
        <w:t xml:space="preserve"> </w:t>
      </w:r>
      <w:r w:rsidR="004E73E4" w:rsidRPr="0005785A">
        <w:rPr>
          <w:rFonts w:ascii="Arial" w:hAnsi="Arial" w:cs="Arial"/>
        </w:rPr>
        <w:t>E</w:t>
      </w:r>
      <w:r w:rsidR="005C232F" w:rsidRPr="0005785A">
        <w:rPr>
          <w:rFonts w:ascii="Arial" w:hAnsi="Arial" w:cs="Arial"/>
        </w:rPr>
        <w:t>ven before the Covid</w:t>
      </w:r>
      <w:r w:rsidR="002C1D34" w:rsidRPr="0005785A">
        <w:rPr>
          <w:rFonts w:ascii="Arial" w:hAnsi="Arial" w:cs="Arial"/>
        </w:rPr>
        <w:t>-</w:t>
      </w:r>
      <w:r w:rsidR="005C232F" w:rsidRPr="0005785A">
        <w:rPr>
          <w:rFonts w:ascii="Arial" w:hAnsi="Arial" w:cs="Arial"/>
        </w:rPr>
        <w:t>pandemic</w:t>
      </w:r>
      <w:r w:rsidR="00791090" w:rsidRPr="0005785A">
        <w:rPr>
          <w:rFonts w:ascii="Arial" w:hAnsi="Arial" w:cs="Arial"/>
        </w:rPr>
        <w:t xml:space="preserve"> disrupted</w:t>
      </w:r>
      <w:r w:rsidR="00991380" w:rsidRPr="0005785A">
        <w:rPr>
          <w:rFonts w:ascii="Arial" w:hAnsi="Arial" w:cs="Arial"/>
        </w:rPr>
        <w:t xml:space="preserve"> t</w:t>
      </w:r>
      <w:r w:rsidR="00791090" w:rsidRPr="0005785A">
        <w:rPr>
          <w:rFonts w:ascii="Arial" w:hAnsi="Arial" w:cs="Arial"/>
        </w:rPr>
        <w:t>raditional travel patterns</w:t>
      </w:r>
      <w:r w:rsidR="005C232F" w:rsidRPr="0005785A">
        <w:rPr>
          <w:rFonts w:ascii="Arial" w:hAnsi="Arial" w:cs="Arial"/>
        </w:rPr>
        <w:t xml:space="preserve">, the number of </w:t>
      </w:r>
      <w:r w:rsidR="001426D2" w:rsidRPr="0005785A">
        <w:rPr>
          <w:rFonts w:ascii="Arial" w:hAnsi="Arial" w:cs="Arial"/>
        </w:rPr>
        <w:t>journeys</w:t>
      </w:r>
      <w:r w:rsidR="005C232F" w:rsidRPr="0005785A">
        <w:rPr>
          <w:rFonts w:ascii="Arial" w:hAnsi="Arial" w:cs="Arial"/>
        </w:rPr>
        <w:t xml:space="preserve"> made on London’s buses were gradually falling year</w:t>
      </w:r>
      <w:r w:rsidR="0070491F" w:rsidRPr="0005785A">
        <w:rPr>
          <w:rFonts w:ascii="Arial" w:hAnsi="Arial" w:cs="Arial"/>
        </w:rPr>
        <w:t>-</w:t>
      </w:r>
      <w:r w:rsidR="005C232F" w:rsidRPr="0005785A">
        <w:rPr>
          <w:rFonts w:ascii="Arial" w:hAnsi="Arial" w:cs="Arial"/>
        </w:rPr>
        <w:t>on</w:t>
      </w:r>
      <w:r w:rsidR="0070491F" w:rsidRPr="0005785A">
        <w:rPr>
          <w:rFonts w:ascii="Arial" w:hAnsi="Arial" w:cs="Arial"/>
        </w:rPr>
        <w:t>-</w:t>
      </w:r>
      <w:r w:rsidR="005C232F" w:rsidRPr="0005785A">
        <w:rPr>
          <w:rFonts w:ascii="Arial" w:hAnsi="Arial" w:cs="Arial"/>
        </w:rPr>
        <w:t>year</w:t>
      </w:r>
      <w:r w:rsidR="00763C0D" w:rsidRPr="0005785A">
        <w:rPr>
          <w:rFonts w:ascii="Arial" w:hAnsi="Arial" w:cs="Arial"/>
        </w:rPr>
        <w:t>.</w:t>
      </w:r>
      <w:r w:rsidR="005C232F" w:rsidRPr="0005785A">
        <w:rPr>
          <w:rStyle w:val="EndnoteReference"/>
          <w:rFonts w:ascii="Arial" w:hAnsi="Arial" w:cs="Arial"/>
        </w:rPr>
        <w:endnoteReference w:id="9"/>
      </w:r>
      <w:r w:rsidR="00763C0D" w:rsidRPr="0005785A">
        <w:rPr>
          <w:rFonts w:ascii="Arial" w:hAnsi="Arial" w:cs="Arial"/>
        </w:rPr>
        <w:t xml:space="preserve"> </w:t>
      </w:r>
      <w:r w:rsidR="005B2163" w:rsidRPr="0005785A">
        <w:rPr>
          <w:rFonts w:ascii="Arial" w:hAnsi="Arial" w:cs="Arial"/>
        </w:rPr>
        <w:t>While</w:t>
      </w:r>
      <w:r w:rsidR="00E62E1A" w:rsidRPr="0005785A">
        <w:rPr>
          <w:rFonts w:ascii="Arial" w:hAnsi="Arial" w:cs="Arial"/>
        </w:rPr>
        <w:t xml:space="preserve"> </w:t>
      </w:r>
      <w:r w:rsidR="00C845EF" w:rsidRPr="0005785A">
        <w:rPr>
          <w:rFonts w:ascii="Arial" w:hAnsi="Arial" w:cs="Arial"/>
        </w:rPr>
        <w:t xml:space="preserve">it </w:t>
      </w:r>
      <w:r w:rsidR="001E0179" w:rsidRPr="0005785A">
        <w:rPr>
          <w:rFonts w:ascii="Arial" w:hAnsi="Arial" w:cs="Arial"/>
        </w:rPr>
        <w:t>i</w:t>
      </w:r>
      <w:r w:rsidR="00C845EF" w:rsidRPr="0005785A">
        <w:rPr>
          <w:rFonts w:ascii="Arial" w:hAnsi="Arial" w:cs="Arial"/>
        </w:rPr>
        <w:t xml:space="preserve">s welcome that </w:t>
      </w:r>
      <w:r w:rsidR="00E62E1A" w:rsidRPr="0005785A">
        <w:rPr>
          <w:rFonts w:ascii="Arial" w:hAnsi="Arial" w:cs="Arial"/>
        </w:rPr>
        <w:t xml:space="preserve">bus ridership </w:t>
      </w:r>
      <w:r w:rsidR="00E01E85" w:rsidRPr="0005785A">
        <w:rPr>
          <w:rFonts w:ascii="Arial" w:hAnsi="Arial" w:cs="Arial"/>
        </w:rPr>
        <w:t>is rising again</w:t>
      </w:r>
      <w:r w:rsidR="00847181" w:rsidRPr="0005785A">
        <w:rPr>
          <w:rFonts w:ascii="Arial" w:hAnsi="Arial" w:cs="Arial"/>
        </w:rPr>
        <w:t xml:space="preserve"> post-Covid</w:t>
      </w:r>
      <w:r w:rsidR="00A81E03" w:rsidRPr="0005785A">
        <w:rPr>
          <w:rFonts w:ascii="Arial" w:hAnsi="Arial" w:cs="Arial"/>
        </w:rPr>
        <w:t xml:space="preserve">, </w:t>
      </w:r>
      <w:r w:rsidR="00605BC9" w:rsidRPr="0005785A">
        <w:rPr>
          <w:rFonts w:ascii="Arial" w:hAnsi="Arial" w:cs="Arial"/>
        </w:rPr>
        <w:t xml:space="preserve">the </w:t>
      </w:r>
      <w:r w:rsidR="00F24D58" w:rsidRPr="0005785A">
        <w:rPr>
          <w:rFonts w:ascii="Arial" w:hAnsi="Arial" w:cs="Arial"/>
        </w:rPr>
        <w:t>1.</w:t>
      </w:r>
      <w:r w:rsidR="00B12F80">
        <w:rPr>
          <w:rFonts w:ascii="Arial" w:hAnsi="Arial" w:cs="Arial"/>
        </w:rPr>
        <w:t>9</w:t>
      </w:r>
      <w:r w:rsidR="52991464" w:rsidRPr="0005785A">
        <w:rPr>
          <w:rFonts w:ascii="Arial" w:hAnsi="Arial" w:cs="Arial"/>
        </w:rPr>
        <w:t xml:space="preserve"> billion</w:t>
      </w:r>
      <w:r w:rsidR="00B83346" w:rsidRPr="0005785A">
        <w:rPr>
          <w:rFonts w:ascii="Arial" w:hAnsi="Arial" w:cs="Arial"/>
        </w:rPr>
        <w:t xml:space="preserve"> journeys </w:t>
      </w:r>
      <w:r w:rsidR="00283A9B" w:rsidRPr="0005785A">
        <w:rPr>
          <w:rFonts w:ascii="Arial" w:hAnsi="Arial" w:cs="Arial"/>
        </w:rPr>
        <w:t>taken</w:t>
      </w:r>
      <w:r w:rsidR="00B83346" w:rsidRPr="0005785A">
        <w:rPr>
          <w:rFonts w:ascii="Arial" w:hAnsi="Arial" w:cs="Arial"/>
        </w:rPr>
        <w:t xml:space="preserve"> </w:t>
      </w:r>
      <w:r w:rsidR="00044931" w:rsidRPr="0005785A">
        <w:rPr>
          <w:rFonts w:ascii="Arial" w:hAnsi="Arial" w:cs="Arial"/>
        </w:rPr>
        <w:t>during</w:t>
      </w:r>
      <w:r w:rsidR="00E62E1A" w:rsidRPr="0005785A">
        <w:rPr>
          <w:rFonts w:ascii="Arial" w:hAnsi="Arial" w:cs="Arial"/>
        </w:rPr>
        <w:t xml:space="preserve"> 2023/24</w:t>
      </w:r>
      <w:r w:rsidR="005B2163" w:rsidRPr="0005785A">
        <w:rPr>
          <w:rFonts w:ascii="Arial" w:hAnsi="Arial" w:cs="Arial"/>
        </w:rPr>
        <w:t xml:space="preserve"> </w:t>
      </w:r>
      <w:r w:rsidR="00283A9B" w:rsidRPr="0005785A">
        <w:rPr>
          <w:rFonts w:ascii="Arial" w:hAnsi="Arial" w:cs="Arial"/>
        </w:rPr>
        <w:t>is</w:t>
      </w:r>
      <w:r w:rsidR="008225ED" w:rsidRPr="0005785A">
        <w:rPr>
          <w:rFonts w:ascii="Arial" w:hAnsi="Arial" w:cs="Arial"/>
        </w:rPr>
        <w:t xml:space="preserve"> well below </w:t>
      </w:r>
      <w:r w:rsidR="00152D0B" w:rsidRPr="0005785A">
        <w:rPr>
          <w:rFonts w:ascii="Arial" w:hAnsi="Arial" w:cs="Arial"/>
        </w:rPr>
        <w:t xml:space="preserve">that of </w:t>
      </w:r>
      <w:r w:rsidR="008225ED" w:rsidRPr="0005785A">
        <w:rPr>
          <w:rFonts w:ascii="Arial" w:hAnsi="Arial" w:cs="Arial"/>
        </w:rPr>
        <w:t xml:space="preserve">the </w:t>
      </w:r>
      <w:r w:rsidR="00044931" w:rsidRPr="0005785A">
        <w:rPr>
          <w:rFonts w:ascii="Arial" w:hAnsi="Arial" w:cs="Arial"/>
        </w:rPr>
        <w:t>2.3</w:t>
      </w:r>
      <w:r w:rsidR="7AF4423C" w:rsidRPr="0005785A">
        <w:rPr>
          <w:rFonts w:ascii="Arial" w:hAnsi="Arial" w:cs="Arial"/>
        </w:rPr>
        <w:t xml:space="preserve"> billion</w:t>
      </w:r>
      <w:r w:rsidR="00044931" w:rsidRPr="0005785A">
        <w:rPr>
          <w:rFonts w:ascii="Arial" w:hAnsi="Arial" w:cs="Arial"/>
        </w:rPr>
        <w:t xml:space="preserve"> </w:t>
      </w:r>
      <w:r w:rsidR="00FA00DB" w:rsidRPr="0005785A">
        <w:rPr>
          <w:rFonts w:ascii="Arial" w:hAnsi="Arial" w:cs="Arial"/>
        </w:rPr>
        <w:t xml:space="preserve">journeys </w:t>
      </w:r>
      <w:r w:rsidR="00283A9B" w:rsidRPr="0005785A">
        <w:rPr>
          <w:rFonts w:ascii="Arial" w:hAnsi="Arial" w:cs="Arial"/>
        </w:rPr>
        <w:t>from</w:t>
      </w:r>
      <w:r w:rsidR="00FA00DB" w:rsidRPr="0005785A">
        <w:rPr>
          <w:rFonts w:ascii="Arial" w:hAnsi="Arial" w:cs="Arial"/>
        </w:rPr>
        <w:t xml:space="preserve"> </w:t>
      </w:r>
      <w:r w:rsidR="00152D0B" w:rsidRPr="0005785A">
        <w:rPr>
          <w:rFonts w:ascii="Arial" w:hAnsi="Arial" w:cs="Arial"/>
        </w:rPr>
        <w:t>a decade earlier</w:t>
      </w:r>
      <w:r w:rsidR="008225ED" w:rsidRPr="0005785A">
        <w:rPr>
          <w:rFonts w:ascii="Arial" w:hAnsi="Arial" w:cs="Arial"/>
        </w:rPr>
        <w:t>.</w:t>
      </w:r>
      <w:r w:rsidR="007E2598" w:rsidRPr="0005785A">
        <w:rPr>
          <w:rStyle w:val="EndnoteReference"/>
          <w:rFonts w:ascii="Arial" w:hAnsi="Arial" w:cs="Arial"/>
        </w:rPr>
        <w:endnoteReference w:id="10"/>
      </w:r>
      <w:r w:rsidR="005B188B" w:rsidRPr="0005785A">
        <w:rPr>
          <w:rFonts w:ascii="Arial" w:hAnsi="Arial" w:cs="Arial"/>
        </w:rPr>
        <w:t xml:space="preserve"> </w:t>
      </w:r>
    </w:p>
    <w:p w14:paraId="09ADF1BB" w14:textId="2F1FC84F" w:rsidR="004F6EB9" w:rsidRPr="0005785A" w:rsidRDefault="00034E7D" w:rsidP="0072048C">
      <w:pPr>
        <w:spacing w:line="240" w:lineRule="auto"/>
        <w:rPr>
          <w:rFonts w:ascii="Arial" w:hAnsi="Arial" w:cs="Arial"/>
        </w:rPr>
      </w:pPr>
      <w:r>
        <w:rPr>
          <w:rFonts w:ascii="Arial" w:hAnsi="Arial" w:cs="Arial"/>
        </w:rPr>
        <w:t>Additionally,</w:t>
      </w:r>
      <w:r w:rsidR="00784B43">
        <w:rPr>
          <w:rFonts w:ascii="Arial" w:hAnsi="Arial" w:cs="Arial"/>
        </w:rPr>
        <w:t xml:space="preserve"> </w:t>
      </w:r>
      <w:r w:rsidR="008A4E31" w:rsidRPr="0005785A">
        <w:rPr>
          <w:rFonts w:ascii="Arial" w:hAnsi="Arial" w:cs="Arial"/>
        </w:rPr>
        <w:t>t</w:t>
      </w:r>
      <w:r w:rsidR="004F6EB9" w:rsidRPr="0005785A">
        <w:rPr>
          <w:rFonts w:ascii="Arial" w:hAnsi="Arial" w:cs="Arial"/>
        </w:rPr>
        <w:t xml:space="preserve">he </w:t>
      </w:r>
      <w:r w:rsidR="004F6EB9" w:rsidRPr="0005785A">
        <w:rPr>
          <w:rFonts w:ascii="Arial" w:hAnsi="Arial" w:cs="Arial"/>
          <w:bCs/>
        </w:rPr>
        <w:t>number of kilometres that buses are scheduled to run has also been dropping</w:t>
      </w:r>
      <w:r w:rsidR="00C75FEE" w:rsidRPr="0005785A">
        <w:rPr>
          <w:rFonts w:ascii="Arial" w:hAnsi="Arial" w:cs="Arial"/>
          <w:bCs/>
        </w:rPr>
        <w:t xml:space="preserve"> in recent years</w:t>
      </w:r>
      <w:r w:rsidR="006A5A9E" w:rsidRPr="0005785A">
        <w:rPr>
          <w:rFonts w:ascii="Arial" w:hAnsi="Arial" w:cs="Arial"/>
          <w:bCs/>
        </w:rPr>
        <w:t xml:space="preserve">, </w:t>
      </w:r>
      <w:r w:rsidR="004F6EB9" w:rsidRPr="0005785A">
        <w:rPr>
          <w:rFonts w:ascii="Arial" w:hAnsi="Arial" w:cs="Arial"/>
          <w:bCs/>
        </w:rPr>
        <w:t>from a high of 508</w:t>
      </w:r>
      <w:r w:rsidR="00C77BB3">
        <w:rPr>
          <w:rFonts w:ascii="Arial" w:hAnsi="Arial" w:cs="Arial"/>
          <w:bCs/>
        </w:rPr>
        <w:t xml:space="preserve"> </w:t>
      </w:r>
      <w:r w:rsidR="004F6EB9" w:rsidRPr="0005785A">
        <w:rPr>
          <w:rFonts w:ascii="Arial" w:hAnsi="Arial" w:cs="Arial"/>
          <w:bCs/>
        </w:rPr>
        <w:t>m</w:t>
      </w:r>
      <w:r w:rsidR="00C77BB3">
        <w:rPr>
          <w:rFonts w:ascii="Arial" w:hAnsi="Arial" w:cs="Arial"/>
          <w:bCs/>
        </w:rPr>
        <w:t>illion</w:t>
      </w:r>
      <w:r w:rsidR="004F6EB9" w:rsidRPr="0005785A">
        <w:rPr>
          <w:rFonts w:ascii="Arial" w:hAnsi="Arial" w:cs="Arial"/>
          <w:bCs/>
        </w:rPr>
        <w:t xml:space="preserve"> in 2016/17 to 478</w:t>
      </w:r>
      <w:r w:rsidR="00C77BB3">
        <w:rPr>
          <w:rFonts w:ascii="Arial" w:hAnsi="Arial" w:cs="Arial"/>
          <w:bCs/>
        </w:rPr>
        <w:t xml:space="preserve"> </w:t>
      </w:r>
      <w:r w:rsidR="004F6EB9" w:rsidRPr="0005785A">
        <w:rPr>
          <w:rFonts w:ascii="Arial" w:hAnsi="Arial" w:cs="Arial"/>
          <w:bCs/>
        </w:rPr>
        <w:t>m</w:t>
      </w:r>
      <w:r w:rsidR="00C77BB3">
        <w:rPr>
          <w:rFonts w:ascii="Arial" w:hAnsi="Arial" w:cs="Arial"/>
          <w:bCs/>
        </w:rPr>
        <w:t>illion</w:t>
      </w:r>
      <w:r w:rsidR="004F6EB9" w:rsidRPr="0005785A">
        <w:rPr>
          <w:rFonts w:ascii="Arial" w:hAnsi="Arial" w:cs="Arial"/>
          <w:bCs/>
        </w:rPr>
        <w:t xml:space="preserve"> in 2022/23, a</w:t>
      </w:r>
      <w:r w:rsidR="001A5BD5" w:rsidRPr="0005785A">
        <w:rPr>
          <w:rFonts w:ascii="Arial" w:hAnsi="Arial" w:cs="Arial"/>
          <w:bCs/>
        </w:rPr>
        <w:t xml:space="preserve"> fall of</w:t>
      </w:r>
      <w:r w:rsidR="004F6EB9" w:rsidRPr="0005785A">
        <w:rPr>
          <w:rFonts w:ascii="Arial" w:hAnsi="Arial" w:cs="Arial"/>
          <w:bCs/>
        </w:rPr>
        <w:t xml:space="preserve"> 6%.</w:t>
      </w:r>
      <w:r w:rsidR="004F6EB9" w:rsidRPr="0005785A">
        <w:rPr>
          <w:rStyle w:val="EndnoteReference"/>
          <w:rFonts w:ascii="Arial" w:hAnsi="Arial" w:cs="Arial"/>
          <w:bCs/>
        </w:rPr>
        <w:endnoteReference w:id="11"/>
      </w:r>
    </w:p>
    <w:p w14:paraId="235EB27E" w14:textId="614BD7E2" w:rsidR="006029CA" w:rsidRPr="0005785A" w:rsidRDefault="001C182B" w:rsidP="7D5AE13B">
      <w:pPr>
        <w:spacing w:line="240" w:lineRule="auto"/>
        <w:rPr>
          <w:rFonts w:ascii="Arial" w:hAnsi="Arial" w:cs="Arial"/>
        </w:rPr>
      </w:pPr>
      <w:r w:rsidRPr="0005785A">
        <w:rPr>
          <w:rFonts w:ascii="Arial" w:hAnsi="Arial" w:cs="Arial"/>
        </w:rPr>
        <w:t xml:space="preserve">But arguably </w:t>
      </w:r>
      <w:r w:rsidR="00E65CCC" w:rsidRPr="0005785A">
        <w:rPr>
          <w:rFonts w:ascii="Arial" w:hAnsi="Arial" w:cs="Arial"/>
        </w:rPr>
        <w:t>the</w:t>
      </w:r>
      <w:r w:rsidRPr="0005785A">
        <w:rPr>
          <w:rFonts w:ascii="Arial" w:hAnsi="Arial" w:cs="Arial"/>
        </w:rPr>
        <w:t xml:space="preserve"> most </w:t>
      </w:r>
      <w:r w:rsidR="00B875FC" w:rsidRPr="0005785A">
        <w:rPr>
          <w:rFonts w:ascii="Arial" w:hAnsi="Arial" w:cs="Arial"/>
        </w:rPr>
        <w:t xml:space="preserve">important </w:t>
      </w:r>
      <w:r w:rsidR="00E65CCC" w:rsidRPr="0005785A">
        <w:rPr>
          <w:rFonts w:ascii="Arial" w:hAnsi="Arial" w:cs="Arial"/>
        </w:rPr>
        <w:t xml:space="preserve">cause of </w:t>
      </w:r>
      <w:r w:rsidR="007A5C0C" w:rsidRPr="0005785A">
        <w:rPr>
          <w:rFonts w:ascii="Arial" w:hAnsi="Arial" w:cs="Arial"/>
        </w:rPr>
        <w:t>the</w:t>
      </w:r>
      <w:r w:rsidR="00AC0C5C" w:rsidRPr="0005785A">
        <w:rPr>
          <w:rFonts w:ascii="Arial" w:hAnsi="Arial" w:cs="Arial"/>
        </w:rPr>
        <w:t xml:space="preserve"> steady reduction</w:t>
      </w:r>
      <w:r w:rsidR="007A5C0C" w:rsidRPr="0005785A">
        <w:rPr>
          <w:rFonts w:ascii="Arial" w:hAnsi="Arial" w:cs="Arial"/>
        </w:rPr>
        <w:t xml:space="preserve"> in bus </w:t>
      </w:r>
      <w:r w:rsidR="00E65CCC" w:rsidRPr="0005785A">
        <w:rPr>
          <w:rFonts w:ascii="Arial" w:hAnsi="Arial" w:cs="Arial"/>
        </w:rPr>
        <w:t>ridership has been the</w:t>
      </w:r>
      <w:r w:rsidR="00580A8C" w:rsidRPr="0005785A">
        <w:rPr>
          <w:rFonts w:ascii="Arial" w:hAnsi="Arial" w:cs="Arial"/>
        </w:rPr>
        <w:t xml:space="preserve"> long</w:t>
      </w:r>
      <w:r w:rsidR="003F6A7D" w:rsidRPr="0005785A">
        <w:rPr>
          <w:rFonts w:ascii="Arial" w:hAnsi="Arial" w:cs="Arial"/>
        </w:rPr>
        <w:t>-</w:t>
      </w:r>
      <w:r w:rsidR="00580A8C" w:rsidRPr="0005785A">
        <w:rPr>
          <w:rFonts w:ascii="Arial" w:hAnsi="Arial" w:cs="Arial"/>
        </w:rPr>
        <w:t>term</w:t>
      </w:r>
      <w:r w:rsidR="00E65CCC" w:rsidRPr="0005785A">
        <w:rPr>
          <w:rFonts w:ascii="Arial" w:hAnsi="Arial" w:cs="Arial"/>
        </w:rPr>
        <w:t xml:space="preserve"> decline </w:t>
      </w:r>
      <w:r w:rsidR="00367DCD" w:rsidRPr="0005785A">
        <w:rPr>
          <w:rFonts w:ascii="Arial" w:hAnsi="Arial" w:cs="Arial"/>
        </w:rPr>
        <w:t>i</w:t>
      </w:r>
      <w:r w:rsidR="00A92523" w:rsidRPr="0005785A">
        <w:rPr>
          <w:rFonts w:ascii="Arial" w:hAnsi="Arial" w:cs="Arial"/>
        </w:rPr>
        <w:t>n</w:t>
      </w:r>
      <w:r w:rsidR="00D61DDF" w:rsidRPr="0005785A">
        <w:rPr>
          <w:rFonts w:ascii="Arial" w:hAnsi="Arial" w:cs="Arial"/>
        </w:rPr>
        <w:t xml:space="preserve"> </w:t>
      </w:r>
      <w:r w:rsidR="00DC72EC" w:rsidRPr="0005785A">
        <w:rPr>
          <w:rFonts w:ascii="Arial" w:hAnsi="Arial" w:cs="Arial"/>
        </w:rPr>
        <w:t xml:space="preserve">average </w:t>
      </w:r>
      <w:r w:rsidR="00580A8C" w:rsidRPr="0005785A">
        <w:rPr>
          <w:rFonts w:ascii="Arial" w:hAnsi="Arial" w:cs="Arial"/>
        </w:rPr>
        <w:t xml:space="preserve">London </w:t>
      </w:r>
      <w:r w:rsidR="00DC72EC" w:rsidRPr="0005785A">
        <w:rPr>
          <w:rFonts w:ascii="Arial" w:hAnsi="Arial" w:cs="Arial"/>
        </w:rPr>
        <w:t>bus speed</w:t>
      </w:r>
      <w:r w:rsidR="00A8192C" w:rsidRPr="0005785A">
        <w:rPr>
          <w:rFonts w:ascii="Arial" w:hAnsi="Arial" w:cs="Arial"/>
        </w:rPr>
        <w:t>.</w:t>
      </w:r>
      <w:r w:rsidR="00050EA4" w:rsidRPr="0005785A" w:rsidDel="00A8192C">
        <w:rPr>
          <w:rFonts w:ascii="Arial" w:hAnsi="Arial" w:cs="Arial"/>
        </w:rPr>
        <w:t xml:space="preserve"> </w:t>
      </w:r>
      <w:r w:rsidR="00A8192C" w:rsidRPr="0005785A">
        <w:rPr>
          <w:rFonts w:ascii="Arial" w:hAnsi="Arial" w:cs="Arial"/>
        </w:rPr>
        <w:t>T</w:t>
      </w:r>
      <w:r w:rsidR="00580A8C" w:rsidRPr="0005785A">
        <w:rPr>
          <w:rFonts w:ascii="Arial" w:hAnsi="Arial" w:cs="Arial"/>
        </w:rPr>
        <w:t xml:space="preserve">here is an established connection between </w:t>
      </w:r>
      <w:r w:rsidR="00385C13" w:rsidRPr="0005785A">
        <w:rPr>
          <w:rFonts w:ascii="Arial" w:hAnsi="Arial" w:cs="Arial"/>
        </w:rPr>
        <w:t xml:space="preserve">falls </w:t>
      </w:r>
      <w:r w:rsidR="00580A8C" w:rsidRPr="0005785A">
        <w:rPr>
          <w:rFonts w:ascii="Arial" w:hAnsi="Arial" w:cs="Arial"/>
        </w:rPr>
        <w:t>in bus ridership and increases in journey times</w:t>
      </w:r>
      <w:r w:rsidR="006936FB" w:rsidRPr="0005785A">
        <w:rPr>
          <w:rFonts w:ascii="Arial" w:hAnsi="Arial" w:cs="Arial"/>
        </w:rPr>
        <w:t>, and London is no exception</w:t>
      </w:r>
      <w:r w:rsidR="00580A8C" w:rsidRPr="0005785A">
        <w:rPr>
          <w:rFonts w:ascii="Arial" w:hAnsi="Arial" w:cs="Arial"/>
        </w:rPr>
        <w:t>.</w:t>
      </w:r>
      <w:r w:rsidR="00580A8C" w:rsidRPr="0005785A">
        <w:rPr>
          <w:rStyle w:val="EndnoteReference"/>
          <w:rFonts w:ascii="Arial" w:hAnsi="Arial" w:cs="Arial"/>
        </w:rPr>
        <w:endnoteReference w:id="12"/>
      </w:r>
      <w:r w:rsidR="00580A8C" w:rsidRPr="0005785A">
        <w:rPr>
          <w:rFonts w:ascii="Arial" w:hAnsi="Arial" w:cs="Arial"/>
        </w:rPr>
        <w:t xml:space="preserve"> </w:t>
      </w:r>
      <w:r w:rsidR="00062F58" w:rsidRPr="0005785A">
        <w:rPr>
          <w:rFonts w:ascii="Arial" w:hAnsi="Arial" w:cs="Arial"/>
        </w:rPr>
        <w:t>The</w:t>
      </w:r>
      <w:r w:rsidR="00A92523" w:rsidRPr="0005785A">
        <w:rPr>
          <w:rFonts w:ascii="Arial" w:hAnsi="Arial" w:cs="Arial"/>
        </w:rPr>
        <w:t xml:space="preserve"> trend</w:t>
      </w:r>
      <w:r w:rsidR="006F76B3" w:rsidRPr="0005785A">
        <w:rPr>
          <w:rFonts w:ascii="Arial" w:hAnsi="Arial" w:cs="Arial"/>
        </w:rPr>
        <w:t xml:space="preserve"> </w:t>
      </w:r>
      <w:r w:rsidR="00062F58" w:rsidRPr="0005785A">
        <w:rPr>
          <w:rFonts w:ascii="Arial" w:hAnsi="Arial" w:cs="Arial"/>
        </w:rPr>
        <w:t xml:space="preserve">for </w:t>
      </w:r>
      <w:r w:rsidR="001E494A" w:rsidRPr="0005785A">
        <w:rPr>
          <w:rFonts w:ascii="Arial" w:hAnsi="Arial" w:cs="Arial"/>
        </w:rPr>
        <w:t>average</w:t>
      </w:r>
      <w:r w:rsidR="00062F58" w:rsidRPr="0005785A">
        <w:rPr>
          <w:rFonts w:ascii="Arial" w:hAnsi="Arial" w:cs="Arial"/>
        </w:rPr>
        <w:t xml:space="preserve"> bus speeds in the city</w:t>
      </w:r>
      <w:r w:rsidR="00A92523" w:rsidRPr="0005785A">
        <w:rPr>
          <w:rFonts w:ascii="Arial" w:hAnsi="Arial" w:cs="Arial"/>
        </w:rPr>
        <w:t xml:space="preserve"> has been one of </w:t>
      </w:r>
      <w:r w:rsidR="002E515C" w:rsidRPr="0005785A">
        <w:rPr>
          <w:rFonts w:ascii="Arial" w:hAnsi="Arial" w:cs="Arial"/>
        </w:rPr>
        <w:t>decline</w:t>
      </w:r>
      <w:r w:rsidR="00934736" w:rsidRPr="0005785A">
        <w:rPr>
          <w:rFonts w:ascii="Arial" w:hAnsi="Arial" w:cs="Arial"/>
        </w:rPr>
        <w:t>, with</w:t>
      </w:r>
      <w:r w:rsidR="006F76B3" w:rsidRPr="0005785A">
        <w:rPr>
          <w:rFonts w:ascii="Arial" w:hAnsi="Arial" w:cs="Arial"/>
        </w:rPr>
        <w:t xml:space="preserve"> the</w:t>
      </w:r>
      <w:r w:rsidR="00934736" w:rsidRPr="0005785A">
        <w:rPr>
          <w:rFonts w:ascii="Arial" w:hAnsi="Arial" w:cs="Arial"/>
        </w:rPr>
        <w:t xml:space="preserve"> last two years showing </w:t>
      </w:r>
      <w:r w:rsidR="003F6A7D" w:rsidRPr="0005785A">
        <w:rPr>
          <w:rFonts w:ascii="Arial" w:hAnsi="Arial" w:cs="Arial"/>
        </w:rPr>
        <w:t>a fall from</w:t>
      </w:r>
      <w:r w:rsidR="00DC72EC" w:rsidRPr="0005785A">
        <w:rPr>
          <w:rFonts w:ascii="Arial" w:hAnsi="Arial" w:cs="Arial"/>
        </w:rPr>
        <w:t xml:space="preserve"> </w:t>
      </w:r>
      <w:r w:rsidR="008D37D6" w:rsidRPr="0005785A">
        <w:rPr>
          <w:rFonts w:ascii="Arial" w:hAnsi="Arial" w:cs="Arial"/>
        </w:rPr>
        <w:t xml:space="preserve">9.8 mph in July </w:t>
      </w:r>
      <w:r w:rsidR="00813304" w:rsidRPr="0005785A">
        <w:rPr>
          <w:rFonts w:ascii="Arial" w:hAnsi="Arial" w:cs="Arial"/>
        </w:rPr>
        <w:t>2022 to 9.4 mph in July</w:t>
      </w:r>
      <w:r w:rsidR="00DC72EC" w:rsidRPr="0005785A">
        <w:rPr>
          <w:rFonts w:ascii="Arial" w:hAnsi="Arial" w:cs="Arial"/>
        </w:rPr>
        <w:t xml:space="preserve"> 2024.</w:t>
      </w:r>
      <w:r w:rsidR="00CB5756">
        <w:rPr>
          <w:rStyle w:val="EndnoteReference"/>
          <w:rFonts w:ascii="Arial" w:hAnsi="Arial" w:cs="Arial"/>
        </w:rPr>
        <w:endnoteReference w:id="13"/>
      </w:r>
      <w:r w:rsidR="00DC72EC" w:rsidRPr="0005785A">
        <w:rPr>
          <w:rFonts w:ascii="Arial" w:hAnsi="Arial" w:cs="Arial"/>
        </w:rPr>
        <w:t xml:space="preserve"> It shows little sign of improving.  </w:t>
      </w:r>
    </w:p>
    <w:p w14:paraId="6BA65AD8" w14:textId="7214A289" w:rsidR="00AD15E0" w:rsidRPr="0005785A" w:rsidRDefault="00E05C09" w:rsidP="7D5AE13B">
      <w:pPr>
        <w:spacing w:line="240" w:lineRule="auto"/>
        <w:rPr>
          <w:rFonts w:ascii="Arial" w:hAnsi="Arial" w:cs="Arial"/>
        </w:rPr>
      </w:pPr>
      <w:r w:rsidRPr="0005785A">
        <w:rPr>
          <w:rFonts w:ascii="Arial" w:hAnsi="Arial" w:cs="Arial"/>
        </w:rPr>
        <w:t xml:space="preserve">Alongside meeting </w:t>
      </w:r>
      <w:r w:rsidR="003B768B" w:rsidRPr="0005785A">
        <w:rPr>
          <w:rFonts w:ascii="Arial" w:hAnsi="Arial" w:cs="Arial"/>
        </w:rPr>
        <w:t>the MTS target, there is also a</w:t>
      </w:r>
      <w:r w:rsidR="00AD15E0" w:rsidRPr="0005785A">
        <w:rPr>
          <w:rFonts w:ascii="Arial" w:hAnsi="Arial" w:cs="Arial"/>
        </w:rPr>
        <w:t xml:space="preserve"> financial</w:t>
      </w:r>
      <w:r w:rsidR="003B768B" w:rsidRPr="0005785A">
        <w:rPr>
          <w:rFonts w:ascii="Arial" w:hAnsi="Arial" w:cs="Arial"/>
        </w:rPr>
        <w:t xml:space="preserve"> benefit to </w:t>
      </w:r>
      <w:r w:rsidR="001114C2" w:rsidRPr="0005785A">
        <w:rPr>
          <w:rFonts w:ascii="Arial" w:hAnsi="Arial" w:cs="Arial"/>
        </w:rPr>
        <w:t>improving bus</w:t>
      </w:r>
      <w:r w:rsidR="004157C1" w:rsidRPr="0005785A">
        <w:rPr>
          <w:rFonts w:ascii="Arial" w:hAnsi="Arial" w:cs="Arial"/>
        </w:rPr>
        <w:t xml:space="preserve"> speeds</w:t>
      </w:r>
      <w:r w:rsidR="00114B48" w:rsidRPr="0005785A">
        <w:rPr>
          <w:rFonts w:ascii="Arial" w:hAnsi="Arial" w:cs="Arial"/>
        </w:rPr>
        <w:t xml:space="preserve"> - r</w:t>
      </w:r>
      <w:r w:rsidR="00AD15E0" w:rsidRPr="0005785A">
        <w:rPr>
          <w:rFonts w:ascii="Arial" w:hAnsi="Arial" w:cs="Arial"/>
        </w:rPr>
        <w:t>outes can be completed more quickly</w:t>
      </w:r>
      <w:r w:rsidR="00114B48" w:rsidRPr="0005785A">
        <w:rPr>
          <w:rFonts w:ascii="Arial" w:hAnsi="Arial" w:cs="Arial"/>
        </w:rPr>
        <w:t xml:space="preserve">, reducing </w:t>
      </w:r>
      <w:r w:rsidR="00AD15E0" w:rsidRPr="0005785A">
        <w:rPr>
          <w:rFonts w:ascii="Arial" w:hAnsi="Arial" w:cs="Arial"/>
        </w:rPr>
        <w:t xml:space="preserve">the number of vehicles needed in service. </w:t>
      </w:r>
      <w:r w:rsidR="00DA21D0" w:rsidRPr="0005785A">
        <w:rPr>
          <w:rFonts w:ascii="Arial" w:hAnsi="Arial" w:cs="Arial"/>
        </w:rPr>
        <w:t>B</w:t>
      </w:r>
      <w:r w:rsidR="00AD15E0" w:rsidRPr="0005785A">
        <w:rPr>
          <w:rFonts w:ascii="Arial" w:hAnsi="Arial" w:cs="Arial"/>
        </w:rPr>
        <w:t>uses travelling</w:t>
      </w:r>
      <w:r w:rsidR="00DA21D0" w:rsidRPr="0005785A">
        <w:rPr>
          <w:rFonts w:ascii="Arial" w:hAnsi="Arial" w:cs="Arial"/>
        </w:rPr>
        <w:t xml:space="preserve"> just</w:t>
      </w:r>
      <w:r w:rsidR="00AD15E0" w:rsidRPr="0005785A">
        <w:rPr>
          <w:rFonts w:ascii="Arial" w:hAnsi="Arial" w:cs="Arial"/>
        </w:rPr>
        <w:t xml:space="preserve"> 1mph faster</w:t>
      </w:r>
      <w:r w:rsidR="00EF77D4" w:rsidRPr="0005785A">
        <w:rPr>
          <w:rFonts w:ascii="Arial" w:hAnsi="Arial" w:cs="Arial"/>
        </w:rPr>
        <w:t xml:space="preserve"> in London</w:t>
      </w:r>
      <w:r w:rsidR="00AD15E0" w:rsidRPr="0005785A">
        <w:rPr>
          <w:rFonts w:ascii="Arial" w:hAnsi="Arial" w:cs="Arial"/>
        </w:rPr>
        <w:t xml:space="preserve"> can potentially save between £100</w:t>
      </w:r>
      <w:r w:rsidR="354735A7" w:rsidRPr="0005785A">
        <w:rPr>
          <w:rFonts w:ascii="Arial" w:hAnsi="Arial" w:cs="Arial"/>
        </w:rPr>
        <w:t xml:space="preserve"> million</w:t>
      </w:r>
      <w:r w:rsidR="00AD15E0" w:rsidRPr="0005785A">
        <w:rPr>
          <w:rFonts w:ascii="Arial" w:hAnsi="Arial" w:cs="Arial"/>
        </w:rPr>
        <w:t xml:space="preserve"> and £200</w:t>
      </w:r>
      <w:r w:rsidR="40E81B82" w:rsidRPr="0005785A">
        <w:rPr>
          <w:rFonts w:ascii="Arial" w:hAnsi="Arial" w:cs="Arial"/>
        </w:rPr>
        <w:t xml:space="preserve"> million</w:t>
      </w:r>
      <w:r w:rsidR="00AD15E0" w:rsidRPr="0005785A">
        <w:rPr>
          <w:rFonts w:ascii="Arial" w:hAnsi="Arial" w:cs="Arial"/>
        </w:rPr>
        <w:t xml:space="preserve"> per year</w:t>
      </w:r>
      <w:r w:rsidR="00EF77D4" w:rsidRPr="0005785A">
        <w:rPr>
          <w:rFonts w:ascii="Arial" w:hAnsi="Arial" w:cs="Arial"/>
        </w:rPr>
        <w:t>.</w:t>
      </w:r>
      <w:r w:rsidR="00AD15E0" w:rsidRPr="0005785A">
        <w:rPr>
          <w:rFonts w:ascii="Arial" w:hAnsi="Arial" w:cs="Arial"/>
        </w:rPr>
        <w:t xml:space="preserve"> </w:t>
      </w:r>
      <w:r w:rsidR="00EF77D4" w:rsidRPr="0005785A">
        <w:rPr>
          <w:rFonts w:ascii="Arial" w:hAnsi="Arial" w:cs="Arial"/>
        </w:rPr>
        <w:t>This could also</w:t>
      </w:r>
      <w:r w:rsidR="00AD15E0" w:rsidRPr="0005785A">
        <w:rPr>
          <w:rFonts w:ascii="Arial" w:hAnsi="Arial" w:cs="Arial"/>
        </w:rPr>
        <w:t xml:space="preserve"> generate </w:t>
      </w:r>
      <w:r w:rsidR="00EF77D4" w:rsidRPr="0005785A">
        <w:rPr>
          <w:rFonts w:ascii="Arial" w:hAnsi="Arial" w:cs="Arial"/>
        </w:rPr>
        <w:t xml:space="preserve">an </w:t>
      </w:r>
      <w:r w:rsidR="00AD15E0" w:rsidRPr="0005785A">
        <w:rPr>
          <w:rFonts w:ascii="Arial" w:hAnsi="Arial" w:cs="Arial"/>
        </w:rPr>
        <w:t>additional revenue of £80-£85</w:t>
      </w:r>
      <w:r w:rsidR="65F7F26F" w:rsidRPr="0005785A">
        <w:rPr>
          <w:rFonts w:ascii="Arial" w:hAnsi="Arial" w:cs="Arial"/>
        </w:rPr>
        <w:t xml:space="preserve"> million</w:t>
      </w:r>
      <w:r w:rsidR="00AD15E0" w:rsidRPr="0005785A">
        <w:rPr>
          <w:rFonts w:ascii="Arial" w:hAnsi="Arial" w:cs="Arial"/>
        </w:rPr>
        <w:t xml:space="preserve"> due to services being more attractive</w:t>
      </w:r>
      <w:r w:rsidR="00EF77D4" w:rsidRPr="0005785A">
        <w:rPr>
          <w:rFonts w:ascii="Arial" w:hAnsi="Arial" w:cs="Arial"/>
        </w:rPr>
        <w:t>,</w:t>
      </w:r>
      <w:r w:rsidR="00AD15E0" w:rsidRPr="0005785A">
        <w:rPr>
          <w:rFonts w:ascii="Arial" w:hAnsi="Arial" w:cs="Arial"/>
        </w:rPr>
        <w:t xml:space="preserve"> leading to an increase in passengers.</w:t>
      </w:r>
      <w:r w:rsidR="00617873" w:rsidRPr="0005785A">
        <w:rPr>
          <w:rStyle w:val="EndnoteReference"/>
          <w:rFonts w:ascii="Arial" w:hAnsi="Arial" w:cs="Arial"/>
        </w:rPr>
        <w:endnoteReference w:id="14"/>
      </w:r>
      <w:r w:rsidR="00B6188E" w:rsidRPr="0005785A">
        <w:rPr>
          <w:rFonts w:ascii="Arial" w:hAnsi="Arial" w:cs="Arial"/>
        </w:rPr>
        <w:t xml:space="preserve"> At a time when finances are tight</w:t>
      </w:r>
      <w:r w:rsidR="00840187" w:rsidRPr="0005785A">
        <w:rPr>
          <w:rFonts w:ascii="Arial" w:hAnsi="Arial" w:cs="Arial"/>
        </w:rPr>
        <w:t>, opportunities such as these to boost TfL’s income are important, and can</w:t>
      </w:r>
      <w:r w:rsidR="00BB49D2" w:rsidRPr="0005785A">
        <w:rPr>
          <w:rFonts w:ascii="Arial" w:hAnsi="Arial" w:cs="Arial"/>
        </w:rPr>
        <w:t xml:space="preserve"> be reinvested into services</w:t>
      </w:r>
      <w:r w:rsidR="00840187" w:rsidRPr="0005785A">
        <w:rPr>
          <w:rFonts w:ascii="Arial" w:hAnsi="Arial" w:cs="Arial"/>
        </w:rPr>
        <w:t xml:space="preserve"> to improve the experience for passengers</w:t>
      </w:r>
      <w:r w:rsidR="00587401" w:rsidRPr="0005785A">
        <w:rPr>
          <w:rFonts w:ascii="Arial" w:hAnsi="Arial" w:cs="Arial"/>
        </w:rPr>
        <w:t xml:space="preserve">. </w:t>
      </w:r>
    </w:p>
    <w:p w14:paraId="439FC82C" w14:textId="77777777" w:rsidR="00CA28D4" w:rsidRPr="0005785A" w:rsidRDefault="00CA28D4" w:rsidP="0072048C">
      <w:pPr>
        <w:spacing w:line="240" w:lineRule="auto"/>
        <w:rPr>
          <w:rFonts w:ascii="Arial" w:hAnsi="Arial" w:cs="Arial"/>
        </w:rPr>
      </w:pPr>
    </w:p>
    <w:p w14:paraId="2E1BF9A6" w14:textId="632E8CA6" w:rsidR="00CA28D4" w:rsidRPr="0005785A" w:rsidRDefault="00560310" w:rsidP="0072048C">
      <w:pPr>
        <w:spacing w:line="240" w:lineRule="auto"/>
        <w:rPr>
          <w:rFonts w:ascii="Arial" w:hAnsi="Arial" w:cs="Arial"/>
        </w:rPr>
      </w:pPr>
      <w:r w:rsidRPr="0005785A">
        <w:rPr>
          <w:rFonts w:ascii="Arial" w:hAnsi="Arial" w:cs="Arial"/>
          <w:noProof/>
          <w14:ligatures w14:val="standardContextual"/>
        </w:rPr>
        <w:t xml:space="preserve">    </w:t>
      </w:r>
      <w:r w:rsidR="002B4AF2" w:rsidRPr="0005785A">
        <w:rPr>
          <w:rFonts w:ascii="Arial" w:hAnsi="Arial" w:cs="Arial"/>
          <w:noProof/>
          <w14:ligatures w14:val="standardContextual"/>
        </w:rPr>
        <w:t xml:space="preserve">        </w:t>
      </w:r>
      <w:r w:rsidR="00840792">
        <w:rPr>
          <w:rFonts w:ascii="Arial" w:hAnsi="Arial" w:cs="Arial"/>
          <w:noProof/>
          <w14:ligatures w14:val="standardContextual"/>
        </w:rPr>
        <w:tab/>
      </w:r>
      <w:r w:rsidR="002B4AF2" w:rsidRPr="0005785A">
        <w:rPr>
          <w:rFonts w:ascii="Arial" w:hAnsi="Arial" w:cs="Arial"/>
          <w:noProof/>
          <w14:ligatures w14:val="standardContextual"/>
        </w:rPr>
        <w:t xml:space="preserve">        </w:t>
      </w:r>
      <w:r w:rsidR="00840792" w:rsidRPr="0005785A">
        <w:rPr>
          <w:rFonts w:ascii="Arial" w:hAnsi="Arial" w:cs="Arial"/>
          <w:noProof/>
          <w14:ligatures w14:val="standardContextual"/>
        </w:rPr>
        <w:drawing>
          <wp:inline distT="0" distB="0" distL="0" distR="0" wp14:anchorId="309EEC61" wp14:editId="30E1D28B">
            <wp:extent cx="3232150" cy="2113231"/>
            <wp:effectExtent l="0" t="0" r="6350" b="1905"/>
            <wp:docPr id="5" name="Picture 4" descr="Diagram&#10;&#10;Description automatically generated">
              <a:extLst xmlns:a="http://schemas.openxmlformats.org/drawingml/2006/main">
                <a:ext uri="{FF2B5EF4-FFF2-40B4-BE49-F238E27FC236}">
                  <a16:creationId xmlns:a16="http://schemas.microsoft.com/office/drawing/2014/main" id="{410C421B-F277-4C5A-8081-6F2C95399F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Diagram&#10;&#10;Description automatically generated">
                      <a:extLst>
                        <a:ext uri="{FF2B5EF4-FFF2-40B4-BE49-F238E27FC236}">
                          <a16:creationId xmlns:a16="http://schemas.microsoft.com/office/drawing/2014/main" id="{410C421B-F277-4C5A-8081-6F2C95399F20}"/>
                        </a:ext>
                      </a:extLst>
                    </pic:cNvPr>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272168" cy="2139395"/>
                    </a:xfrm>
                    <a:prstGeom prst="rect">
                      <a:avLst/>
                    </a:prstGeom>
                  </pic:spPr>
                </pic:pic>
              </a:graphicData>
            </a:graphic>
          </wp:inline>
        </w:drawing>
      </w:r>
    </w:p>
    <w:p w14:paraId="65D5F615" w14:textId="77777777" w:rsidR="00CF589F" w:rsidRDefault="00CF589F" w:rsidP="0072048C">
      <w:pPr>
        <w:spacing w:line="240" w:lineRule="auto"/>
        <w:rPr>
          <w:rFonts w:ascii="Arial" w:hAnsi="Arial" w:cs="Arial"/>
          <w:b/>
          <w:bCs/>
          <w:sz w:val="28"/>
          <w:szCs w:val="28"/>
        </w:rPr>
      </w:pPr>
    </w:p>
    <w:p w14:paraId="470283A4" w14:textId="77777777" w:rsidR="00CF589F" w:rsidRDefault="00CF589F" w:rsidP="0072048C">
      <w:pPr>
        <w:spacing w:line="240" w:lineRule="auto"/>
        <w:rPr>
          <w:rFonts w:ascii="Arial" w:hAnsi="Arial" w:cs="Arial"/>
          <w:b/>
          <w:bCs/>
          <w:sz w:val="28"/>
          <w:szCs w:val="28"/>
        </w:rPr>
      </w:pPr>
    </w:p>
    <w:p w14:paraId="618FEC24" w14:textId="77777777" w:rsidR="00CF589F" w:rsidRDefault="00CF589F" w:rsidP="0072048C">
      <w:pPr>
        <w:spacing w:line="240" w:lineRule="auto"/>
        <w:rPr>
          <w:rFonts w:ascii="Arial" w:hAnsi="Arial" w:cs="Arial"/>
          <w:b/>
          <w:bCs/>
          <w:sz w:val="28"/>
          <w:szCs w:val="28"/>
        </w:rPr>
      </w:pPr>
    </w:p>
    <w:p w14:paraId="17A23FA1" w14:textId="77777777" w:rsidR="00CF589F" w:rsidRDefault="00CF589F" w:rsidP="0072048C">
      <w:pPr>
        <w:spacing w:line="240" w:lineRule="auto"/>
        <w:rPr>
          <w:rFonts w:ascii="Arial" w:hAnsi="Arial" w:cs="Arial"/>
          <w:b/>
          <w:bCs/>
          <w:sz w:val="28"/>
          <w:szCs w:val="28"/>
        </w:rPr>
      </w:pPr>
    </w:p>
    <w:p w14:paraId="4807252D" w14:textId="77777777" w:rsidR="00CF589F" w:rsidRDefault="00CF589F" w:rsidP="0072048C">
      <w:pPr>
        <w:spacing w:line="240" w:lineRule="auto"/>
        <w:rPr>
          <w:rFonts w:ascii="Arial" w:hAnsi="Arial" w:cs="Arial"/>
          <w:b/>
          <w:bCs/>
          <w:sz w:val="28"/>
          <w:szCs w:val="28"/>
        </w:rPr>
      </w:pPr>
    </w:p>
    <w:p w14:paraId="49AC3CBA" w14:textId="77777777" w:rsidR="00CF589F" w:rsidRDefault="00CF589F" w:rsidP="0072048C">
      <w:pPr>
        <w:spacing w:line="240" w:lineRule="auto"/>
        <w:rPr>
          <w:rFonts w:ascii="Arial" w:hAnsi="Arial" w:cs="Arial"/>
          <w:b/>
          <w:bCs/>
          <w:sz w:val="28"/>
          <w:szCs w:val="28"/>
        </w:rPr>
      </w:pPr>
    </w:p>
    <w:p w14:paraId="787C7BD3" w14:textId="1D085E21" w:rsidR="000A1C53" w:rsidRPr="00620095" w:rsidRDefault="00620095" w:rsidP="0072048C">
      <w:pPr>
        <w:spacing w:line="240" w:lineRule="auto"/>
        <w:rPr>
          <w:rFonts w:ascii="Arial" w:hAnsi="Arial" w:cs="Arial"/>
          <w:b/>
          <w:bCs/>
          <w:sz w:val="28"/>
          <w:szCs w:val="28"/>
        </w:rPr>
      </w:pPr>
      <w:r w:rsidRPr="00620095">
        <w:rPr>
          <w:rFonts w:ascii="Arial" w:hAnsi="Arial" w:cs="Arial"/>
          <w:b/>
          <w:bCs/>
          <w:sz w:val="28"/>
          <w:szCs w:val="28"/>
        </w:rPr>
        <w:lastRenderedPageBreak/>
        <w:t xml:space="preserve">Annex 3: </w:t>
      </w:r>
      <w:r w:rsidR="00DA502C" w:rsidRPr="00620095">
        <w:rPr>
          <w:rFonts w:ascii="Arial" w:hAnsi="Arial" w:cs="Arial"/>
          <w:b/>
          <w:bCs/>
          <w:sz w:val="28"/>
          <w:szCs w:val="28"/>
        </w:rPr>
        <w:t>People’s views on the bus network</w:t>
      </w:r>
    </w:p>
    <w:p w14:paraId="6E944CEA" w14:textId="4E9704C0" w:rsidR="00FF5681" w:rsidRPr="0018628C" w:rsidRDefault="000A1C53" w:rsidP="7D5AE13B">
      <w:pPr>
        <w:spacing w:line="240" w:lineRule="auto"/>
        <w:rPr>
          <w:rFonts w:ascii="Arial" w:hAnsi="Arial" w:cs="Arial"/>
          <w:i/>
          <w:iCs/>
        </w:rPr>
      </w:pPr>
      <w:r w:rsidRPr="7D5AE13B">
        <w:rPr>
          <w:rFonts w:ascii="Arial" w:eastAsia="Times New Roman" w:hAnsi="Arial" w:cs="Arial"/>
          <w:i/>
          <w:iCs/>
          <w:color w:val="000000" w:themeColor="text1"/>
          <w:lang w:eastAsia="en-GB"/>
        </w:rPr>
        <w:t>“You can get everywhere in London on buses. They are regular and convenient. I love riding a bus. I read my book and relax on my way to work</w:t>
      </w:r>
      <w:r w:rsidR="00BB794B" w:rsidRPr="7D5AE13B">
        <w:rPr>
          <w:rFonts w:ascii="Arial" w:eastAsia="Times New Roman" w:hAnsi="Arial" w:cs="Arial"/>
          <w:i/>
          <w:iCs/>
          <w:color w:val="000000" w:themeColor="text1"/>
          <w:lang w:eastAsia="en-GB"/>
        </w:rPr>
        <w:t>.</w:t>
      </w:r>
      <w:r w:rsidR="00DA6510" w:rsidRPr="7D5AE13B">
        <w:rPr>
          <w:rFonts w:ascii="Arial" w:eastAsia="Times New Roman" w:hAnsi="Arial" w:cs="Arial"/>
          <w:i/>
          <w:iCs/>
          <w:color w:val="000000" w:themeColor="text1"/>
          <w:lang w:eastAsia="en-GB"/>
        </w:rPr>
        <w:t>”</w:t>
      </w:r>
      <w:r>
        <w:br/>
      </w:r>
      <w:r w:rsidR="00BB794B" w:rsidRPr="7D5AE13B">
        <w:rPr>
          <w:rFonts w:ascii="Arial" w:hAnsi="Arial" w:cs="Arial"/>
          <w:i/>
          <w:iCs/>
        </w:rPr>
        <w:t>Female</w:t>
      </w:r>
      <w:r w:rsidR="004725C0" w:rsidRPr="7D5AE13B">
        <w:rPr>
          <w:rFonts w:ascii="Arial" w:hAnsi="Arial" w:cs="Arial"/>
          <w:i/>
          <w:iCs/>
        </w:rPr>
        <w:t xml:space="preserve">, </w:t>
      </w:r>
      <w:r w:rsidR="00BB794B" w:rsidRPr="7D5AE13B">
        <w:rPr>
          <w:rFonts w:ascii="Arial" w:hAnsi="Arial" w:cs="Arial"/>
          <w:i/>
          <w:iCs/>
        </w:rPr>
        <w:t>45-54</w:t>
      </w:r>
      <w:r w:rsidR="004725C0" w:rsidRPr="7D5AE13B">
        <w:rPr>
          <w:rFonts w:ascii="Arial" w:hAnsi="Arial" w:cs="Arial"/>
          <w:i/>
          <w:iCs/>
        </w:rPr>
        <w:t xml:space="preserve">, </w:t>
      </w:r>
      <w:r w:rsidR="00BB794B" w:rsidRPr="7D5AE13B">
        <w:rPr>
          <w:rFonts w:ascii="Arial" w:hAnsi="Arial" w:cs="Arial"/>
          <w:i/>
          <w:iCs/>
        </w:rPr>
        <w:t>Frequent</w:t>
      </w:r>
      <w:r w:rsidR="004725C0" w:rsidRPr="7D5AE13B">
        <w:rPr>
          <w:rFonts w:ascii="Arial" w:hAnsi="Arial" w:cs="Arial"/>
          <w:i/>
          <w:iCs/>
        </w:rPr>
        <w:t xml:space="preserve"> user</w:t>
      </w:r>
    </w:p>
    <w:p w14:paraId="7AE70348" w14:textId="2E288F8E" w:rsidR="00F1202E" w:rsidRDefault="00336E58" w:rsidP="0072048C">
      <w:pPr>
        <w:spacing w:line="240" w:lineRule="auto"/>
        <w:rPr>
          <w:rFonts w:ascii="Arial" w:hAnsi="Arial" w:cs="Arial"/>
        </w:rPr>
      </w:pPr>
      <w:r w:rsidRPr="00C146B3">
        <w:rPr>
          <w:rFonts w:ascii="Arial" w:hAnsi="Arial" w:cs="Arial"/>
        </w:rPr>
        <w:t xml:space="preserve">It is clear from passengers they want a well-connected, reliable and affordable level of service. Aspects of this are being delivered well, and just over two-thirds of respondents </w:t>
      </w:r>
      <w:r w:rsidR="002C25DD">
        <w:rPr>
          <w:rFonts w:ascii="Arial" w:hAnsi="Arial" w:cs="Arial"/>
        </w:rPr>
        <w:t xml:space="preserve">(68%) </w:t>
      </w:r>
      <w:r w:rsidRPr="00C146B3">
        <w:rPr>
          <w:rFonts w:ascii="Arial" w:hAnsi="Arial" w:cs="Arial"/>
        </w:rPr>
        <w:t>said they are satisfied with bus services – higher than any other mode of transport in London</w:t>
      </w:r>
      <w:r>
        <w:rPr>
          <w:rFonts w:ascii="Arial" w:hAnsi="Arial" w:cs="Arial"/>
        </w:rPr>
        <w:t xml:space="preserve"> (figure </w:t>
      </w:r>
      <w:r w:rsidR="00840792">
        <w:rPr>
          <w:rFonts w:ascii="Arial" w:hAnsi="Arial" w:cs="Arial"/>
        </w:rPr>
        <w:t>3</w:t>
      </w:r>
      <w:r>
        <w:rPr>
          <w:rFonts w:ascii="Arial" w:hAnsi="Arial" w:cs="Arial"/>
        </w:rPr>
        <w:t xml:space="preserve">). </w:t>
      </w:r>
      <w:r w:rsidR="00F1202E">
        <w:rPr>
          <w:rFonts w:ascii="Arial" w:hAnsi="Arial" w:cs="Arial"/>
        </w:rPr>
        <w:t>Those more likely to be satisfied with bus service</w:t>
      </w:r>
      <w:r w:rsidR="003D30A8">
        <w:rPr>
          <w:rFonts w:ascii="Arial" w:hAnsi="Arial" w:cs="Arial"/>
        </w:rPr>
        <w:t>s</w:t>
      </w:r>
      <w:r w:rsidR="00F1202E">
        <w:rPr>
          <w:rFonts w:ascii="Arial" w:hAnsi="Arial" w:cs="Arial"/>
        </w:rPr>
        <w:t xml:space="preserve"> are older (aged 55+) and </w:t>
      </w:r>
      <w:r w:rsidR="002F0E01">
        <w:rPr>
          <w:rFonts w:ascii="Arial" w:hAnsi="Arial" w:cs="Arial"/>
        </w:rPr>
        <w:t>p</w:t>
      </w:r>
      <w:r w:rsidR="00D23256">
        <w:rPr>
          <w:rFonts w:ascii="Arial" w:hAnsi="Arial" w:cs="Arial"/>
        </w:rPr>
        <w:t xml:space="preserve">eople who </w:t>
      </w:r>
      <w:r w:rsidR="00F1202E">
        <w:rPr>
          <w:rFonts w:ascii="Arial" w:hAnsi="Arial" w:cs="Arial"/>
        </w:rPr>
        <w:t xml:space="preserve">use the bus </w:t>
      </w:r>
      <w:r w:rsidR="00F1202E" w:rsidRPr="0057564F">
        <w:rPr>
          <w:rFonts w:ascii="Arial" w:hAnsi="Arial" w:cs="Arial"/>
        </w:rPr>
        <w:t xml:space="preserve">between twice a week and once a </w:t>
      </w:r>
      <w:r w:rsidR="00F1202E">
        <w:rPr>
          <w:rFonts w:ascii="Arial" w:hAnsi="Arial" w:cs="Arial"/>
        </w:rPr>
        <w:t>month</w:t>
      </w:r>
      <w:r>
        <w:rPr>
          <w:rFonts w:ascii="Arial" w:hAnsi="Arial" w:cs="Arial"/>
        </w:rPr>
        <w:t>.</w:t>
      </w:r>
    </w:p>
    <w:p w14:paraId="2B1B6CAD" w14:textId="50932EB6" w:rsidR="0075525B" w:rsidRPr="0075525B" w:rsidRDefault="0075525B" w:rsidP="0072048C">
      <w:pPr>
        <w:spacing w:line="240" w:lineRule="auto"/>
        <w:rPr>
          <w:rFonts w:ascii="Arial" w:hAnsi="Arial" w:cs="Arial"/>
          <w:b/>
          <w:bCs/>
        </w:rPr>
      </w:pPr>
      <w:r>
        <w:rPr>
          <w:rFonts w:ascii="Arial" w:hAnsi="Arial" w:cs="Arial"/>
          <w:b/>
          <w:bCs/>
        </w:rPr>
        <w:t xml:space="preserve">Figure </w:t>
      </w:r>
      <w:r w:rsidR="00840792">
        <w:rPr>
          <w:rFonts w:ascii="Arial" w:hAnsi="Arial" w:cs="Arial"/>
          <w:b/>
          <w:bCs/>
        </w:rPr>
        <w:t>3</w:t>
      </w:r>
      <w:r>
        <w:rPr>
          <w:rFonts w:ascii="Arial" w:hAnsi="Arial" w:cs="Arial"/>
          <w:b/>
          <w:bCs/>
        </w:rPr>
        <w:t>: Satisfaction with different modes of transport. Total excludes non-users</w:t>
      </w:r>
    </w:p>
    <w:p w14:paraId="61897690" w14:textId="2D537CED" w:rsidR="00076B10" w:rsidRDefault="00890382" w:rsidP="0072048C">
      <w:pPr>
        <w:spacing w:line="240" w:lineRule="auto"/>
        <w:rPr>
          <w:rFonts w:ascii="Arial" w:hAnsi="Arial" w:cs="Arial"/>
          <w:b/>
          <w:bCs/>
        </w:rPr>
      </w:pPr>
      <w:r w:rsidRPr="007C26F4">
        <w:rPr>
          <w:rFonts w:ascii="Arial" w:hAnsi="Arial" w:cs="Arial"/>
          <w:noProof/>
        </w:rPr>
        <w:drawing>
          <wp:inline distT="0" distB="0" distL="0" distR="0" wp14:anchorId="76EC6D28" wp14:editId="648DECDF">
            <wp:extent cx="5731510" cy="2528570"/>
            <wp:effectExtent l="0" t="0" r="2540" b="5080"/>
            <wp:docPr id="486561948" name="Picture 1" descr="A screenshot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561948" name="Picture 1" descr="A screenshot of a graph&#10;&#10;Description automatically generated"/>
                    <pic:cNvPicPr/>
                  </pic:nvPicPr>
                  <pic:blipFill rotWithShape="1">
                    <a:blip r:embed="rId16"/>
                    <a:srcRect t="4554"/>
                    <a:stretch/>
                  </pic:blipFill>
                  <pic:spPr bwMode="auto">
                    <a:xfrm>
                      <a:off x="0" y="0"/>
                      <a:ext cx="5731510" cy="2528570"/>
                    </a:xfrm>
                    <a:prstGeom prst="rect">
                      <a:avLst/>
                    </a:prstGeom>
                    <a:ln>
                      <a:noFill/>
                    </a:ln>
                    <a:extLst>
                      <a:ext uri="{53640926-AAD7-44D8-BBD7-CCE9431645EC}">
                        <a14:shadowObscured xmlns:a14="http://schemas.microsoft.com/office/drawing/2010/main"/>
                      </a:ext>
                    </a:extLst>
                  </pic:spPr>
                </pic:pic>
              </a:graphicData>
            </a:graphic>
          </wp:inline>
        </w:drawing>
      </w:r>
    </w:p>
    <w:p w14:paraId="74037442" w14:textId="1E6ACC46" w:rsidR="00543504" w:rsidRPr="00543504" w:rsidRDefault="00543504" w:rsidP="00543504">
      <w:pPr>
        <w:tabs>
          <w:tab w:val="left" w:pos="284"/>
        </w:tabs>
        <w:spacing w:line="240" w:lineRule="auto"/>
        <w:rPr>
          <w:rFonts w:ascii="Arial" w:hAnsi="Arial" w:cs="Arial"/>
        </w:rPr>
      </w:pPr>
      <w:r>
        <w:rPr>
          <w:noProof/>
        </w:rPr>
        <w:drawing>
          <wp:anchor distT="0" distB="0" distL="114300" distR="114300" simplePos="0" relativeHeight="251658245" behindDoc="1" locked="0" layoutInCell="1" allowOverlap="1" wp14:anchorId="779B68A5" wp14:editId="60EFBFEC">
            <wp:simplePos x="0" y="0"/>
            <wp:positionH relativeFrom="margin">
              <wp:posOffset>273132</wp:posOffset>
            </wp:positionH>
            <wp:positionV relativeFrom="paragraph">
              <wp:posOffset>570428</wp:posOffset>
            </wp:positionV>
            <wp:extent cx="5360035" cy="2506345"/>
            <wp:effectExtent l="0" t="0" r="12065" b="8255"/>
            <wp:wrapTight wrapText="bothSides">
              <wp:wrapPolygon edited="0">
                <wp:start x="0" y="0"/>
                <wp:lineTo x="0" y="21507"/>
                <wp:lineTo x="21572" y="21507"/>
                <wp:lineTo x="21572" y="0"/>
                <wp:lineTo x="0" y="0"/>
              </wp:wrapPolygon>
            </wp:wrapTight>
            <wp:docPr id="2127950317" name="Chart 1">
              <a:extLst xmlns:a="http://schemas.openxmlformats.org/drawingml/2006/main">
                <a:ext uri="{FF2B5EF4-FFF2-40B4-BE49-F238E27FC236}">
                  <a16:creationId xmlns:a16="http://schemas.microsoft.com/office/drawing/2014/main" id="{DB312F6F-ADEB-6A86-99B4-EAD4E347F97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margin">
              <wp14:pctWidth>0</wp14:pctWidth>
            </wp14:sizeRelH>
            <wp14:sizeRelV relativeFrom="margin">
              <wp14:pctHeight>0</wp14:pctHeight>
            </wp14:sizeRelV>
          </wp:anchor>
        </w:drawing>
      </w:r>
      <w:r w:rsidRPr="00543504">
        <w:rPr>
          <w:rFonts w:ascii="Arial" w:hAnsi="Arial" w:cs="Arial"/>
        </w:rPr>
        <w:t>Lying underneath these views on satisfaction with London bus services in general, there are clear differences in how well people think different parts of the bus are performing.</w:t>
      </w:r>
    </w:p>
    <w:p w14:paraId="7BAB5FEB" w14:textId="64369E7B" w:rsidR="00F44F97" w:rsidRDefault="00F44F97" w:rsidP="00543504">
      <w:pPr>
        <w:spacing w:line="240" w:lineRule="auto"/>
        <w:rPr>
          <w:rFonts w:ascii="Arial" w:hAnsi="Arial" w:cs="Arial"/>
        </w:rPr>
      </w:pPr>
    </w:p>
    <w:p w14:paraId="4B4156B2" w14:textId="753E013A" w:rsidR="00372CAC" w:rsidRDefault="00372CAC" w:rsidP="0072048C">
      <w:pPr>
        <w:tabs>
          <w:tab w:val="left" w:pos="284"/>
        </w:tabs>
        <w:spacing w:line="240" w:lineRule="auto"/>
        <w:rPr>
          <w:rFonts w:ascii="Arial" w:hAnsi="Arial" w:cs="Arial"/>
          <w:b/>
          <w:bCs/>
        </w:rPr>
      </w:pPr>
      <w:r>
        <w:rPr>
          <w:noProof/>
        </w:rPr>
        <w:lastRenderedPageBreak/>
        <w:drawing>
          <wp:inline distT="0" distB="0" distL="0" distR="0" wp14:anchorId="66C20D5F" wp14:editId="51E948D9">
            <wp:extent cx="5439103" cy="2427890"/>
            <wp:effectExtent l="0" t="0" r="9525" b="10795"/>
            <wp:docPr id="1949227888" name="Chart 1">
              <a:extLst xmlns:a="http://schemas.openxmlformats.org/drawingml/2006/main">
                <a:ext uri="{FF2B5EF4-FFF2-40B4-BE49-F238E27FC236}">
                  <a16:creationId xmlns:a16="http://schemas.microsoft.com/office/drawing/2014/main" id="{B2BF549B-F92D-4C8A-9848-0F09DB3D16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5552193" w14:textId="1E1F364E" w:rsidR="00372CAC" w:rsidRDefault="00B766D3" w:rsidP="0072048C">
      <w:pPr>
        <w:tabs>
          <w:tab w:val="left" w:pos="284"/>
        </w:tabs>
        <w:spacing w:line="240" w:lineRule="auto"/>
        <w:rPr>
          <w:rFonts w:ascii="Arial" w:hAnsi="Arial" w:cs="Arial"/>
          <w:b/>
          <w:bCs/>
        </w:rPr>
      </w:pPr>
      <w:r>
        <w:rPr>
          <w:noProof/>
        </w:rPr>
        <w:drawing>
          <wp:inline distT="0" distB="0" distL="0" distR="0" wp14:anchorId="2E731718" wp14:editId="4D721352">
            <wp:extent cx="5580993" cy="2396359"/>
            <wp:effectExtent l="0" t="0" r="1270" b="4445"/>
            <wp:docPr id="500520456" name="Chart 1">
              <a:extLst xmlns:a="http://schemas.openxmlformats.org/drawingml/2006/main">
                <a:ext uri="{FF2B5EF4-FFF2-40B4-BE49-F238E27FC236}">
                  <a16:creationId xmlns:a16="http://schemas.microsoft.com/office/drawing/2014/main" id="{ECB09D22-A778-22B6-86C5-CF364BE6ECF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7405D8F" w14:textId="6DC4D7E3" w:rsidR="001E0C7A" w:rsidRPr="00235421" w:rsidRDefault="00A96B34" w:rsidP="0072048C">
      <w:pPr>
        <w:spacing w:line="240" w:lineRule="auto"/>
        <w:rPr>
          <w:rFonts w:ascii="Arial" w:hAnsi="Arial" w:cs="Arial"/>
          <w:b/>
          <w:bCs/>
          <w:sz w:val="24"/>
          <w:szCs w:val="24"/>
        </w:rPr>
      </w:pPr>
      <w:bookmarkStart w:id="2" w:name="_Hlk168657410"/>
      <w:r w:rsidRPr="00235421">
        <w:rPr>
          <w:rFonts w:ascii="Arial" w:hAnsi="Arial" w:cs="Arial"/>
          <w:b/>
          <w:bCs/>
          <w:sz w:val="24"/>
          <w:szCs w:val="24"/>
        </w:rPr>
        <w:t>Focus on a</w:t>
      </w:r>
      <w:r w:rsidR="001A0007" w:rsidRPr="00235421">
        <w:rPr>
          <w:rFonts w:ascii="Arial" w:hAnsi="Arial" w:cs="Arial"/>
          <w:b/>
          <w:bCs/>
          <w:sz w:val="24"/>
          <w:szCs w:val="24"/>
        </w:rPr>
        <w:t xml:space="preserve">verage and infrequent bus users, and those neither satisfied nor dissatisfied </w:t>
      </w:r>
      <w:r w:rsidR="0043031B" w:rsidRPr="00235421">
        <w:rPr>
          <w:rFonts w:ascii="Arial" w:hAnsi="Arial" w:cs="Arial"/>
          <w:b/>
          <w:bCs/>
          <w:sz w:val="24"/>
          <w:szCs w:val="24"/>
        </w:rPr>
        <w:t xml:space="preserve">     </w:t>
      </w:r>
    </w:p>
    <w:p w14:paraId="59E0B7A4" w14:textId="5001DA46" w:rsidR="008840DE" w:rsidRPr="00742557" w:rsidRDefault="008840DE" w:rsidP="0072048C">
      <w:pPr>
        <w:spacing w:line="240" w:lineRule="auto"/>
        <w:rPr>
          <w:rFonts w:ascii="Arial" w:hAnsi="Arial" w:cs="Arial"/>
          <w:i/>
          <w:iCs/>
        </w:rPr>
      </w:pPr>
      <w:r w:rsidRPr="008840DE">
        <w:rPr>
          <w:rFonts w:ascii="Arial" w:hAnsi="Arial" w:cs="Arial"/>
          <w:i/>
          <w:iCs/>
        </w:rPr>
        <w:t xml:space="preserve">“They're ok until </w:t>
      </w:r>
      <w:r>
        <w:rPr>
          <w:rFonts w:ascii="Arial" w:hAnsi="Arial" w:cs="Arial"/>
          <w:i/>
          <w:iCs/>
        </w:rPr>
        <w:t>t</w:t>
      </w:r>
      <w:r w:rsidRPr="008840DE">
        <w:rPr>
          <w:rFonts w:ascii="Arial" w:hAnsi="Arial" w:cs="Arial"/>
          <w:i/>
          <w:iCs/>
        </w:rPr>
        <w:t>hey're not</w:t>
      </w:r>
      <w:r>
        <w:rPr>
          <w:rFonts w:ascii="Arial" w:hAnsi="Arial" w:cs="Arial"/>
          <w:i/>
          <w:iCs/>
        </w:rPr>
        <w:t>.</w:t>
      </w:r>
      <w:r w:rsidRPr="008840DE">
        <w:rPr>
          <w:rFonts w:ascii="Arial" w:hAnsi="Arial" w:cs="Arial"/>
          <w:i/>
          <w:iCs/>
        </w:rPr>
        <w:t xml:space="preserve">” </w:t>
      </w:r>
      <w:r w:rsidR="0058587A">
        <w:rPr>
          <w:rFonts w:ascii="Arial" w:hAnsi="Arial" w:cs="Arial"/>
          <w:i/>
          <w:iCs/>
        </w:rPr>
        <w:br/>
      </w:r>
      <w:r w:rsidRPr="008840DE">
        <w:rPr>
          <w:rFonts w:ascii="Arial" w:hAnsi="Arial" w:cs="Arial"/>
          <w:i/>
          <w:iCs/>
        </w:rPr>
        <w:t>Male 18-34, Average user</w:t>
      </w:r>
      <w:r>
        <w:rPr>
          <w:rFonts w:ascii="Arial" w:hAnsi="Arial" w:cs="Arial"/>
          <w:i/>
          <w:iCs/>
        </w:rPr>
        <w:t xml:space="preserve">, </w:t>
      </w:r>
      <w:proofErr w:type="gramStart"/>
      <w:r>
        <w:rPr>
          <w:rFonts w:ascii="Arial" w:hAnsi="Arial" w:cs="Arial"/>
          <w:i/>
          <w:iCs/>
        </w:rPr>
        <w:t>Neither</w:t>
      </w:r>
      <w:proofErr w:type="gramEnd"/>
      <w:r>
        <w:rPr>
          <w:rFonts w:ascii="Arial" w:hAnsi="Arial" w:cs="Arial"/>
          <w:i/>
          <w:iCs/>
        </w:rPr>
        <w:t xml:space="preserve"> satisfied nor dissatisfied</w:t>
      </w:r>
    </w:p>
    <w:p w14:paraId="2CF10494" w14:textId="5C7E4162" w:rsidR="00DE65AF" w:rsidRPr="00235421" w:rsidRDefault="00FB3049" w:rsidP="0072048C">
      <w:pPr>
        <w:tabs>
          <w:tab w:val="left" w:pos="284"/>
        </w:tabs>
        <w:spacing w:line="240" w:lineRule="auto"/>
        <w:rPr>
          <w:rFonts w:ascii="Arial" w:hAnsi="Arial" w:cs="Arial"/>
          <w:b/>
          <w:bCs/>
        </w:rPr>
      </w:pPr>
      <w:r w:rsidRPr="00235421">
        <w:rPr>
          <w:rFonts w:ascii="Arial" w:hAnsi="Arial" w:cs="Arial"/>
          <w:b/>
          <w:bCs/>
        </w:rPr>
        <w:t>What these groups told u</w:t>
      </w:r>
      <w:r w:rsidR="00F23E34" w:rsidRPr="00235421">
        <w:rPr>
          <w:rFonts w:ascii="Arial" w:hAnsi="Arial" w:cs="Arial"/>
          <w:b/>
          <w:bCs/>
        </w:rPr>
        <w:t>s</w:t>
      </w:r>
    </w:p>
    <w:p w14:paraId="23D1ECFF" w14:textId="729F4250" w:rsidR="007C50E1" w:rsidRPr="00137BC1" w:rsidRDefault="00721AC1" w:rsidP="0072048C">
      <w:pPr>
        <w:tabs>
          <w:tab w:val="left" w:pos="284"/>
        </w:tabs>
        <w:spacing w:line="240" w:lineRule="auto"/>
        <w:rPr>
          <w:rFonts w:ascii="Arial" w:hAnsi="Arial" w:cs="Arial"/>
          <w:kern w:val="2"/>
          <w14:ligatures w14:val="standardContextual"/>
        </w:rPr>
      </w:pPr>
      <w:r w:rsidRPr="00235421">
        <w:rPr>
          <w:rFonts w:ascii="Arial" w:hAnsi="Arial" w:cs="Arial"/>
          <w:b/>
          <w:bCs/>
          <w:noProof/>
        </w:rPr>
        <w:drawing>
          <wp:anchor distT="0" distB="107950" distL="114300" distR="114300" simplePos="0" relativeHeight="251658240" behindDoc="1" locked="0" layoutInCell="1" allowOverlap="1" wp14:anchorId="26A41DDA" wp14:editId="75CC0812">
            <wp:simplePos x="0" y="0"/>
            <wp:positionH relativeFrom="margin">
              <wp:posOffset>3003550</wp:posOffset>
            </wp:positionH>
            <wp:positionV relativeFrom="paragraph">
              <wp:posOffset>7620</wp:posOffset>
            </wp:positionV>
            <wp:extent cx="2610000" cy="2368800"/>
            <wp:effectExtent l="0" t="0" r="0" b="0"/>
            <wp:wrapTight wrapText="bothSides">
              <wp:wrapPolygon edited="0">
                <wp:start x="0" y="0"/>
                <wp:lineTo x="0" y="21368"/>
                <wp:lineTo x="21442" y="21368"/>
                <wp:lineTo x="21442" y="0"/>
                <wp:lineTo x="0" y="0"/>
              </wp:wrapPolygon>
            </wp:wrapTight>
            <wp:docPr id="9521815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181541" name=""/>
                    <pic:cNvPicPr/>
                  </pic:nvPicPr>
                  <pic:blipFill rotWithShape="1">
                    <a:blip r:embed="rId20">
                      <a:extLst>
                        <a:ext uri="{28A0092B-C50C-407E-A947-70E740481C1C}">
                          <a14:useLocalDpi xmlns:a14="http://schemas.microsoft.com/office/drawing/2010/main" val="0"/>
                        </a:ext>
                      </a:extLst>
                    </a:blip>
                    <a:srcRect l="1195" r="690" b="1061"/>
                    <a:stretch/>
                  </pic:blipFill>
                  <pic:spPr bwMode="auto">
                    <a:xfrm>
                      <a:off x="0" y="0"/>
                      <a:ext cx="2610000" cy="2368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2F2E" w:rsidRPr="00137BC1">
        <w:rPr>
          <w:rFonts w:ascii="Arial" w:hAnsi="Arial" w:cs="Arial"/>
          <w:bCs/>
        </w:rPr>
        <w:t xml:space="preserve">When deciding whether to travel by bus, </w:t>
      </w:r>
      <w:r w:rsidR="00AF570A" w:rsidRPr="00137BC1">
        <w:rPr>
          <w:rFonts w:ascii="Arial" w:hAnsi="Arial" w:cs="Arial"/>
          <w:bCs/>
        </w:rPr>
        <w:t xml:space="preserve">the views of </w:t>
      </w:r>
      <w:r w:rsidR="00235421">
        <w:rPr>
          <w:rFonts w:ascii="Arial" w:hAnsi="Arial" w:cs="Arial"/>
          <w:bCs/>
        </w:rPr>
        <w:t>average and infrequent bus passengers, and those who were neither satisfied nor dissatisfied, lar</w:t>
      </w:r>
      <w:r w:rsidR="00BC2F2E" w:rsidRPr="00137BC1">
        <w:rPr>
          <w:rFonts w:ascii="Arial" w:hAnsi="Arial" w:cs="Arial"/>
          <w:bCs/>
        </w:rPr>
        <w:t>gely</w:t>
      </w:r>
      <w:r w:rsidR="005311B2" w:rsidRPr="00137BC1">
        <w:rPr>
          <w:rFonts w:ascii="Arial" w:hAnsi="Arial" w:cs="Arial"/>
          <w:bCs/>
        </w:rPr>
        <w:t xml:space="preserve"> </w:t>
      </w:r>
      <w:r w:rsidR="00BC2F2E" w:rsidRPr="00137BC1">
        <w:rPr>
          <w:rFonts w:ascii="Arial" w:hAnsi="Arial" w:cs="Arial"/>
          <w:bCs/>
        </w:rPr>
        <w:t xml:space="preserve">aligned with bus users overall. </w:t>
      </w:r>
      <w:r w:rsidR="007C50E1" w:rsidRPr="00137BC1">
        <w:rPr>
          <w:rFonts w:ascii="Arial" w:hAnsi="Arial" w:cs="Arial"/>
          <w:kern w:val="2"/>
          <w14:ligatures w14:val="standardContextual"/>
        </w:rPr>
        <w:t>When asked what factors they consider when deciding whether to travel by bus</w:t>
      </w:r>
      <w:r w:rsidR="00F333A0" w:rsidRPr="00137BC1">
        <w:rPr>
          <w:rFonts w:ascii="Arial" w:hAnsi="Arial" w:cs="Arial"/>
          <w:kern w:val="2"/>
          <w14:ligatures w14:val="standardContextual"/>
        </w:rPr>
        <w:t xml:space="preserve">, the most important single factor for </w:t>
      </w:r>
      <w:r w:rsidR="004340D8" w:rsidRPr="00137BC1">
        <w:rPr>
          <w:rFonts w:ascii="Arial" w:hAnsi="Arial" w:cs="Arial"/>
          <w:kern w:val="2"/>
          <w14:ligatures w14:val="standardContextual"/>
        </w:rPr>
        <w:t xml:space="preserve">all the groups </w:t>
      </w:r>
      <w:r w:rsidR="00F333A0" w:rsidRPr="00137BC1">
        <w:rPr>
          <w:rFonts w:ascii="Arial" w:hAnsi="Arial" w:cs="Arial"/>
          <w:kern w:val="2"/>
          <w14:ligatures w14:val="standardContextual"/>
        </w:rPr>
        <w:t>was how fast the bus journey is</w:t>
      </w:r>
      <w:r w:rsidR="008B5621" w:rsidRPr="00137BC1">
        <w:rPr>
          <w:rFonts w:ascii="Arial" w:hAnsi="Arial" w:cs="Arial"/>
          <w:kern w:val="2"/>
          <w14:ligatures w14:val="standardContextual"/>
        </w:rPr>
        <w:t>.</w:t>
      </w:r>
      <w:r w:rsidR="003111F1" w:rsidRPr="00137BC1">
        <w:rPr>
          <w:rFonts w:ascii="Arial" w:hAnsi="Arial" w:cs="Arial"/>
          <w:kern w:val="2"/>
          <w14:ligatures w14:val="standardContextual"/>
        </w:rPr>
        <w:t xml:space="preserve"> </w:t>
      </w:r>
      <w:r w:rsidR="007065FC" w:rsidRPr="00137BC1">
        <w:rPr>
          <w:rFonts w:ascii="Arial" w:hAnsi="Arial" w:cs="Arial"/>
          <w:kern w:val="2"/>
          <w14:ligatures w14:val="standardContextual"/>
        </w:rPr>
        <w:t xml:space="preserve">The next most </w:t>
      </w:r>
      <w:r w:rsidR="005311B2" w:rsidRPr="00137BC1">
        <w:rPr>
          <w:rFonts w:ascii="Arial" w:hAnsi="Arial" w:cs="Arial"/>
          <w:kern w:val="2"/>
          <w14:ligatures w14:val="standardContextual"/>
        </w:rPr>
        <w:t>crucial factor</w:t>
      </w:r>
      <w:r w:rsidR="007065FC" w:rsidRPr="00137BC1">
        <w:rPr>
          <w:rFonts w:ascii="Arial" w:hAnsi="Arial" w:cs="Arial"/>
          <w:kern w:val="2"/>
          <w14:ligatures w14:val="standardContextual"/>
        </w:rPr>
        <w:t xml:space="preserve"> was different for each group, with average users citing how reliable the bus is, infrequent users choosing how often the bus runs, and </w:t>
      </w:r>
      <w:bookmarkStart w:id="3" w:name="_Hlk173150575"/>
      <w:r w:rsidR="007065FC" w:rsidRPr="00137BC1">
        <w:rPr>
          <w:rFonts w:ascii="Arial" w:hAnsi="Arial" w:cs="Arial"/>
          <w:kern w:val="2"/>
          <w14:ligatures w14:val="standardContextual"/>
        </w:rPr>
        <w:t>those neither satisfied nor dissatisfied</w:t>
      </w:r>
      <w:bookmarkEnd w:id="3"/>
      <w:r w:rsidR="007065FC" w:rsidRPr="00137BC1">
        <w:rPr>
          <w:rFonts w:ascii="Arial" w:hAnsi="Arial" w:cs="Arial"/>
          <w:kern w:val="2"/>
          <w14:ligatures w14:val="standardContextual"/>
        </w:rPr>
        <w:t xml:space="preserve"> selecting the overall cost of their journey.</w:t>
      </w:r>
    </w:p>
    <w:p w14:paraId="31A662FC" w14:textId="46855790" w:rsidR="00866EDD" w:rsidRPr="00137BC1" w:rsidRDefault="00BC2F2E" w:rsidP="7D5AE13B">
      <w:pPr>
        <w:tabs>
          <w:tab w:val="left" w:pos="284"/>
        </w:tabs>
        <w:spacing w:line="240" w:lineRule="auto"/>
        <w:rPr>
          <w:rFonts w:ascii="Arial" w:hAnsi="Arial" w:cs="Arial"/>
        </w:rPr>
      </w:pPr>
      <w:r w:rsidRPr="00137BC1">
        <w:rPr>
          <w:rFonts w:ascii="Arial" w:hAnsi="Arial" w:cs="Arial"/>
        </w:rPr>
        <w:lastRenderedPageBreak/>
        <w:t xml:space="preserve">When asked what stops them from using the bus or using it more often, the top factor for average users and </w:t>
      </w:r>
      <w:r w:rsidR="004B231B" w:rsidRPr="00137BC1">
        <w:rPr>
          <w:rFonts w:ascii="Arial" w:hAnsi="Arial" w:cs="Arial"/>
        </w:rPr>
        <w:t xml:space="preserve">those neither satisfied nor dissatisfied </w:t>
      </w:r>
      <w:r w:rsidRPr="00137BC1">
        <w:rPr>
          <w:rFonts w:ascii="Arial" w:hAnsi="Arial" w:cs="Arial"/>
        </w:rPr>
        <w:t>was that buses are too slow. For infrequent users, this was second, just behind the availability of better public transport options.</w:t>
      </w:r>
      <w:r w:rsidR="007E28B2" w:rsidRPr="00137BC1">
        <w:rPr>
          <w:rFonts w:ascii="Arial" w:hAnsi="Arial" w:cs="Arial"/>
        </w:rPr>
        <w:t xml:space="preserve"> </w:t>
      </w:r>
      <w:r w:rsidR="008B38C4" w:rsidRPr="00137BC1">
        <w:rPr>
          <w:rFonts w:ascii="Arial" w:hAnsi="Arial" w:cs="Arial"/>
        </w:rPr>
        <w:t>It should be recognised that</w:t>
      </w:r>
      <w:r w:rsidR="00245596" w:rsidRPr="00137BC1">
        <w:rPr>
          <w:rFonts w:ascii="Arial" w:hAnsi="Arial" w:cs="Arial"/>
        </w:rPr>
        <w:t xml:space="preserve"> the availability of </w:t>
      </w:r>
      <w:r w:rsidR="000747D8" w:rsidRPr="00137BC1">
        <w:rPr>
          <w:rFonts w:ascii="Arial" w:hAnsi="Arial" w:cs="Arial"/>
        </w:rPr>
        <w:t xml:space="preserve">options </w:t>
      </w:r>
      <w:r w:rsidR="0085389C" w:rsidRPr="00137BC1">
        <w:rPr>
          <w:rFonts w:ascii="Arial" w:hAnsi="Arial" w:cs="Arial"/>
        </w:rPr>
        <w:t>such as trains</w:t>
      </w:r>
      <w:r w:rsidR="009C6752" w:rsidRPr="00137BC1">
        <w:rPr>
          <w:rFonts w:ascii="Arial" w:hAnsi="Arial" w:cs="Arial"/>
        </w:rPr>
        <w:t xml:space="preserve"> and the Underground </w:t>
      </w:r>
      <w:r w:rsidR="000747D8" w:rsidRPr="00137BC1">
        <w:rPr>
          <w:rFonts w:ascii="Arial" w:hAnsi="Arial" w:cs="Arial"/>
        </w:rPr>
        <w:t>is no</w:t>
      </w:r>
      <w:r w:rsidR="009C6752" w:rsidRPr="00137BC1">
        <w:rPr>
          <w:rFonts w:ascii="Arial" w:hAnsi="Arial" w:cs="Arial"/>
        </w:rPr>
        <w:t>t in itself a</w:t>
      </w:r>
      <w:r w:rsidR="000747D8" w:rsidRPr="00137BC1">
        <w:rPr>
          <w:rFonts w:ascii="Arial" w:hAnsi="Arial" w:cs="Arial"/>
        </w:rPr>
        <w:t xml:space="preserve"> bad thing and </w:t>
      </w:r>
      <w:r w:rsidR="00866EDD" w:rsidRPr="00137BC1">
        <w:rPr>
          <w:rFonts w:ascii="Arial" w:hAnsi="Arial" w:cs="Arial"/>
        </w:rPr>
        <w:t>not necessarily something</w:t>
      </w:r>
      <w:r w:rsidR="003044AB" w:rsidRPr="00137BC1">
        <w:rPr>
          <w:rFonts w:ascii="Arial" w:hAnsi="Arial" w:cs="Arial"/>
        </w:rPr>
        <w:t xml:space="preserve"> which</w:t>
      </w:r>
      <w:r w:rsidR="00866EDD" w:rsidRPr="00137BC1">
        <w:rPr>
          <w:rFonts w:ascii="Arial" w:hAnsi="Arial" w:cs="Arial"/>
        </w:rPr>
        <w:t xml:space="preserve"> TfL need</w:t>
      </w:r>
      <w:r w:rsidR="648B46CF" w:rsidRPr="00137BC1">
        <w:rPr>
          <w:rFonts w:ascii="Arial" w:hAnsi="Arial" w:cs="Arial"/>
        </w:rPr>
        <w:t>s</w:t>
      </w:r>
      <w:r w:rsidR="00866EDD" w:rsidRPr="00137BC1">
        <w:rPr>
          <w:rFonts w:ascii="Arial" w:hAnsi="Arial" w:cs="Arial"/>
        </w:rPr>
        <w:t xml:space="preserve"> to address</w:t>
      </w:r>
      <w:r w:rsidR="003044AB" w:rsidRPr="00137BC1">
        <w:rPr>
          <w:rFonts w:ascii="Arial" w:hAnsi="Arial" w:cs="Arial"/>
        </w:rPr>
        <w:t xml:space="preserve"> or pr</w:t>
      </w:r>
      <w:r w:rsidR="00866EDD" w:rsidRPr="00137BC1">
        <w:rPr>
          <w:rFonts w:ascii="Arial" w:hAnsi="Arial" w:cs="Arial"/>
        </w:rPr>
        <w:t>ioritise</w:t>
      </w:r>
      <w:r w:rsidR="00EA3157" w:rsidRPr="00137BC1">
        <w:rPr>
          <w:rFonts w:ascii="Arial" w:hAnsi="Arial" w:cs="Arial"/>
        </w:rPr>
        <w:t xml:space="preserve"> as </w:t>
      </w:r>
      <w:r w:rsidR="00CF515B" w:rsidRPr="00137BC1">
        <w:rPr>
          <w:rFonts w:ascii="Arial" w:hAnsi="Arial" w:cs="Arial"/>
        </w:rPr>
        <w:t xml:space="preserve">using </w:t>
      </w:r>
      <w:r w:rsidR="00EA3157" w:rsidRPr="00137BC1">
        <w:rPr>
          <w:rFonts w:ascii="Arial" w:hAnsi="Arial" w:cs="Arial"/>
        </w:rPr>
        <w:t>these</w:t>
      </w:r>
      <w:r w:rsidR="00A4590B" w:rsidRPr="00137BC1">
        <w:rPr>
          <w:rFonts w:ascii="Arial" w:hAnsi="Arial" w:cs="Arial"/>
        </w:rPr>
        <w:t xml:space="preserve"> </w:t>
      </w:r>
      <w:r w:rsidR="002E529A" w:rsidRPr="00137BC1">
        <w:rPr>
          <w:rFonts w:ascii="Arial" w:hAnsi="Arial" w:cs="Arial"/>
        </w:rPr>
        <w:t xml:space="preserve">options </w:t>
      </w:r>
      <w:r w:rsidR="00CF515B" w:rsidRPr="00137BC1">
        <w:rPr>
          <w:rFonts w:ascii="Arial" w:hAnsi="Arial" w:cs="Arial"/>
        </w:rPr>
        <w:t xml:space="preserve">will </w:t>
      </w:r>
      <w:r w:rsidR="00866EDD" w:rsidRPr="00137BC1">
        <w:rPr>
          <w:rFonts w:ascii="Arial" w:hAnsi="Arial" w:cs="Arial"/>
        </w:rPr>
        <w:t>still contribut</w:t>
      </w:r>
      <w:r w:rsidR="009C6752" w:rsidRPr="00137BC1">
        <w:rPr>
          <w:rFonts w:ascii="Arial" w:hAnsi="Arial" w:cs="Arial"/>
        </w:rPr>
        <w:t xml:space="preserve">e to efforts to reach </w:t>
      </w:r>
      <w:r w:rsidR="00866EDD" w:rsidRPr="00137BC1">
        <w:rPr>
          <w:rFonts w:ascii="Arial" w:hAnsi="Arial" w:cs="Arial"/>
        </w:rPr>
        <w:t>the</w:t>
      </w:r>
      <w:r w:rsidR="00A54955" w:rsidRPr="00137BC1">
        <w:rPr>
          <w:rFonts w:ascii="Arial" w:hAnsi="Arial" w:cs="Arial"/>
        </w:rPr>
        <w:t xml:space="preserve"> </w:t>
      </w:r>
      <w:r w:rsidR="00D13EB8" w:rsidRPr="00137BC1">
        <w:rPr>
          <w:rFonts w:ascii="Arial" w:hAnsi="Arial" w:cs="Arial"/>
        </w:rPr>
        <w:t xml:space="preserve">MTS </w:t>
      </w:r>
      <w:r w:rsidR="00A54955" w:rsidRPr="00137BC1">
        <w:rPr>
          <w:rFonts w:ascii="Arial" w:hAnsi="Arial" w:cs="Arial"/>
        </w:rPr>
        <w:t>80%</w:t>
      </w:r>
      <w:r w:rsidR="00866EDD" w:rsidRPr="00137BC1">
        <w:rPr>
          <w:rFonts w:ascii="Arial" w:hAnsi="Arial" w:cs="Arial"/>
        </w:rPr>
        <w:t xml:space="preserve"> target</w:t>
      </w:r>
      <w:r w:rsidR="00C27294" w:rsidRPr="00137BC1">
        <w:rPr>
          <w:rFonts w:ascii="Arial" w:hAnsi="Arial" w:cs="Arial"/>
        </w:rPr>
        <w:t>.</w:t>
      </w:r>
    </w:p>
    <w:p w14:paraId="1BCB5580" w14:textId="04952BF7" w:rsidR="004B231B" w:rsidRPr="00137BC1" w:rsidRDefault="00D92328" w:rsidP="0072048C">
      <w:pPr>
        <w:tabs>
          <w:tab w:val="left" w:pos="284"/>
        </w:tabs>
        <w:spacing w:line="240" w:lineRule="auto"/>
        <w:rPr>
          <w:rFonts w:ascii="Arial" w:hAnsi="Arial" w:cs="Arial"/>
          <w:kern w:val="2"/>
          <w14:ligatures w14:val="standardContextual"/>
        </w:rPr>
      </w:pPr>
      <w:r w:rsidRPr="00137BC1">
        <w:rPr>
          <w:rFonts w:ascii="Arial" w:hAnsi="Arial" w:cs="Arial"/>
          <w:kern w:val="2"/>
          <w14:ligatures w14:val="standardContextual"/>
        </w:rPr>
        <w:t xml:space="preserve">Average and infrequent users both ranked the availability of better public transport options as the next most important factor. The unreliability of buses was by far the next most important factor for </w:t>
      </w:r>
      <w:r w:rsidR="004B231B" w:rsidRPr="00137BC1">
        <w:rPr>
          <w:rFonts w:ascii="Arial" w:hAnsi="Arial" w:cs="Arial"/>
          <w:kern w:val="2"/>
          <w14:ligatures w14:val="standardContextual"/>
        </w:rPr>
        <w:t xml:space="preserve">those neither satisfied nor dissatisfied </w:t>
      </w:r>
      <w:r w:rsidRPr="00137BC1">
        <w:rPr>
          <w:rFonts w:ascii="Arial" w:hAnsi="Arial" w:cs="Arial"/>
          <w:kern w:val="2"/>
          <w14:ligatures w14:val="standardContextual"/>
        </w:rPr>
        <w:t>and the third most important factor for average and infrequent users.</w:t>
      </w:r>
    </w:p>
    <w:p w14:paraId="00FFCDCF" w14:textId="64476CAA" w:rsidR="0036159B" w:rsidRDefault="00F031F3" w:rsidP="0072048C">
      <w:pPr>
        <w:spacing w:line="240" w:lineRule="auto"/>
        <w:rPr>
          <w:rFonts w:ascii="Arial" w:hAnsi="Arial" w:cs="Arial"/>
        </w:rPr>
      </w:pPr>
      <w:r w:rsidRPr="00137BC1">
        <w:rPr>
          <w:rFonts w:ascii="Arial" w:hAnsi="Arial" w:cs="Arial"/>
        </w:rPr>
        <w:t>More than one in five (</w:t>
      </w:r>
      <w:r w:rsidR="00A95625" w:rsidRPr="00137BC1">
        <w:rPr>
          <w:rFonts w:ascii="Arial" w:hAnsi="Arial" w:cs="Arial"/>
        </w:rPr>
        <w:t>22%</w:t>
      </w:r>
      <w:r w:rsidRPr="00137BC1">
        <w:rPr>
          <w:rFonts w:ascii="Arial" w:hAnsi="Arial" w:cs="Arial"/>
        </w:rPr>
        <w:t>) of</w:t>
      </w:r>
      <w:r w:rsidR="00A95625" w:rsidRPr="00137BC1">
        <w:rPr>
          <w:rFonts w:ascii="Arial" w:hAnsi="Arial" w:cs="Arial"/>
        </w:rPr>
        <w:t xml:space="preserve"> </w:t>
      </w:r>
      <w:r w:rsidRPr="00137BC1">
        <w:rPr>
          <w:rFonts w:ascii="Arial" w:hAnsi="Arial" w:cs="Arial"/>
        </w:rPr>
        <w:t xml:space="preserve">those neither satisfied nor dissatisfied </w:t>
      </w:r>
      <w:r w:rsidR="00A95625" w:rsidRPr="00137BC1">
        <w:rPr>
          <w:rFonts w:ascii="Arial" w:hAnsi="Arial" w:cs="Arial"/>
        </w:rPr>
        <w:t xml:space="preserve">said their top barriers for using buses are that </w:t>
      </w:r>
      <w:r w:rsidRPr="00137BC1">
        <w:rPr>
          <w:rFonts w:ascii="Arial" w:hAnsi="Arial" w:cs="Arial"/>
        </w:rPr>
        <w:t xml:space="preserve">they </w:t>
      </w:r>
      <w:r w:rsidR="00A95625" w:rsidRPr="00137BC1">
        <w:rPr>
          <w:rFonts w:ascii="Arial" w:hAnsi="Arial" w:cs="Arial"/>
        </w:rPr>
        <w:t>are too expensive</w:t>
      </w:r>
      <w:r w:rsidR="00834622" w:rsidRPr="00137BC1">
        <w:rPr>
          <w:rFonts w:ascii="Arial" w:hAnsi="Arial" w:cs="Arial"/>
        </w:rPr>
        <w:t>, not frequent enough and that better public transport options are available</w:t>
      </w:r>
      <w:r w:rsidR="00A95625" w:rsidRPr="00137BC1">
        <w:rPr>
          <w:rFonts w:ascii="Arial" w:hAnsi="Arial" w:cs="Arial"/>
        </w:rPr>
        <w:t>.</w:t>
      </w:r>
    </w:p>
    <w:p w14:paraId="06B533D1" w14:textId="36403B21" w:rsidR="0050340F" w:rsidRDefault="00F639E8" w:rsidP="0072048C">
      <w:pPr>
        <w:tabs>
          <w:tab w:val="left" w:pos="284"/>
        </w:tabs>
        <w:spacing w:line="240" w:lineRule="auto"/>
        <w:rPr>
          <w:rFonts w:ascii="Arial" w:hAnsi="Arial" w:cs="Arial"/>
          <w:b/>
          <w:u w:val="single"/>
        </w:rPr>
      </w:pPr>
      <w:r>
        <w:rPr>
          <w:rFonts w:ascii="Arial" w:hAnsi="Arial" w:cs="Arial"/>
          <w:b/>
          <w:u w:val="single"/>
        </w:rPr>
        <w:t xml:space="preserve">The improvements that </w:t>
      </w:r>
      <w:r w:rsidR="003337CB">
        <w:rPr>
          <w:rFonts w:ascii="Arial" w:hAnsi="Arial" w:cs="Arial"/>
          <w:b/>
          <w:u w:val="single"/>
        </w:rPr>
        <w:t>bus passengers want</w:t>
      </w:r>
    </w:p>
    <w:p w14:paraId="4A493951" w14:textId="03D530DE" w:rsidR="009A5BBF" w:rsidRPr="00E27E44" w:rsidRDefault="0050340F" w:rsidP="7D5AE13B">
      <w:pPr>
        <w:tabs>
          <w:tab w:val="left" w:pos="284"/>
        </w:tabs>
        <w:spacing w:line="240" w:lineRule="auto"/>
        <w:rPr>
          <w:rFonts w:ascii="Arial" w:hAnsi="Arial" w:cs="Arial"/>
          <w:i/>
          <w:iCs/>
        </w:rPr>
      </w:pPr>
      <w:r w:rsidRPr="7D5AE13B">
        <w:rPr>
          <w:rFonts w:ascii="Arial" w:hAnsi="Arial" w:cs="Arial"/>
          <w:b/>
          <w:bCs/>
          <w:u w:val="single"/>
        </w:rPr>
        <w:t xml:space="preserve"> </w:t>
      </w:r>
      <w:r w:rsidR="009A5BBF" w:rsidRPr="7D5AE13B">
        <w:rPr>
          <w:rFonts w:ascii="Arial" w:hAnsi="Arial" w:cs="Arial"/>
          <w:i/>
          <w:iCs/>
        </w:rPr>
        <w:t>“The services are decent, but it'll be better to have more routes and buses</w:t>
      </w:r>
      <w:r w:rsidR="3AFA0F28" w:rsidRPr="7D5AE13B">
        <w:rPr>
          <w:rFonts w:ascii="Arial" w:hAnsi="Arial" w:cs="Arial"/>
          <w:i/>
          <w:iCs/>
        </w:rPr>
        <w:t>.</w:t>
      </w:r>
      <w:r w:rsidR="009A5BBF" w:rsidRPr="7D5AE13B">
        <w:rPr>
          <w:rFonts w:ascii="Arial" w:hAnsi="Arial" w:cs="Arial"/>
          <w:i/>
          <w:iCs/>
        </w:rPr>
        <w:t>”</w:t>
      </w:r>
      <w:r>
        <w:br/>
      </w:r>
      <w:r w:rsidR="009A5BBF" w:rsidRPr="7D5AE13B">
        <w:rPr>
          <w:rFonts w:ascii="Arial" w:hAnsi="Arial" w:cs="Arial"/>
          <w:i/>
          <w:iCs/>
        </w:rPr>
        <w:t xml:space="preserve">Male 18-34, Average user, </w:t>
      </w:r>
      <w:proofErr w:type="gramStart"/>
      <w:r w:rsidR="009A5BBF" w:rsidRPr="7D5AE13B">
        <w:rPr>
          <w:rFonts w:ascii="Arial" w:hAnsi="Arial" w:cs="Arial"/>
          <w:i/>
          <w:iCs/>
        </w:rPr>
        <w:t>Neither</w:t>
      </w:r>
      <w:proofErr w:type="gramEnd"/>
      <w:r w:rsidR="009A5BBF" w:rsidRPr="7D5AE13B">
        <w:rPr>
          <w:rFonts w:ascii="Arial" w:hAnsi="Arial" w:cs="Arial"/>
          <w:i/>
          <w:iCs/>
        </w:rPr>
        <w:t xml:space="preserve"> satisfied nor dissatisfied</w:t>
      </w:r>
    </w:p>
    <w:p w14:paraId="452540E9" w14:textId="55997662" w:rsidR="00AA37FB" w:rsidRDefault="00AA37FB" w:rsidP="7D5AE13B">
      <w:pPr>
        <w:tabs>
          <w:tab w:val="left" w:pos="284"/>
        </w:tabs>
        <w:spacing w:line="240" w:lineRule="auto"/>
        <w:rPr>
          <w:rFonts w:ascii="Arial" w:hAnsi="Arial" w:cs="Arial"/>
        </w:rPr>
      </w:pPr>
      <w:r w:rsidRPr="7D5AE13B">
        <w:rPr>
          <w:rFonts w:ascii="Arial" w:hAnsi="Arial" w:cs="Arial"/>
        </w:rPr>
        <w:t xml:space="preserve">London’s buses need to be seen as a viable form of transport to help encourage a higher level of discretionary use. </w:t>
      </w:r>
      <w:r w:rsidR="00E05756">
        <w:rPr>
          <w:rFonts w:ascii="Arial" w:hAnsi="Arial" w:cs="Arial"/>
        </w:rPr>
        <w:t xml:space="preserve">While TfL </w:t>
      </w:r>
      <w:r w:rsidR="00E05756" w:rsidRPr="7A3BDE7B">
        <w:rPr>
          <w:rFonts w:ascii="Arial" w:hAnsi="Arial" w:cs="Arial"/>
        </w:rPr>
        <w:t>ha</w:t>
      </w:r>
      <w:r w:rsidR="4A906C2C" w:rsidRPr="7A3BDE7B">
        <w:rPr>
          <w:rFonts w:ascii="Arial" w:hAnsi="Arial" w:cs="Arial"/>
        </w:rPr>
        <w:t>s</w:t>
      </w:r>
      <w:r w:rsidR="00E05756">
        <w:rPr>
          <w:rFonts w:ascii="Arial" w:hAnsi="Arial" w:cs="Arial"/>
        </w:rPr>
        <w:t xml:space="preserve"> created a Bus </w:t>
      </w:r>
      <w:r w:rsidR="33E5ADB1" w:rsidRPr="7A3BDE7B">
        <w:rPr>
          <w:rFonts w:ascii="Arial" w:hAnsi="Arial" w:cs="Arial"/>
        </w:rPr>
        <w:t>A</w:t>
      </w:r>
      <w:r w:rsidR="00F21432" w:rsidRPr="7A3BDE7B">
        <w:rPr>
          <w:rFonts w:ascii="Arial" w:hAnsi="Arial" w:cs="Arial"/>
        </w:rPr>
        <w:t xml:space="preserve">ction </w:t>
      </w:r>
      <w:r w:rsidR="208D61FA" w:rsidRPr="7A3BDE7B">
        <w:rPr>
          <w:rFonts w:ascii="Arial" w:hAnsi="Arial" w:cs="Arial"/>
        </w:rPr>
        <w:t>P</w:t>
      </w:r>
      <w:r w:rsidR="00F21432" w:rsidRPr="7A3BDE7B">
        <w:rPr>
          <w:rFonts w:ascii="Arial" w:hAnsi="Arial" w:cs="Arial"/>
        </w:rPr>
        <w:t>lan</w:t>
      </w:r>
      <w:r w:rsidR="00E05756">
        <w:rPr>
          <w:rFonts w:ascii="Arial" w:hAnsi="Arial" w:cs="Arial"/>
        </w:rPr>
        <w:t xml:space="preserve"> to </w:t>
      </w:r>
      <w:r w:rsidR="009532EB">
        <w:rPr>
          <w:rFonts w:ascii="Arial" w:hAnsi="Arial" w:cs="Arial"/>
        </w:rPr>
        <w:t xml:space="preserve">improve bus services, we wanted to hear from </w:t>
      </w:r>
      <w:r w:rsidR="003A02A3" w:rsidRPr="7D5AE13B">
        <w:rPr>
          <w:rFonts w:ascii="Arial" w:hAnsi="Arial" w:cs="Arial"/>
        </w:rPr>
        <w:t xml:space="preserve">bus </w:t>
      </w:r>
      <w:r w:rsidR="001141D1" w:rsidRPr="7D5AE13B">
        <w:rPr>
          <w:rFonts w:ascii="Arial" w:hAnsi="Arial" w:cs="Arial"/>
        </w:rPr>
        <w:t xml:space="preserve">passengers </w:t>
      </w:r>
      <w:r w:rsidR="009532EB">
        <w:rPr>
          <w:rFonts w:ascii="Arial" w:hAnsi="Arial" w:cs="Arial"/>
        </w:rPr>
        <w:t xml:space="preserve">what their priorities for improvement are. Perhaps unsurprisingly, </w:t>
      </w:r>
      <w:r w:rsidR="00D56A1D">
        <w:rPr>
          <w:rFonts w:ascii="Arial" w:hAnsi="Arial" w:cs="Arial"/>
        </w:rPr>
        <w:t>the top three things they said would encourage them to use the bus more were</w:t>
      </w:r>
      <w:r w:rsidRPr="7D5AE13B">
        <w:rPr>
          <w:rFonts w:ascii="Arial" w:hAnsi="Arial" w:cs="Arial"/>
        </w:rPr>
        <w:t xml:space="preserve"> more regular</w:t>
      </w:r>
      <w:r w:rsidR="00455910" w:rsidRPr="7D5AE13B">
        <w:rPr>
          <w:rFonts w:ascii="Arial" w:hAnsi="Arial" w:cs="Arial"/>
        </w:rPr>
        <w:t xml:space="preserve"> buses,</w:t>
      </w:r>
      <w:r w:rsidRPr="7D5AE13B">
        <w:rPr>
          <w:rFonts w:ascii="Arial" w:hAnsi="Arial" w:cs="Arial"/>
        </w:rPr>
        <w:t xml:space="preserve"> faster </w:t>
      </w:r>
      <w:r w:rsidR="00455910" w:rsidRPr="7D5AE13B">
        <w:rPr>
          <w:rFonts w:ascii="Arial" w:hAnsi="Arial" w:cs="Arial"/>
        </w:rPr>
        <w:t xml:space="preserve">journey times and more bus routes </w:t>
      </w:r>
      <w:r w:rsidR="6CFEDB46" w:rsidRPr="7A3BDE7B">
        <w:rPr>
          <w:rFonts w:ascii="Arial" w:hAnsi="Arial" w:cs="Arial"/>
        </w:rPr>
        <w:t>–</w:t>
      </w:r>
      <w:r w:rsidR="00D56A1D">
        <w:rPr>
          <w:rFonts w:ascii="Arial" w:hAnsi="Arial" w:cs="Arial"/>
        </w:rPr>
        <w:t xml:space="preserve"> </w:t>
      </w:r>
      <w:r w:rsidRPr="7D5AE13B">
        <w:rPr>
          <w:rFonts w:ascii="Arial" w:hAnsi="Arial" w:cs="Arial"/>
        </w:rPr>
        <w:t>though most would welcome a range of improvements</w:t>
      </w:r>
      <w:r w:rsidR="00112C59">
        <w:rPr>
          <w:rFonts w:ascii="Arial" w:hAnsi="Arial" w:cs="Arial"/>
        </w:rPr>
        <w:t>, including around safety, information and accessibility</w:t>
      </w:r>
      <w:r w:rsidRPr="7D5AE13B">
        <w:rPr>
          <w:rFonts w:ascii="Arial" w:hAnsi="Arial" w:cs="Arial"/>
        </w:rPr>
        <w:t>.</w:t>
      </w:r>
      <w:r w:rsidR="000C7997" w:rsidRPr="7D5AE13B">
        <w:rPr>
          <w:rFonts w:ascii="Arial" w:hAnsi="Arial" w:cs="Arial"/>
        </w:rPr>
        <w:t xml:space="preserve"> (figure </w:t>
      </w:r>
      <w:r w:rsidR="00840792">
        <w:rPr>
          <w:rFonts w:ascii="Arial" w:hAnsi="Arial" w:cs="Arial"/>
        </w:rPr>
        <w:t>7</w:t>
      </w:r>
      <w:r w:rsidR="000C7997" w:rsidRPr="7D5AE13B">
        <w:rPr>
          <w:rFonts w:ascii="Arial" w:hAnsi="Arial" w:cs="Arial"/>
        </w:rPr>
        <w:t>)</w:t>
      </w:r>
      <w:r w:rsidR="007C7F1A">
        <w:rPr>
          <w:rFonts w:ascii="Arial" w:hAnsi="Arial" w:cs="Arial"/>
        </w:rPr>
        <w:t>.</w:t>
      </w:r>
    </w:p>
    <w:p w14:paraId="4A83656C" w14:textId="397C8D23" w:rsidR="00D0299B" w:rsidRPr="008E4E22" w:rsidRDefault="00AA37FB" w:rsidP="0072048C">
      <w:pPr>
        <w:spacing w:line="240" w:lineRule="auto"/>
        <w:rPr>
          <w:rFonts w:ascii="Arial" w:hAnsi="Arial" w:cs="Arial"/>
          <w:i/>
          <w:iCs/>
        </w:rPr>
      </w:pPr>
      <w:r>
        <w:rPr>
          <w:noProof/>
          <w14:ligatures w14:val="standardContextual"/>
        </w:rPr>
        <w:drawing>
          <wp:inline distT="0" distB="0" distL="0" distR="0" wp14:anchorId="7A3F3EAB" wp14:editId="43BC1113">
            <wp:extent cx="5731510" cy="3189767"/>
            <wp:effectExtent l="0" t="0" r="2540" b="0"/>
            <wp:docPr id="463287833" name="Chart 1">
              <a:extLst xmlns:a="http://schemas.openxmlformats.org/drawingml/2006/main">
                <a:ext uri="{FF2B5EF4-FFF2-40B4-BE49-F238E27FC236}">
                  <a16:creationId xmlns:a16="http://schemas.microsoft.com/office/drawing/2014/main" id="{A3516423-7BAC-BA5A-EC6A-61C49847AB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557347A" w14:textId="5C18F232" w:rsidR="006F712E" w:rsidRPr="00981900" w:rsidRDefault="00AB4311" w:rsidP="0072048C">
      <w:pPr>
        <w:tabs>
          <w:tab w:val="left" w:pos="284"/>
        </w:tabs>
        <w:spacing w:line="240" w:lineRule="auto"/>
        <w:rPr>
          <w:rFonts w:ascii="Arial" w:hAnsi="Arial" w:cs="Arial"/>
          <w:bCs/>
          <w:i/>
          <w:iCs/>
        </w:rPr>
      </w:pPr>
      <w:r w:rsidRPr="00981900">
        <w:rPr>
          <w:rFonts w:ascii="Arial" w:hAnsi="Arial" w:cs="Arial"/>
          <w:bCs/>
          <w:i/>
          <w:iCs/>
        </w:rPr>
        <w:t>More buses</w:t>
      </w:r>
      <w:r w:rsidR="00002D88" w:rsidRPr="00981900">
        <w:rPr>
          <w:rFonts w:ascii="Arial" w:hAnsi="Arial" w:cs="Arial"/>
          <w:bCs/>
          <w:i/>
          <w:iCs/>
        </w:rPr>
        <w:t xml:space="preserve"> and</w:t>
      </w:r>
      <w:r w:rsidR="002B13D0" w:rsidRPr="00981900">
        <w:rPr>
          <w:rFonts w:ascii="Arial" w:hAnsi="Arial" w:cs="Arial"/>
          <w:bCs/>
          <w:i/>
          <w:iCs/>
        </w:rPr>
        <w:t xml:space="preserve"> quicker</w:t>
      </w:r>
      <w:r w:rsidR="00002D88" w:rsidRPr="00981900">
        <w:rPr>
          <w:rFonts w:ascii="Arial" w:hAnsi="Arial" w:cs="Arial"/>
          <w:bCs/>
          <w:i/>
          <w:iCs/>
        </w:rPr>
        <w:t xml:space="preserve"> </w:t>
      </w:r>
      <w:r w:rsidR="00E523BE" w:rsidRPr="00981900">
        <w:rPr>
          <w:rFonts w:ascii="Arial" w:hAnsi="Arial" w:cs="Arial"/>
          <w:bCs/>
          <w:i/>
          <w:iCs/>
        </w:rPr>
        <w:t>journeys</w:t>
      </w:r>
      <w:r w:rsidR="006F712E" w:rsidRPr="00981900">
        <w:rPr>
          <w:rFonts w:ascii="Arial" w:hAnsi="Arial" w:cs="Arial"/>
          <w:bCs/>
          <w:i/>
          <w:iCs/>
        </w:rPr>
        <w:t xml:space="preserve"> </w:t>
      </w:r>
    </w:p>
    <w:p w14:paraId="2E4C01CE" w14:textId="0672D3F7" w:rsidR="66B426C9" w:rsidRDefault="0020146D" w:rsidP="66B426C9">
      <w:pPr>
        <w:spacing w:line="240" w:lineRule="auto"/>
        <w:rPr>
          <w:rFonts w:ascii="Arial" w:hAnsi="Arial" w:cs="Arial"/>
        </w:rPr>
      </w:pPr>
      <w:r w:rsidRPr="00923E33">
        <w:rPr>
          <w:rFonts w:ascii="Arial" w:hAnsi="Arial" w:cs="Arial"/>
        </w:rPr>
        <w:t xml:space="preserve">The </w:t>
      </w:r>
      <w:r w:rsidR="00E6109E" w:rsidRPr="00923E33">
        <w:rPr>
          <w:rFonts w:ascii="Arial" w:hAnsi="Arial" w:cs="Arial"/>
        </w:rPr>
        <w:t>most popular</w:t>
      </w:r>
      <w:r w:rsidR="00A95AEF" w:rsidRPr="00923E33">
        <w:rPr>
          <w:rFonts w:ascii="Arial" w:hAnsi="Arial" w:cs="Arial"/>
        </w:rPr>
        <w:t xml:space="preserve"> suggestions</w:t>
      </w:r>
      <w:r w:rsidR="00FF5C0B">
        <w:rPr>
          <w:rFonts w:ascii="Arial" w:hAnsi="Arial" w:cs="Arial"/>
        </w:rPr>
        <w:t xml:space="preserve"> for improvement</w:t>
      </w:r>
      <w:r w:rsidR="00A95AEF" w:rsidRPr="00923E33">
        <w:rPr>
          <w:rFonts w:ascii="Arial" w:hAnsi="Arial" w:cs="Arial"/>
        </w:rPr>
        <w:t xml:space="preserve"> centred around</w:t>
      </w:r>
      <w:r w:rsidR="00923E33">
        <w:rPr>
          <w:rFonts w:ascii="Arial" w:hAnsi="Arial" w:cs="Arial"/>
        </w:rPr>
        <w:t xml:space="preserve"> how bus</w:t>
      </w:r>
      <w:r w:rsidR="00FC44E4">
        <w:rPr>
          <w:rFonts w:ascii="Arial" w:hAnsi="Arial" w:cs="Arial"/>
        </w:rPr>
        <w:t>es</w:t>
      </w:r>
      <w:r w:rsidR="00923E33">
        <w:rPr>
          <w:rFonts w:ascii="Arial" w:hAnsi="Arial" w:cs="Arial"/>
        </w:rPr>
        <w:t xml:space="preserve"> operate</w:t>
      </w:r>
      <w:r w:rsidR="00340DEF">
        <w:rPr>
          <w:rFonts w:ascii="Arial" w:hAnsi="Arial" w:cs="Arial"/>
        </w:rPr>
        <w:t>. 8</w:t>
      </w:r>
      <w:r w:rsidR="00487F11">
        <w:rPr>
          <w:rFonts w:ascii="Arial" w:hAnsi="Arial" w:cs="Arial"/>
        </w:rPr>
        <w:t>3</w:t>
      </w:r>
      <w:r w:rsidR="00340DEF">
        <w:rPr>
          <w:rFonts w:ascii="Arial" w:hAnsi="Arial" w:cs="Arial"/>
        </w:rPr>
        <w:t>% of</w:t>
      </w:r>
      <w:r w:rsidR="001A0DCE">
        <w:rPr>
          <w:rFonts w:ascii="Arial" w:hAnsi="Arial" w:cs="Arial"/>
        </w:rPr>
        <w:t xml:space="preserve"> respondents</w:t>
      </w:r>
      <w:r w:rsidR="00340DEF">
        <w:rPr>
          <w:rFonts w:ascii="Arial" w:hAnsi="Arial" w:cs="Arial"/>
        </w:rPr>
        <w:t xml:space="preserve"> wanted </w:t>
      </w:r>
      <w:r w:rsidR="0076333E">
        <w:rPr>
          <w:rFonts w:ascii="Arial" w:hAnsi="Arial" w:cs="Arial"/>
        </w:rPr>
        <w:t xml:space="preserve">more regular buses, so that </w:t>
      </w:r>
      <w:r w:rsidR="00340DEF">
        <w:rPr>
          <w:rFonts w:ascii="Arial" w:hAnsi="Arial" w:cs="Arial"/>
        </w:rPr>
        <w:t xml:space="preserve">they could </w:t>
      </w:r>
      <w:r w:rsidR="0076333E" w:rsidRPr="00D60149">
        <w:rPr>
          <w:rFonts w:ascii="Arial" w:hAnsi="Arial" w:cs="Arial"/>
        </w:rPr>
        <w:t>turn up and go, confident that the next bus</w:t>
      </w:r>
      <w:r w:rsidR="001A0DCE">
        <w:rPr>
          <w:rFonts w:ascii="Arial" w:hAnsi="Arial" w:cs="Arial"/>
        </w:rPr>
        <w:t xml:space="preserve"> would </w:t>
      </w:r>
      <w:r w:rsidR="0076333E" w:rsidRPr="00D60149">
        <w:rPr>
          <w:rFonts w:ascii="Arial" w:hAnsi="Arial" w:cs="Arial"/>
        </w:rPr>
        <w:t>arrive shortly</w:t>
      </w:r>
      <w:r w:rsidR="00D61404">
        <w:rPr>
          <w:rFonts w:ascii="Arial" w:hAnsi="Arial" w:cs="Arial"/>
        </w:rPr>
        <w:t xml:space="preserve">. </w:t>
      </w:r>
      <w:r w:rsidR="00675CA6">
        <w:rPr>
          <w:rFonts w:ascii="Arial" w:hAnsi="Arial" w:cs="Arial"/>
        </w:rPr>
        <w:t>And 7</w:t>
      </w:r>
      <w:r w:rsidR="00487F11">
        <w:rPr>
          <w:rFonts w:ascii="Arial" w:hAnsi="Arial" w:cs="Arial"/>
        </w:rPr>
        <w:t>7</w:t>
      </w:r>
      <w:r w:rsidR="00675CA6">
        <w:rPr>
          <w:rFonts w:ascii="Arial" w:hAnsi="Arial" w:cs="Arial"/>
        </w:rPr>
        <w:t xml:space="preserve">% </w:t>
      </w:r>
      <w:r w:rsidR="00487F11">
        <w:rPr>
          <w:rFonts w:ascii="Arial" w:hAnsi="Arial" w:cs="Arial"/>
        </w:rPr>
        <w:t>called for more bus</w:t>
      </w:r>
      <w:r w:rsidR="00DA5F98">
        <w:rPr>
          <w:rFonts w:ascii="Arial" w:hAnsi="Arial" w:cs="Arial"/>
        </w:rPr>
        <w:t xml:space="preserve"> </w:t>
      </w:r>
      <w:r w:rsidR="00DA5F98" w:rsidRPr="00DA5F98">
        <w:rPr>
          <w:rFonts w:ascii="Arial" w:hAnsi="Arial" w:cs="Arial"/>
        </w:rPr>
        <w:t xml:space="preserve">routes, so that </w:t>
      </w:r>
      <w:r w:rsidR="00DA5F98">
        <w:rPr>
          <w:rFonts w:ascii="Arial" w:hAnsi="Arial" w:cs="Arial"/>
        </w:rPr>
        <w:t xml:space="preserve">they </w:t>
      </w:r>
      <w:r w:rsidR="00DA5F98" w:rsidRPr="00DA5F98">
        <w:rPr>
          <w:rFonts w:ascii="Arial" w:hAnsi="Arial" w:cs="Arial"/>
        </w:rPr>
        <w:t xml:space="preserve">can reach </w:t>
      </w:r>
      <w:r w:rsidR="00DA5F98">
        <w:rPr>
          <w:rFonts w:ascii="Arial" w:hAnsi="Arial" w:cs="Arial"/>
        </w:rPr>
        <w:t xml:space="preserve">their </w:t>
      </w:r>
      <w:r w:rsidR="00DA5F98" w:rsidRPr="00DA5F98">
        <w:rPr>
          <w:rFonts w:ascii="Arial" w:hAnsi="Arial" w:cs="Arial"/>
        </w:rPr>
        <w:t>end destination without having to change bus</w:t>
      </w:r>
      <w:r w:rsidR="00DA5F98">
        <w:rPr>
          <w:rFonts w:ascii="Arial" w:hAnsi="Arial" w:cs="Arial"/>
        </w:rPr>
        <w:t>.</w:t>
      </w:r>
    </w:p>
    <w:p w14:paraId="467ACA42" w14:textId="7EE0C677" w:rsidR="009827D6" w:rsidRDefault="0023247B" w:rsidP="0072048C">
      <w:pPr>
        <w:spacing w:line="240" w:lineRule="auto"/>
        <w:rPr>
          <w:rFonts w:ascii="Arial" w:hAnsi="Arial" w:cs="Arial"/>
        </w:rPr>
      </w:pPr>
      <w:r>
        <w:rPr>
          <w:rFonts w:ascii="Arial" w:hAnsi="Arial" w:cs="Arial"/>
        </w:rPr>
        <w:lastRenderedPageBreak/>
        <w:t xml:space="preserve">In addition to </w:t>
      </w:r>
      <w:r w:rsidR="0078191A">
        <w:rPr>
          <w:rFonts w:ascii="Arial" w:hAnsi="Arial" w:cs="Arial"/>
        </w:rPr>
        <w:t>those ele</w:t>
      </w:r>
      <w:r w:rsidR="008B7E16">
        <w:rPr>
          <w:rFonts w:ascii="Arial" w:hAnsi="Arial" w:cs="Arial"/>
        </w:rPr>
        <w:t>ments to make journeys more reliable</w:t>
      </w:r>
      <w:r w:rsidR="0078191A">
        <w:rPr>
          <w:rFonts w:ascii="Arial" w:hAnsi="Arial" w:cs="Arial"/>
        </w:rPr>
        <w:t xml:space="preserve">, </w:t>
      </w:r>
      <w:r w:rsidR="00D61404">
        <w:rPr>
          <w:rFonts w:ascii="Arial" w:hAnsi="Arial" w:cs="Arial"/>
        </w:rPr>
        <w:t>8</w:t>
      </w:r>
      <w:r w:rsidR="00487F11">
        <w:rPr>
          <w:rFonts w:ascii="Arial" w:hAnsi="Arial" w:cs="Arial"/>
        </w:rPr>
        <w:t>0</w:t>
      </w:r>
      <w:r w:rsidR="00D61404">
        <w:rPr>
          <w:rFonts w:ascii="Arial" w:hAnsi="Arial" w:cs="Arial"/>
        </w:rPr>
        <w:t xml:space="preserve">% </w:t>
      </w:r>
      <w:bookmarkStart w:id="4" w:name="_Hlk173759495"/>
      <w:r w:rsidR="00FE5147">
        <w:rPr>
          <w:rFonts w:ascii="Arial" w:hAnsi="Arial" w:cs="Arial"/>
        </w:rPr>
        <w:t xml:space="preserve">of respondents </w:t>
      </w:r>
      <w:r w:rsidR="004D5506">
        <w:rPr>
          <w:rFonts w:ascii="Arial" w:hAnsi="Arial" w:cs="Arial"/>
        </w:rPr>
        <w:t>wanted f</w:t>
      </w:r>
      <w:r w:rsidR="008D2E69" w:rsidRPr="008D2E69">
        <w:rPr>
          <w:rFonts w:ascii="Arial" w:hAnsi="Arial" w:cs="Arial"/>
        </w:rPr>
        <w:t>aster bus journey times</w:t>
      </w:r>
      <w:r w:rsidR="004D5506">
        <w:rPr>
          <w:rFonts w:ascii="Arial" w:hAnsi="Arial" w:cs="Arial"/>
        </w:rPr>
        <w:t xml:space="preserve"> to make it quicker for them to reach their destination. </w:t>
      </w:r>
      <w:bookmarkEnd w:id="4"/>
      <w:r w:rsidR="007709B9">
        <w:rPr>
          <w:rFonts w:ascii="Arial" w:hAnsi="Arial" w:cs="Arial"/>
        </w:rPr>
        <w:t>Specifically, respondents</w:t>
      </w:r>
      <w:r w:rsidR="00042490">
        <w:rPr>
          <w:rFonts w:ascii="Arial" w:hAnsi="Arial" w:cs="Arial"/>
        </w:rPr>
        <w:t xml:space="preserve"> </w:t>
      </w:r>
      <w:r w:rsidR="00087104">
        <w:rPr>
          <w:rFonts w:ascii="Arial" w:hAnsi="Arial" w:cs="Arial"/>
        </w:rPr>
        <w:t xml:space="preserve">noted the </w:t>
      </w:r>
      <w:r w:rsidR="00385ED4">
        <w:rPr>
          <w:rFonts w:ascii="Arial" w:hAnsi="Arial" w:cs="Arial"/>
        </w:rPr>
        <w:t>introduction of the S</w:t>
      </w:r>
      <w:r w:rsidR="00087104" w:rsidRPr="00012B87">
        <w:rPr>
          <w:rFonts w:ascii="Arial" w:hAnsi="Arial" w:cs="Arial"/>
        </w:rPr>
        <w:t xml:space="preserve">uperloop </w:t>
      </w:r>
      <w:r w:rsidR="00087104">
        <w:rPr>
          <w:rFonts w:ascii="Arial" w:hAnsi="Arial" w:cs="Arial"/>
        </w:rPr>
        <w:t>network of express buses</w:t>
      </w:r>
      <w:r w:rsidR="00385ED4">
        <w:rPr>
          <w:rFonts w:ascii="Arial" w:hAnsi="Arial" w:cs="Arial"/>
        </w:rPr>
        <w:t xml:space="preserve">, </w:t>
      </w:r>
      <w:r w:rsidR="001867FD">
        <w:rPr>
          <w:rFonts w:ascii="Arial" w:hAnsi="Arial" w:cs="Arial"/>
        </w:rPr>
        <w:t xml:space="preserve">with its unique </w:t>
      </w:r>
      <w:r w:rsidR="004A62FF">
        <w:rPr>
          <w:rFonts w:ascii="Arial" w:hAnsi="Arial" w:cs="Arial"/>
        </w:rPr>
        <w:t>branding</w:t>
      </w:r>
      <w:r w:rsidR="0BE70F01">
        <w:rPr>
          <w:rFonts w:ascii="Arial" w:hAnsi="Arial" w:cs="Arial"/>
        </w:rPr>
        <w:t>, as</w:t>
      </w:r>
      <w:r w:rsidR="004A62FF">
        <w:rPr>
          <w:rFonts w:ascii="Arial" w:hAnsi="Arial" w:cs="Arial"/>
        </w:rPr>
        <w:t xml:space="preserve"> </w:t>
      </w:r>
      <w:r w:rsidR="00D14C38">
        <w:rPr>
          <w:rFonts w:ascii="Arial" w:hAnsi="Arial" w:cs="Arial"/>
        </w:rPr>
        <w:t>having a positive impact</w:t>
      </w:r>
      <w:r w:rsidR="001A5A87">
        <w:rPr>
          <w:rFonts w:ascii="Arial" w:hAnsi="Arial" w:cs="Arial"/>
        </w:rPr>
        <w:t xml:space="preserve">, and </w:t>
      </w:r>
      <w:r w:rsidR="0020192F">
        <w:rPr>
          <w:rFonts w:ascii="Arial" w:hAnsi="Arial" w:cs="Arial"/>
        </w:rPr>
        <w:t>it has</w:t>
      </w:r>
      <w:r w:rsidR="00385ED4">
        <w:rPr>
          <w:rFonts w:ascii="Arial" w:hAnsi="Arial" w:cs="Arial"/>
        </w:rPr>
        <w:t xml:space="preserve"> </w:t>
      </w:r>
      <w:r w:rsidR="00385ED4" w:rsidRPr="00012B87">
        <w:rPr>
          <w:rFonts w:ascii="Arial" w:hAnsi="Arial" w:cs="Arial"/>
        </w:rPr>
        <w:t xml:space="preserve">created an appetite </w:t>
      </w:r>
      <w:r w:rsidR="00385ED4">
        <w:rPr>
          <w:rFonts w:ascii="Arial" w:hAnsi="Arial" w:cs="Arial"/>
        </w:rPr>
        <w:t>for more.</w:t>
      </w:r>
      <w:r w:rsidR="00726259">
        <w:rPr>
          <w:rFonts w:ascii="Arial" w:hAnsi="Arial" w:cs="Arial"/>
        </w:rPr>
        <w:t xml:space="preserve"> This tallies with</w:t>
      </w:r>
      <w:r w:rsidR="00E61495">
        <w:rPr>
          <w:rFonts w:ascii="Arial" w:hAnsi="Arial" w:cs="Arial"/>
        </w:rPr>
        <w:t xml:space="preserve"> TfL</w:t>
      </w:r>
      <w:r w:rsidR="0825C160">
        <w:rPr>
          <w:rFonts w:ascii="Arial" w:hAnsi="Arial" w:cs="Arial"/>
        </w:rPr>
        <w:t>’s</w:t>
      </w:r>
      <w:r w:rsidR="00726259">
        <w:rPr>
          <w:rFonts w:ascii="Arial" w:hAnsi="Arial" w:cs="Arial"/>
        </w:rPr>
        <w:t xml:space="preserve"> reporting </w:t>
      </w:r>
      <w:r w:rsidR="00E61495">
        <w:rPr>
          <w:rFonts w:ascii="Arial" w:hAnsi="Arial" w:cs="Arial"/>
        </w:rPr>
        <w:t xml:space="preserve">about </w:t>
      </w:r>
      <w:r w:rsidR="006850F6">
        <w:rPr>
          <w:rFonts w:ascii="Arial" w:hAnsi="Arial" w:cs="Arial"/>
        </w:rPr>
        <w:t xml:space="preserve">the Superloop </w:t>
      </w:r>
      <w:r w:rsidR="00FE0965">
        <w:rPr>
          <w:rFonts w:ascii="Arial" w:hAnsi="Arial" w:cs="Arial"/>
        </w:rPr>
        <w:t>routes</w:t>
      </w:r>
      <w:r w:rsidR="00D546B1">
        <w:rPr>
          <w:rFonts w:ascii="Arial" w:hAnsi="Arial" w:cs="Arial"/>
        </w:rPr>
        <w:t xml:space="preserve">, </w:t>
      </w:r>
      <w:r w:rsidR="6214425D" w:rsidRPr="00606F1C">
        <w:rPr>
          <w:rFonts w:ascii="Arial" w:hAnsi="Arial" w:cs="Arial"/>
        </w:rPr>
        <w:t>which have s</w:t>
      </w:r>
      <w:r w:rsidR="001B7120" w:rsidRPr="00606F1C">
        <w:rPr>
          <w:rFonts w:ascii="Arial" w:hAnsi="Arial" w:cs="Arial"/>
        </w:rPr>
        <w:t>een faster growth in demand</w:t>
      </w:r>
      <w:r w:rsidR="00E61495">
        <w:rPr>
          <w:rFonts w:ascii="Arial" w:hAnsi="Arial" w:cs="Arial"/>
        </w:rPr>
        <w:t xml:space="preserve"> </w:t>
      </w:r>
      <w:r w:rsidR="006F14A3">
        <w:rPr>
          <w:rFonts w:ascii="Arial" w:hAnsi="Arial" w:cs="Arial"/>
        </w:rPr>
        <w:t>on the bus corr</w:t>
      </w:r>
      <w:r w:rsidR="00E01FBE">
        <w:rPr>
          <w:rFonts w:ascii="Arial" w:hAnsi="Arial" w:cs="Arial"/>
        </w:rPr>
        <w:t xml:space="preserve">idors served </w:t>
      </w:r>
      <w:r w:rsidR="00C16BEE">
        <w:rPr>
          <w:rFonts w:ascii="Arial" w:hAnsi="Arial" w:cs="Arial"/>
        </w:rPr>
        <w:t xml:space="preserve">by Superloop routes </w:t>
      </w:r>
      <w:r w:rsidR="001B7120" w:rsidRPr="00606F1C">
        <w:rPr>
          <w:rFonts w:ascii="Arial" w:hAnsi="Arial" w:cs="Arial"/>
        </w:rPr>
        <w:t xml:space="preserve">compared to the wider </w:t>
      </w:r>
      <w:r w:rsidR="001B7120">
        <w:rPr>
          <w:rFonts w:ascii="Arial" w:hAnsi="Arial" w:cs="Arial"/>
        </w:rPr>
        <w:t xml:space="preserve">bus </w:t>
      </w:r>
      <w:r w:rsidR="001B7120" w:rsidRPr="00606F1C">
        <w:rPr>
          <w:rFonts w:ascii="Arial" w:hAnsi="Arial" w:cs="Arial"/>
        </w:rPr>
        <w:t>network</w:t>
      </w:r>
      <w:r w:rsidR="00FE0965">
        <w:rPr>
          <w:rFonts w:ascii="Arial" w:hAnsi="Arial" w:cs="Arial"/>
        </w:rPr>
        <w:t xml:space="preserve">, </w:t>
      </w:r>
      <w:r w:rsidR="00B5132B">
        <w:rPr>
          <w:rFonts w:ascii="Arial" w:hAnsi="Arial" w:cs="Arial"/>
        </w:rPr>
        <w:t>particularly</w:t>
      </w:r>
      <w:r w:rsidR="001B7120" w:rsidRPr="00606F1C">
        <w:rPr>
          <w:rFonts w:ascii="Arial" w:hAnsi="Arial" w:cs="Arial"/>
        </w:rPr>
        <w:t xml:space="preserve"> </w:t>
      </w:r>
      <w:r w:rsidR="007963C4">
        <w:rPr>
          <w:rFonts w:ascii="Arial" w:hAnsi="Arial" w:cs="Arial"/>
        </w:rPr>
        <w:t xml:space="preserve">the </w:t>
      </w:r>
      <w:r w:rsidR="00C16BEE">
        <w:rPr>
          <w:rFonts w:ascii="Arial" w:hAnsi="Arial" w:cs="Arial"/>
        </w:rPr>
        <w:t xml:space="preserve">corridors covering the </w:t>
      </w:r>
      <w:r w:rsidR="007963C4">
        <w:rPr>
          <w:rFonts w:ascii="Arial" w:hAnsi="Arial" w:cs="Arial"/>
        </w:rPr>
        <w:t xml:space="preserve">newest Superloop routes </w:t>
      </w:r>
      <w:r w:rsidR="00FE0965">
        <w:rPr>
          <w:rFonts w:ascii="Arial" w:hAnsi="Arial" w:cs="Arial"/>
        </w:rPr>
        <w:t xml:space="preserve">running in </w:t>
      </w:r>
      <w:r w:rsidR="007963C4" w:rsidRPr="00656FB6">
        <w:rPr>
          <w:rFonts w:ascii="Arial" w:hAnsi="Arial" w:cs="Arial"/>
        </w:rPr>
        <w:t xml:space="preserve">north, east and </w:t>
      </w:r>
      <w:r w:rsidR="00646973" w:rsidRPr="00656FB6">
        <w:rPr>
          <w:rFonts w:ascii="Arial" w:hAnsi="Arial" w:cs="Arial"/>
        </w:rPr>
        <w:t>southeast</w:t>
      </w:r>
      <w:r w:rsidR="007963C4" w:rsidRPr="00656FB6">
        <w:rPr>
          <w:rFonts w:ascii="Arial" w:hAnsi="Arial" w:cs="Arial"/>
        </w:rPr>
        <w:t xml:space="preserve"> London</w:t>
      </w:r>
      <w:r w:rsidR="00656FB6" w:rsidRPr="00656FB6">
        <w:rPr>
          <w:rFonts w:ascii="Arial" w:hAnsi="Arial" w:cs="Arial"/>
        </w:rPr>
        <w:t>.</w:t>
      </w:r>
      <w:r w:rsidR="00FE0965">
        <w:rPr>
          <w:rStyle w:val="EndnoteReference"/>
          <w:rFonts w:ascii="Arial" w:hAnsi="Arial" w:cs="Arial"/>
        </w:rPr>
        <w:endnoteReference w:id="15"/>
      </w:r>
      <w:r w:rsidR="007A7853">
        <w:rPr>
          <w:rFonts w:ascii="Arial" w:hAnsi="Arial" w:cs="Arial"/>
        </w:rPr>
        <w:t xml:space="preserve"> </w:t>
      </w:r>
    </w:p>
    <w:p w14:paraId="3BFA9B4D" w14:textId="7D6C9B5B" w:rsidR="00774B4C" w:rsidRDefault="00094625" w:rsidP="0072048C">
      <w:pPr>
        <w:spacing w:line="240" w:lineRule="auto"/>
        <w:rPr>
          <w:rFonts w:ascii="Arial" w:hAnsi="Arial" w:cs="Arial"/>
        </w:rPr>
      </w:pPr>
      <w:r>
        <w:rPr>
          <w:rFonts w:ascii="Arial" w:hAnsi="Arial" w:cs="Arial"/>
        </w:rPr>
        <w:t>A</w:t>
      </w:r>
      <w:r w:rsidR="007A4169">
        <w:rPr>
          <w:rFonts w:ascii="Arial" w:hAnsi="Arial" w:cs="Arial"/>
        </w:rPr>
        <w:t xml:space="preserve">long with express buses, the </w:t>
      </w:r>
      <w:r>
        <w:rPr>
          <w:rFonts w:ascii="Arial" w:hAnsi="Arial" w:cs="Arial"/>
        </w:rPr>
        <w:t xml:space="preserve">other </w:t>
      </w:r>
      <w:proofErr w:type="gramStart"/>
      <w:r>
        <w:rPr>
          <w:rFonts w:ascii="Arial" w:hAnsi="Arial" w:cs="Arial"/>
        </w:rPr>
        <w:t xml:space="preserve">key </w:t>
      </w:r>
      <w:r w:rsidR="00920F51">
        <w:rPr>
          <w:rFonts w:ascii="Arial" w:hAnsi="Arial" w:cs="Arial"/>
        </w:rPr>
        <w:t>way</w:t>
      </w:r>
      <w:proofErr w:type="gramEnd"/>
      <w:r w:rsidR="00920F51">
        <w:rPr>
          <w:rFonts w:ascii="Arial" w:hAnsi="Arial" w:cs="Arial"/>
        </w:rPr>
        <w:t xml:space="preserve"> </w:t>
      </w:r>
      <w:r>
        <w:rPr>
          <w:rFonts w:ascii="Arial" w:hAnsi="Arial" w:cs="Arial"/>
        </w:rPr>
        <w:t>to improve bus journey times</w:t>
      </w:r>
      <w:r w:rsidR="00C205EF">
        <w:rPr>
          <w:rFonts w:ascii="Arial" w:hAnsi="Arial" w:cs="Arial"/>
        </w:rPr>
        <w:t xml:space="preserve"> is to give buses priority on the road. </w:t>
      </w:r>
      <w:r w:rsidR="00882807" w:rsidRPr="009C4670">
        <w:rPr>
          <w:rFonts w:ascii="Arial" w:hAnsi="Arial" w:cs="Arial"/>
        </w:rPr>
        <w:t>Bus lanes are one of the most effective methods of helping</w:t>
      </w:r>
      <w:r w:rsidR="00882807">
        <w:rPr>
          <w:rFonts w:ascii="Arial" w:hAnsi="Arial" w:cs="Arial"/>
        </w:rPr>
        <w:t xml:space="preserve"> passengers</w:t>
      </w:r>
      <w:r w:rsidR="00882807" w:rsidRPr="009C4670">
        <w:rPr>
          <w:rFonts w:ascii="Arial" w:hAnsi="Arial" w:cs="Arial"/>
        </w:rPr>
        <w:t xml:space="preserve"> reach their destinations </w:t>
      </w:r>
      <w:r w:rsidR="00882807">
        <w:rPr>
          <w:rFonts w:ascii="Arial" w:hAnsi="Arial" w:cs="Arial"/>
        </w:rPr>
        <w:t xml:space="preserve">more </w:t>
      </w:r>
      <w:r w:rsidR="00882807" w:rsidRPr="009C4670">
        <w:rPr>
          <w:rFonts w:ascii="Arial" w:hAnsi="Arial" w:cs="Arial"/>
        </w:rPr>
        <w:t>quickly</w:t>
      </w:r>
      <w:r w:rsidR="00FE313A">
        <w:rPr>
          <w:rFonts w:ascii="Arial" w:hAnsi="Arial" w:cs="Arial"/>
        </w:rPr>
        <w:t>,</w:t>
      </w:r>
      <w:r w:rsidR="00882807">
        <w:rPr>
          <w:rFonts w:ascii="Arial" w:hAnsi="Arial" w:cs="Arial"/>
        </w:rPr>
        <w:t xml:space="preserve"> as buses </w:t>
      </w:r>
      <w:r w:rsidR="00882807" w:rsidRPr="009C4670">
        <w:rPr>
          <w:rFonts w:ascii="Arial" w:hAnsi="Arial" w:cs="Arial"/>
        </w:rPr>
        <w:t>using these lanes can avoid slower moving traffic</w:t>
      </w:r>
      <w:r w:rsidR="00882807">
        <w:rPr>
          <w:rFonts w:ascii="Arial" w:hAnsi="Arial" w:cs="Arial"/>
        </w:rPr>
        <w:t xml:space="preserve">. </w:t>
      </w:r>
      <w:r w:rsidR="00C205EF">
        <w:rPr>
          <w:rFonts w:ascii="Arial" w:hAnsi="Arial" w:cs="Arial"/>
        </w:rPr>
        <w:t>T</w:t>
      </w:r>
      <w:r w:rsidR="00617CC9">
        <w:rPr>
          <w:rFonts w:ascii="Arial" w:hAnsi="Arial" w:cs="Arial"/>
        </w:rPr>
        <w:t xml:space="preserve">wo-thirds </w:t>
      </w:r>
      <w:r w:rsidR="00CB6BA9">
        <w:rPr>
          <w:rFonts w:ascii="Arial" w:hAnsi="Arial" w:cs="Arial"/>
        </w:rPr>
        <w:t xml:space="preserve">of respondents </w:t>
      </w:r>
      <w:r w:rsidR="00617CC9">
        <w:rPr>
          <w:rFonts w:ascii="Arial" w:hAnsi="Arial" w:cs="Arial"/>
        </w:rPr>
        <w:t>(67%)</w:t>
      </w:r>
      <w:r w:rsidR="009827D6">
        <w:rPr>
          <w:rFonts w:ascii="Arial" w:hAnsi="Arial" w:cs="Arial"/>
        </w:rPr>
        <w:t xml:space="preserve"> </w:t>
      </w:r>
      <w:r w:rsidR="00D829EC">
        <w:rPr>
          <w:rFonts w:ascii="Arial" w:hAnsi="Arial" w:cs="Arial"/>
        </w:rPr>
        <w:t xml:space="preserve">agreed </w:t>
      </w:r>
      <w:r w:rsidR="00617CC9">
        <w:rPr>
          <w:rFonts w:ascii="Arial" w:hAnsi="Arial" w:cs="Arial"/>
        </w:rPr>
        <w:t>that buses should have priority over cars on busy roads</w:t>
      </w:r>
      <w:r w:rsidR="00D829EC">
        <w:rPr>
          <w:rFonts w:ascii="Arial" w:hAnsi="Arial" w:cs="Arial"/>
        </w:rPr>
        <w:t xml:space="preserve"> </w:t>
      </w:r>
      <w:r w:rsidR="00400C70">
        <w:rPr>
          <w:rFonts w:ascii="Arial" w:hAnsi="Arial" w:cs="Arial"/>
        </w:rPr>
        <w:t>includ</w:t>
      </w:r>
      <w:r w:rsidR="00D829EC">
        <w:rPr>
          <w:rFonts w:ascii="Arial" w:hAnsi="Arial" w:cs="Arial"/>
        </w:rPr>
        <w:t>ing</w:t>
      </w:r>
      <w:r w:rsidR="00400C70">
        <w:rPr>
          <w:rFonts w:ascii="Arial" w:hAnsi="Arial" w:cs="Arial"/>
        </w:rPr>
        <w:t xml:space="preserve"> creating more</w:t>
      </w:r>
      <w:r w:rsidR="00D829EC" w:rsidRPr="00D829EC">
        <w:rPr>
          <w:rFonts w:ascii="Arial" w:hAnsi="Arial" w:cs="Arial"/>
        </w:rPr>
        <w:t xml:space="preserve"> </w:t>
      </w:r>
      <w:r w:rsidR="00D829EC">
        <w:rPr>
          <w:rFonts w:ascii="Arial" w:hAnsi="Arial" w:cs="Arial"/>
        </w:rPr>
        <w:t>bus lanes</w:t>
      </w:r>
      <w:r w:rsidR="00400C70">
        <w:rPr>
          <w:rFonts w:ascii="Arial" w:hAnsi="Arial" w:cs="Arial"/>
        </w:rPr>
        <w:t xml:space="preserve"> and extending the operating hours</w:t>
      </w:r>
      <w:r w:rsidR="00427ABD">
        <w:rPr>
          <w:rFonts w:ascii="Arial" w:hAnsi="Arial" w:cs="Arial"/>
        </w:rPr>
        <w:t xml:space="preserve"> of existing</w:t>
      </w:r>
      <w:r w:rsidR="00D829EC">
        <w:rPr>
          <w:rFonts w:ascii="Arial" w:hAnsi="Arial" w:cs="Arial"/>
        </w:rPr>
        <w:t xml:space="preserve"> bus lanes</w:t>
      </w:r>
      <w:r w:rsidR="00427ABD">
        <w:rPr>
          <w:rFonts w:ascii="Arial" w:hAnsi="Arial" w:cs="Arial"/>
        </w:rPr>
        <w:t xml:space="preserve">. </w:t>
      </w:r>
      <w:r w:rsidR="00513023">
        <w:rPr>
          <w:rFonts w:ascii="Arial" w:hAnsi="Arial" w:cs="Arial"/>
        </w:rPr>
        <w:t>The upgrading of traffic signals to prioritise buses was also</w:t>
      </w:r>
      <w:r w:rsidR="00F639E8">
        <w:rPr>
          <w:rFonts w:ascii="Arial" w:hAnsi="Arial" w:cs="Arial"/>
        </w:rPr>
        <w:t xml:space="preserve"> </w:t>
      </w:r>
      <w:r w:rsidR="00427ABD">
        <w:rPr>
          <w:rFonts w:ascii="Arial" w:hAnsi="Arial" w:cs="Arial"/>
        </w:rPr>
        <w:t>well received</w:t>
      </w:r>
      <w:r w:rsidR="00E31511">
        <w:rPr>
          <w:rFonts w:ascii="Arial" w:hAnsi="Arial" w:cs="Arial"/>
        </w:rPr>
        <w:t xml:space="preserve"> by respondents</w:t>
      </w:r>
      <w:r w:rsidR="00513023">
        <w:rPr>
          <w:rFonts w:ascii="Arial" w:hAnsi="Arial" w:cs="Arial"/>
        </w:rPr>
        <w:t>.</w:t>
      </w:r>
    </w:p>
    <w:p w14:paraId="60BE97EE" w14:textId="56BFE80D" w:rsidR="00CC1ACF" w:rsidRDefault="00575798" w:rsidP="0072048C">
      <w:pPr>
        <w:spacing w:line="240" w:lineRule="auto"/>
        <w:rPr>
          <w:rFonts w:ascii="Arial" w:hAnsi="Arial" w:cs="Arial"/>
        </w:rPr>
      </w:pPr>
      <w:r>
        <w:rPr>
          <w:rFonts w:ascii="Arial" w:hAnsi="Arial" w:cs="Arial"/>
        </w:rPr>
        <w:t>Together, r</w:t>
      </w:r>
      <w:r w:rsidR="00453288">
        <w:rPr>
          <w:rFonts w:ascii="Arial" w:hAnsi="Arial" w:cs="Arial"/>
        </w:rPr>
        <w:t>e</w:t>
      </w:r>
      <w:r w:rsidR="00F736B6">
        <w:rPr>
          <w:rFonts w:ascii="Arial" w:hAnsi="Arial" w:cs="Arial"/>
        </w:rPr>
        <w:t xml:space="preserve">spondents felt that these </w:t>
      </w:r>
      <w:r w:rsidR="00453288">
        <w:rPr>
          <w:rFonts w:ascii="Arial" w:hAnsi="Arial" w:cs="Arial"/>
        </w:rPr>
        <w:t xml:space="preserve">approaches </w:t>
      </w:r>
      <w:r w:rsidR="00A91A49">
        <w:rPr>
          <w:rFonts w:ascii="Arial" w:hAnsi="Arial" w:cs="Arial"/>
        </w:rPr>
        <w:t xml:space="preserve">were </w:t>
      </w:r>
      <w:r w:rsidR="00CC1ACF" w:rsidRPr="00CC1ACF">
        <w:rPr>
          <w:rFonts w:ascii="Arial" w:hAnsi="Arial" w:cs="Arial"/>
        </w:rPr>
        <w:t>in harmony with the ambitio</w:t>
      </w:r>
      <w:r w:rsidR="00A91A49">
        <w:rPr>
          <w:rFonts w:ascii="Arial" w:hAnsi="Arial" w:cs="Arial"/>
        </w:rPr>
        <w:t>n</w:t>
      </w:r>
      <w:r w:rsidR="00CC1ACF" w:rsidRPr="00CC1ACF">
        <w:rPr>
          <w:rFonts w:ascii="Arial" w:hAnsi="Arial" w:cs="Arial"/>
        </w:rPr>
        <w:t xml:space="preserve"> to increase </w:t>
      </w:r>
      <w:r w:rsidR="00453288">
        <w:rPr>
          <w:rFonts w:ascii="Arial" w:hAnsi="Arial" w:cs="Arial"/>
        </w:rPr>
        <w:t xml:space="preserve">the use of </w:t>
      </w:r>
      <w:r w:rsidR="00CC1ACF" w:rsidRPr="00CC1ACF">
        <w:rPr>
          <w:rFonts w:ascii="Arial" w:hAnsi="Arial" w:cs="Arial"/>
        </w:rPr>
        <w:t>public transport</w:t>
      </w:r>
      <w:r w:rsidR="00453288">
        <w:rPr>
          <w:rFonts w:ascii="Arial" w:hAnsi="Arial" w:cs="Arial"/>
        </w:rPr>
        <w:t xml:space="preserve">, </w:t>
      </w:r>
      <w:r w:rsidR="00167386">
        <w:rPr>
          <w:rFonts w:ascii="Arial" w:hAnsi="Arial" w:cs="Arial"/>
        </w:rPr>
        <w:t>expect</w:t>
      </w:r>
      <w:r w:rsidR="00FE45DE">
        <w:rPr>
          <w:rFonts w:ascii="Arial" w:hAnsi="Arial" w:cs="Arial"/>
        </w:rPr>
        <w:t>ed</w:t>
      </w:r>
      <w:r w:rsidR="00167386">
        <w:rPr>
          <w:rFonts w:ascii="Arial" w:hAnsi="Arial" w:cs="Arial"/>
        </w:rPr>
        <w:t xml:space="preserve"> them </w:t>
      </w:r>
      <w:r w:rsidR="00CC1ACF" w:rsidRPr="00CC1ACF">
        <w:rPr>
          <w:rFonts w:ascii="Arial" w:hAnsi="Arial" w:cs="Arial"/>
        </w:rPr>
        <w:t xml:space="preserve">to be easy to implement and </w:t>
      </w:r>
      <w:r>
        <w:rPr>
          <w:rFonts w:ascii="Arial" w:hAnsi="Arial" w:cs="Arial"/>
        </w:rPr>
        <w:t>believe</w:t>
      </w:r>
      <w:r w:rsidR="00FE45DE">
        <w:rPr>
          <w:rFonts w:ascii="Arial" w:hAnsi="Arial" w:cs="Arial"/>
        </w:rPr>
        <w:t>d</w:t>
      </w:r>
      <w:r>
        <w:rPr>
          <w:rFonts w:ascii="Arial" w:hAnsi="Arial" w:cs="Arial"/>
        </w:rPr>
        <w:t xml:space="preserve"> that they </w:t>
      </w:r>
      <w:r w:rsidR="00CC1ACF" w:rsidRPr="00CC1ACF">
        <w:rPr>
          <w:rFonts w:ascii="Arial" w:hAnsi="Arial" w:cs="Arial"/>
        </w:rPr>
        <w:t>would help mitigate</w:t>
      </w:r>
      <w:r w:rsidR="00817C11">
        <w:rPr>
          <w:rFonts w:ascii="Arial" w:hAnsi="Arial" w:cs="Arial"/>
        </w:rPr>
        <w:t xml:space="preserve"> traffic, </w:t>
      </w:r>
      <w:r w:rsidDel="00C66E03">
        <w:rPr>
          <w:rFonts w:ascii="Arial" w:hAnsi="Arial" w:cs="Arial"/>
        </w:rPr>
        <w:t xml:space="preserve">that </w:t>
      </w:r>
      <w:r w:rsidR="00CC1ACF" w:rsidRPr="00CC1ACF">
        <w:rPr>
          <w:rFonts w:ascii="Arial" w:hAnsi="Arial" w:cs="Arial"/>
        </w:rPr>
        <w:t>source of huge frustration.</w:t>
      </w:r>
    </w:p>
    <w:p w14:paraId="63C3CDA7" w14:textId="49451C1C" w:rsidR="00110EA8" w:rsidRPr="00981900" w:rsidRDefault="003D6BBB" w:rsidP="0072048C">
      <w:pPr>
        <w:spacing w:line="240" w:lineRule="auto"/>
        <w:rPr>
          <w:rFonts w:ascii="Arial" w:hAnsi="Arial" w:cs="Arial"/>
          <w:i/>
          <w:iCs/>
        </w:rPr>
      </w:pPr>
      <w:r w:rsidRPr="00981900">
        <w:rPr>
          <w:rFonts w:ascii="Arial" w:hAnsi="Arial" w:cs="Arial"/>
          <w:i/>
          <w:iCs/>
        </w:rPr>
        <w:t>Information and communication</w:t>
      </w:r>
    </w:p>
    <w:p w14:paraId="6B8EF3FD" w14:textId="5BE36D50" w:rsidR="000B75A3" w:rsidRDefault="00683FC6" w:rsidP="0072048C">
      <w:pPr>
        <w:spacing w:line="240" w:lineRule="auto"/>
        <w:rPr>
          <w:rFonts w:ascii="Arial" w:hAnsi="Arial" w:cs="Arial"/>
        </w:rPr>
      </w:pPr>
      <w:r w:rsidRPr="52A3D99B">
        <w:rPr>
          <w:rFonts w:ascii="Arial" w:hAnsi="Arial" w:cs="Arial"/>
        </w:rPr>
        <w:t xml:space="preserve">There were strong calls by </w:t>
      </w:r>
      <w:r w:rsidR="003D6BBB" w:rsidRPr="52A3D99B">
        <w:rPr>
          <w:rFonts w:ascii="Arial" w:hAnsi="Arial" w:cs="Arial"/>
        </w:rPr>
        <w:t>respondents</w:t>
      </w:r>
      <w:r w:rsidR="00840728" w:rsidRPr="52A3D99B">
        <w:rPr>
          <w:rFonts w:ascii="Arial" w:hAnsi="Arial" w:cs="Arial"/>
        </w:rPr>
        <w:t xml:space="preserve"> </w:t>
      </w:r>
      <w:r w:rsidR="0001627A" w:rsidRPr="52A3D99B">
        <w:rPr>
          <w:rFonts w:ascii="Arial" w:hAnsi="Arial" w:cs="Arial"/>
        </w:rPr>
        <w:t>for better</w:t>
      </w:r>
      <w:r w:rsidR="00676B35" w:rsidRPr="52A3D99B">
        <w:rPr>
          <w:rFonts w:ascii="Arial" w:hAnsi="Arial" w:cs="Arial"/>
        </w:rPr>
        <w:t xml:space="preserve"> live</w:t>
      </w:r>
      <w:r w:rsidR="0001627A" w:rsidRPr="52A3D99B">
        <w:rPr>
          <w:rFonts w:ascii="Arial" w:hAnsi="Arial" w:cs="Arial"/>
        </w:rPr>
        <w:t xml:space="preserve"> </w:t>
      </w:r>
      <w:r w:rsidRPr="52A3D99B">
        <w:rPr>
          <w:rFonts w:ascii="Arial" w:hAnsi="Arial" w:cs="Arial"/>
        </w:rPr>
        <w:t xml:space="preserve">information </w:t>
      </w:r>
      <w:r w:rsidR="003B07FB" w:rsidRPr="52A3D99B">
        <w:rPr>
          <w:rFonts w:ascii="Arial" w:hAnsi="Arial" w:cs="Arial"/>
        </w:rPr>
        <w:t>updates</w:t>
      </w:r>
      <w:r w:rsidR="00340EB1" w:rsidRPr="52A3D99B">
        <w:rPr>
          <w:rFonts w:ascii="Arial" w:hAnsi="Arial" w:cs="Arial"/>
        </w:rPr>
        <w:t xml:space="preserve"> and </w:t>
      </w:r>
      <w:r w:rsidR="003B07FB" w:rsidRPr="52A3D99B">
        <w:rPr>
          <w:rFonts w:ascii="Arial" w:hAnsi="Arial" w:cs="Arial"/>
        </w:rPr>
        <w:t xml:space="preserve">more effective </w:t>
      </w:r>
      <w:r w:rsidR="00340EB1" w:rsidRPr="52A3D99B">
        <w:rPr>
          <w:rFonts w:ascii="Arial" w:hAnsi="Arial" w:cs="Arial"/>
        </w:rPr>
        <w:t>communication</w:t>
      </w:r>
      <w:r w:rsidR="002E2C77" w:rsidRPr="52A3D99B">
        <w:rPr>
          <w:rFonts w:ascii="Arial" w:hAnsi="Arial" w:cs="Arial"/>
        </w:rPr>
        <w:t xml:space="preserve">, </w:t>
      </w:r>
      <w:r w:rsidR="000B75A3" w:rsidRPr="52A3D99B">
        <w:rPr>
          <w:rFonts w:ascii="Arial" w:hAnsi="Arial" w:cs="Arial"/>
        </w:rPr>
        <w:t>with 74% call</w:t>
      </w:r>
      <w:r w:rsidR="741E65A3" w:rsidRPr="52A3D99B">
        <w:rPr>
          <w:rFonts w:ascii="Arial" w:hAnsi="Arial" w:cs="Arial"/>
        </w:rPr>
        <w:t>ing</w:t>
      </w:r>
      <w:r w:rsidR="000B75A3" w:rsidRPr="52A3D99B">
        <w:rPr>
          <w:rFonts w:ascii="Arial" w:hAnsi="Arial" w:cs="Arial"/>
        </w:rPr>
        <w:t xml:space="preserve"> for more information to help them travel.</w:t>
      </w:r>
    </w:p>
    <w:p w14:paraId="3A7CF72C" w14:textId="04AA51F0" w:rsidR="000B75A3" w:rsidRDefault="000B75A3" w:rsidP="0072048C">
      <w:pPr>
        <w:spacing w:line="240" w:lineRule="auto"/>
        <w:rPr>
          <w:rFonts w:ascii="Arial" w:hAnsi="Arial" w:cs="Arial"/>
        </w:rPr>
      </w:pPr>
      <w:r w:rsidRPr="52A3D99B">
        <w:rPr>
          <w:rFonts w:ascii="Arial" w:hAnsi="Arial" w:cs="Arial"/>
        </w:rPr>
        <w:t xml:space="preserve">Passengers </w:t>
      </w:r>
      <w:r w:rsidR="00D1774B" w:rsidRPr="52A3D99B">
        <w:rPr>
          <w:rFonts w:ascii="Arial" w:hAnsi="Arial" w:cs="Arial"/>
        </w:rPr>
        <w:t xml:space="preserve">believe that </w:t>
      </w:r>
      <w:r w:rsidRPr="52A3D99B">
        <w:rPr>
          <w:rFonts w:ascii="Arial" w:hAnsi="Arial" w:cs="Arial"/>
        </w:rPr>
        <w:t xml:space="preserve">improved bus shelters </w:t>
      </w:r>
      <w:r w:rsidR="00D1774B" w:rsidRPr="52A3D99B">
        <w:rPr>
          <w:rFonts w:ascii="Arial" w:hAnsi="Arial" w:cs="Arial"/>
        </w:rPr>
        <w:t xml:space="preserve">would </w:t>
      </w:r>
      <w:r w:rsidRPr="52A3D99B">
        <w:rPr>
          <w:rFonts w:ascii="Arial" w:hAnsi="Arial" w:cs="Arial"/>
        </w:rPr>
        <w:t>drastically improve the bus experience</w:t>
      </w:r>
      <w:r w:rsidR="003F5E7A" w:rsidRPr="52A3D99B">
        <w:rPr>
          <w:rFonts w:ascii="Arial" w:hAnsi="Arial" w:cs="Arial"/>
        </w:rPr>
        <w:t xml:space="preserve">, with </w:t>
      </w:r>
      <w:r w:rsidRPr="52A3D99B">
        <w:rPr>
          <w:rFonts w:ascii="Arial" w:hAnsi="Arial" w:cs="Arial"/>
        </w:rPr>
        <w:t xml:space="preserve">a demand for Countdown </w:t>
      </w:r>
      <w:r w:rsidR="00F67A22" w:rsidRPr="52A3D99B">
        <w:rPr>
          <w:rFonts w:ascii="Arial" w:hAnsi="Arial" w:cs="Arial"/>
        </w:rPr>
        <w:t xml:space="preserve">screens </w:t>
      </w:r>
      <w:r w:rsidRPr="52A3D99B">
        <w:rPr>
          <w:rFonts w:ascii="Arial" w:hAnsi="Arial" w:cs="Arial"/>
        </w:rPr>
        <w:t xml:space="preserve">to be installed at more bus stops and for </w:t>
      </w:r>
      <w:r w:rsidR="00F03E49" w:rsidRPr="52A3D99B">
        <w:rPr>
          <w:rFonts w:ascii="Arial" w:hAnsi="Arial" w:cs="Arial"/>
        </w:rPr>
        <w:t xml:space="preserve">existing Countdown screens </w:t>
      </w:r>
      <w:r w:rsidRPr="52A3D99B">
        <w:rPr>
          <w:rFonts w:ascii="Arial" w:hAnsi="Arial" w:cs="Arial"/>
        </w:rPr>
        <w:t xml:space="preserve">to be </w:t>
      </w:r>
      <w:r w:rsidR="00F03E49" w:rsidRPr="52A3D99B">
        <w:rPr>
          <w:rFonts w:ascii="Arial" w:hAnsi="Arial" w:cs="Arial"/>
        </w:rPr>
        <w:t>working,</w:t>
      </w:r>
      <w:r w:rsidRPr="52A3D99B">
        <w:rPr>
          <w:rFonts w:ascii="Arial" w:hAnsi="Arial" w:cs="Arial"/>
        </w:rPr>
        <w:t xml:space="preserve"> reliable and protected against vandalism. This is particularly applicable to bus stops in outer London where the availability of Countdown</w:t>
      </w:r>
      <w:r w:rsidR="00F67A22" w:rsidRPr="52A3D99B">
        <w:rPr>
          <w:rFonts w:ascii="Arial" w:hAnsi="Arial" w:cs="Arial"/>
        </w:rPr>
        <w:t xml:space="preserve"> screens</w:t>
      </w:r>
      <w:r w:rsidRPr="52A3D99B">
        <w:rPr>
          <w:rFonts w:ascii="Arial" w:hAnsi="Arial" w:cs="Arial"/>
        </w:rPr>
        <w:t xml:space="preserve"> is lower. This would help all passengers stay informed</w:t>
      </w:r>
      <w:r w:rsidR="00C51072">
        <w:rPr>
          <w:rFonts w:ascii="Arial" w:hAnsi="Arial" w:cs="Arial"/>
        </w:rPr>
        <w:t xml:space="preserve"> </w:t>
      </w:r>
      <w:r w:rsidRPr="52A3D99B">
        <w:rPr>
          <w:rFonts w:ascii="Arial" w:hAnsi="Arial" w:cs="Arial"/>
        </w:rPr>
        <w:t>especially those who have limited, or no, access to live information on digital devices.</w:t>
      </w:r>
    </w:p>
    <w:p w14:paraId="7C927876" w14:textId="2009E1EF" w:rsidR="00C3051B" w:rsidRPr="00C3051B" w:rsidRDefault="00B4388C" w:rsidP="0072048C">
      <w:pPr>
        <w:spacing w:line="240" w:lineRule="auto"/>
        <w:rPr>
          <w:rFonts w:ascii="Arial" w:hAnsi="Arial" w:cs="Arial"/>
        </w:rPr>
      </w:pPr>
      <w:r>
        <w:rPr>
          <w:rFonts w:ascii="Arial" w:hAnsi="Arial" w:cs="Arial"/>
        </w:rPr>
        <w:t>Respondents also</w:t>
      </w:r>
      <w:r w:rsidR="0087044C">
        <w:rPr>
          <w:rFonts w:ascii="Arial" w:hAnsi="Arial" w:cs="Arial"/>
        </w:rPr>
        <w:t xml:space="preserve"> wanted more ways to plan their journeys in advance</w:t>
      </w:r>
      <w:r w:rsidR="00EC00F2">
        <w:rPr>
          <w:rFonts w:ascii="Arial" w:hAnsi="Arial" w:cs="Arial"/>
        </w:rPr>
        <w:t xml:space="preserve">, with </w:t>
      </w:r>
      <w:r w:rsidR="005D755C">
        <w:rPr>
          <w:rFonts w:ascii="Arial" w:hAnsi="Arial" w:cs="Arial"/>
        </w:rPr>
        <w:t>i</w:t>
      </w:r>
      <w:r w:rsidR="00C3051B" w:rsidRPr="00C3051B">
        <w:rPr>
          <w:rFonts w:ascii="Arial" w:hAnsi="Arial" w:cs="Arial"/>
        </w:rPr>
        <w:t xml:space="preserve">nformation </w:t>
      </w:r>
      <w:r w:rsidR="00EC00F2">
        <w:rPr>
          <w:rFonts w:ascii="Arial" w:hAnsi="Arial" w:cs="Arial"/>
        </w:rPr>
        <w:t xml:space="preserve">about </w:t>
      </w:r>
      <w:r w:rsidR="00C3051B" w:rsidRPr="00C3051B">
        <w:rPr>
          <w:rFonts w:ascii="Arial" w:hAnsi="Arial" w:cs="Arial"/>
        </w:rPr>
        <w:t>detours</w:t>
      </w:r>
      <w:r w:rsidR="00EC00F2">
        <w:rPr>
          <w:rFonts w:ascii="Arial" w:hAnsi="Arial" w:cs="Arial"/>
        </w:rPr>
        <w:t>,</w:t>
      </w:r>
      <w:r w:rsidR="00C3051B" w:rsidRPr="00C3051B">
        <w:rPr>
          <w:rFonts w:ascii="Arial" w:hAnsi="Arial" w:cs="Arial"/>
        </w:rPr>
        <w:t xml:space="preserve"> diversions and stop closures communicated via online and offline channels ahead of time and with clarit</w:t>
      </w:r>
      <w:r w:rsidR="00DA630C">
        <w:rPr>
          <w:rFonts w:ascii="Arial" w:hAnsi="Arial" w:cs="Arial"/>
        </w:rPr>
        <w:t xml:space="preserve">y. This would include stating </w:t>
      </w:r>
      <w:r w:rsidR="00C3051B" w:rsidRPr="00C3051B">
        <w:rPr>
          <w:rFonts w:ascii="Arial" w:hAnsi="Arial" w:cs="Arial"/>
        </w:rPr>
        <w:t xml:space="preserve">which bus stops are affected. For older passengers or those with mobility issues, walking </w:t>
      </w:r>
      <w:r w:rsidR="009D39DE">
        <w:rPr>
          <w:rFonts w:ascii="Arial" w:hAnsi="Arial" w:cs="Arial"/>
        </w:rPr>
        <w:t>may</w:t>
      </w:r>
      <w:r w:rsidR="00714F2E">
        <w:rPr>
          <w:rFonts w:ascii="Arial" w:hAnsi="Arial" w:cs="Arial"/>
        </w:rPr>
        <w:t xml:space="preserve"> be</w:t>
      </w:r>
      <w:r w:rsidR="00C3051B" w:rsidRPr="00C3051B" w:rsidDel="00E61226">
        <w:rPr>
          <w:rFonts w:ascii="Arial" w:hAnsi="Arial" w:cs="Arial"/>
        </w:rPr>
        <w:t xml:space="preserve"> a </w:t>
      </w:r>
      <w:r w:rsidR="00714F2E">
        <w:rPr>
          <w:rFonts w:ascii="Arial" w:hAnsi="Arial" w:cs="Arial"/>
        </w:rPr>
        <w:t>challenge</w:t>
      </w:r>
      <w:r w:rsidR="00C3051B" w:rsidRPr="00C3051B">
        <w:rPr>
          <w:rFonts w:ascii="Arial" w:hAnsi="Arial" w:cs="Arial"/>
        </w:rPr>
        <w:t xml:space="preserve">, so the distance to the nearest bus stop </w:t>
      </w:r>
      <w:r w:rsidR="00F704B4">
        <w:rPr>
          <w:rFonts w:ascii="Arial" w:hAnsi="Arial" w:cs="Arial"/>
        </w:rPr>
        <w:t xml:space="preserve">in use </w:t>
      </w:r>
      <w:r w:rsidR="00C3051B" w:rsidRPr="00C3051B">
        <w:rPr>
          <w:rFonts w:ascii="Arial" w:hAnsi="Arial" w:cs="Arial"/>
        </w:rPr>
        <w:t>is a key piece of information.</w:t>
      </w:r>
    </w:p>
    <w:p w14:paraId="50424103" w14:textId="156C438C" w:rsidR="00C3051B" w:rsidRDefault="004D0DF2" w:rsidP="0072048C">
      <w:pPr>
        <w:spacing w:line="240" w:lineRule="auto"/>
        <w:rPr>
          <w:rFonts w:ascii="Arial" w:hAnsi="Arial" w:cs="Arial"/>
        </w:rPr>
      </w:pPr>
      <w:r w:rsidRPr="79EC6D4F">
        <w:rPr>
          <w:rFonts w:ascii="Arial" w:hAnsi="Arial" w:cs="Arial"/>
        </w:rPr>
        <w:t xml:space="preserve">We were told </w:t>
      </w:r>
      <w:r w:rsidR="0033589A" w:rsidRPr="79EC6D4F">
        <w:rPr>
          <w:rFonts w:ascii="Arial" w:hAnsi="Arial" w:cs="Arial"/>
        </w:rPr>
        <w:t>that i</w:t>
      </w:r>
      <w:r w:rsidR="00C3051B" w:rsidRPr="79EC6D4F">
        <w:rPr>
          <w:rFonts w:ascii="Arial" w:hAnsi="Arial" w:cs="Arial"/>
        </w:rPr>
        <w:t>nformation on delays</w:t>
      </w:r>
      <w:r w:rsidR="00350FFE" w:rsidRPr="79EC6D4F">
        <w:rPr>
          <w:rFonts w:ascii="Arial" w:hAnsi="Arial" w:cs="Arial"/>
        </w:rPr>
        <w:t xml:space="preserve">, </w:t>
      </w:r>
      <w:r w:rsidR="00C3051B" w:rsidRPr="79EC6D4F">
        <w:rPr>
          <w:rFonts w:ascii="Arial" w:hAnsi="Arial" w:cs="Arial"/>
        </w:rPr>
        <w:t xml:space="preserve">service disruptions </w:t>
      </w:r>
      <w:r w:rsidR="00350FFE" w:rsidRPr="79EC6D4F">
        <w:rPr>
          <w:rFonts w:ascii="Arial" w:hAnsi="Arial" w:cs="Arial"/>
        </w:rPr>
        <w:t xml:space="preserve">and alternative routes </w:t>
      </w:r>
      <w:r w:rsidR="00C3051B" w:rsidRPr="79EC6D4F">
        <w:rPr>
          <w:rFonts w:ascii="Arial" w:hAnsi="Arial" w:cs="Arial"/>
        </w:rPr>
        <w:t>should be better integrated into TfL</w:t>
      </w:r>
      <w:r w:rsidR="00E736A1" w:rsidRPr="79EC6D4F">
        <w:rPr>
          <w:rFonts w:ascii="Arial" w:hAnsi="Arial" w:cs="Arial"/>
        </w:rPr>
        <w:t>’s</w:t>
      </w:r>
      <w:r w:rsidR="00C3051B" w:rsidRPr="79EC6D4F">
        <w:rPr>
          <w:rFonts w:ascii="Arial" w:hAnsi="Arial" w:cs="Arial"/>
        </w:rPr>
        <w:t xml:space="preserve"> journey plann</w:t>
      </w:r>
      <w:r w:rsidR="00A30FC0" w:rsidRPr="79EC6D4F">
        <w:rPr>
          <w:rFonts w:ascii="Arial" w:hAnsi="Arial" w:cs="Arial"/>
        </w:rPr>
        <w:t xml:space="preserve">ing </w:t>
      </w:r>
      <w:r w:rsidR="00C3051B" w:rsidRPr="79EC6D4F">
        <w:rPr>
          <w:rFonts w:ascii="Arial" w:hAnsi="Arial" w:cs="Arial"/>
        </w:rPr>
        <w:t>app</w:t>
      </w:r>
      <w:r w:rsidR="00A30FC0" w:rsidRPr="79EC6D4F">
        <w:rPr>
          <w:rFonts w:ascii="Arial" w:hAnsi="Arial" w:cs="Arial"/>
        </w:rPr>
        <w:t>, TfL Go,</w:t>
      </w:r>
      <w:r w:rsidR="00C3051B" w:rsidRPr="79EC6D4F">
        <w:rPr>
          <w:rFonts w:ascii="Arial" w:hAnsi="Arial" w:cs="Arial"/>
        </w:rPr>
        <w:t xml:space="preserve"> </w:t>
      </w:r>
      <w:r w:rsidR="002E37AE" w:rsidRPr="79EC6D4F">
        <w:rPr>
          <w:rFonts w:ascii="Arial" w:hAnsi="Arial" w:cs="Arial"/>
        </w:rPr>
        <w:t>and</w:t>
      </w:r>
      <w:r w:rsidR="00C3051B" w:rsidRPr="79EC6D4F">
        <w:rPr>
          <w:rFonts w:ascii="Arial" w:hAnsi="Arial" w:cs="Arial"/>
        </w:rPr>
        <w:t xml:space="preserve"> other commonly used apps</w:t>
      </w:r>
      <w:r w:rsidR="00410613" w:rsidRPr="79EC6D4F">
        <w:rPr>
          <w:rFonts w:ascii="Arial" w:hAnsi="Arial" w:cs="Arial"/>
        </w:rPr>
        <w:t xml:space="preserve"> such as Citymapper</w:t>
      </w:r>
      <w:r w:rsidR="00C3051B" w:rsidRPr="79EC6D4F">
        <w:rPr>
          <w:rFonts w:ascii="Arial" w:hAnsi="Arial" w:cs="Arial"/>
        </w:rPr>
        <w:t xml:space="preserve">. </w:t>
      </w:r>
      <w:r w:rsidR="00A83D53">
        <w:rPr>
          <w:rFonts w:ascii="Arial" w:hAnsi="Arial" w:cs="Arial"/>
        </w:rPr>
        <w:t xml:space="preserve">Wherever possible, </w:t>
      </w:r>
      <w:r w:rsidR="00D76962">
        <w:rPr>
          <w:rFonts w:ascii="Arial" w:hAnsi="Arial" w:cs="Arial"/>
        </w:rPr>
        <w:t xml:space="preserve">this should be tailored to meet passengers’ individual needs. </w:t>
      </w:r>
      <w:r w:rsidR="00266AFC" w:rsidRPr="79EC6D4F">
        <w:rPr>
          <w:rFonts w:ascii="Arial" w:hAnsi="Arial" w:cs="Arial"/>
        </w:rPr>
        <w:t>D</w:t>
      </w:r>
      <w:r w:rsidR="00C3051B" w:rsidRPr="79EC6D4F">
        <w:rPr>
          <w:rFonts w:ascii="Arial" w:hAnsi="Arial" w:cs="Arial"/>
        </w:rPr>
        <w:t>isruption due to traffic and roadworks</w:t>
      </w:r>
      <w:r w:rsidR="009A38A0" w:rsidRPr="79EC6D4F">
        <w:rPr>
          <w:rFonts w:ascii="Arial" w:hAnsi="Arial" w:cs="Arial"/>
        </w:rPr>
        <w:t xml:space="preserve"> </w:t>
      </w:r>
      <w:r w:rsidR="00266AFC" w:rsidRPr="79EC6D4F">
        <w:rPr>
          <w:rFonts w:ascii="Arial" w:hAnsi="Arial" w:cs="Arial"/>
        </w:rPr>
        <w:t>may be</w:t>
      </w:r>
      <w:r w:rsidRPr="79EC6D4F">
        <w:rPr>
          <w:rFonts w:ascii="Arial" w:hAnsi="Arial" w:cs="Arial"/>
        </w:rPr>
        <w:t xml:space="preserve"> unavoidable</w:t>
      </w:r>
      <w:r w:rsidR="00E61226" w:rsidRPr="79EC6D4F">
        <w:rPr>
          <w:rFonts w:ascii="Arial" w:hAnsi="Arial" w:cs="Arial"/>
        </w:rPr>
        <w:t>,</w:t>
      </w:r>
      <w:r w:rsidR="00266AFC" w:rsidRPr="79EC6D4F">
        <w:rPr>
          <w:rFonts w:ascii="Arial" w:hAnsi="Arial" w:cs="Arial"/>
        </w:rPr>
        <w:t xml:space="preserve"> </w:t>
      </w:r>
      <w:r w:rsidR="009A38A0" w:rsidRPr="79EC6D4F">
        <w:rPr>
          <w:rFonts w:ascii="Arial" w:hAnsi="Arial" w:cs="Arial"/>
        </w:rPr>
        <w:t xml:space="preserve">but </w:t>
      </w:r>
      <w:r w:rsidR="00266AFC" w:rsidRPr="79EC6D4F">
        <w:rPr>
          <w:rFonts w:ascii="Arial" w:hAnsi="Arial" w:cs="Arial"/>
        </w:rPr>
        <w:t xml:space="preserve">bus passengers </w:t>
      </w:r>
      <w:r w:rsidR="00C3051B" w:rsidRPr="79EC6D4F">
        <w:rPr>
          <w:rFonts w:ascii="Arial" w:hAnsi="Arial" w:cs="Arial"/>
        </w:rPr>
        <w:t>want more relevant and accurate information on how</w:t>
      </w:r>
      <w:r w:rsidR="00BE5D12" w:rsidRPr="79EC6D4F">
        <w:rPr>
          <w:rFonts w:ascii="Arial" w:hAnsi="Arial" w:cs="Arial"/>
        </w:rPr>
        <w:t xml:space="preserve"> it</w:t>
      </w:r>
      <w:r w:rsidR="00C3051B" w:rsidRPr="79EC6D4F">
        <w:rPr>
          <w:rFonts w:ascii="Arial" w:hAnsi="Arial" w:cs="Arial"/>
        </w:rPr>
        <w:t xml:space="preserve"> impacts their</w:t>
      </w:r>
      <w:r w:rsidR="00BE5D12" w:rsidRPr="79EC6D4F">
        <w:rPr>
          <w:rFonts w:ascii="Arial" w:hAnsi="Arial" w:cs="Arial"/>
        </w:rPr>
        <w:t xml:space="preserve"> </w:t>
      </w:r>
      <w:r w:rsidR="00C3051B" w:rsidRPr="79EC6D4F">
        <w:rPr>
          <w:rFonts w:ascii="Arial" w:hAnsi="Arial" w:cs="Arial"/>
        </w:rPr>
        <w:t>journey and travel plans</w:t>
      </w:r>
      <w:r w:rsidR="0048248B">
        <w:rPr>
          <w:rFonts w:ascii="Arial" w:hAnsi="Arial" w:cs="Arial"/>
        </w:rPr>
        <w:t>,</w:t>
      </w:r>
      <w:r w:rsidR="00C3051B" w:rsidRPr="79EC6D4F">
        <w:rPr>
          <w:rFonts w:ascii="Arial" w:hAnsi="Arial" w:cs="Arial"/>
        </w:rPr>
        <w:t xml:space="preserve"> </w:t>
      </w:r>
      <w:r w:rsidR="00D73D86" w:rsidRPr="79EC6D4F">
        <w:rPr>
          <w:rFonts w:ascii="Arial" w:hAnsi="Arial" w:cs="Arial"/>
        </w:rPr>
        <w:t>and why there has been a change</w:t>
      </w:r>
      <w:r w:rsidR="00C3051B" w:rsidRPr="79EC6D4F">
        <w:rPr>
          <w:rFonts w:ascii="Arial" w:hAnsi="Arial" w:cs="Arial"/>
        </w:rPr>
        <w:t>.</w:t>
      </w:r>
    </w:p>
    <w:p w14:paraId="3227FE44" w14:textId="20752A8C" w:rsidR="00D1774B" w:rsidRDefault="00CA751C" w:rsidP="0072048C">
      <w:pPr>
        <w:spacing w:line="240" w:lineRule="auto"/>
        <w:rPr>
          <w:rFonts w:ascii="Arial" w:hAnsi="Arial" w:cs="Arial"/>
        </w:rPr>
      </w:pPr>
      <w:r>
        <w:rPr>
          <w:rFonts w:ascii="Arial" w:hAnsi="Arial" w:cs="Arial"/>
        </w:rPr>
        <w:t>As</w:t>
      </w:r>
      <w:r w:rsidR="00D1774B">
        <w:rPr>
          <w:rFonts w:ascii="Arial" w:hAnsi="Arial" w:cs="Arial"/>
        </w:rPr>
        <w:t xml:space="preserve"> the bus journey experience can fare badly compared to other modes of public transport</w:t>
      </w:r>
      <w:r w:rsidDel="00B91615">
        <w:rPr>
          <w:rFonts w:ascii="Arial" w:hAnsi="Arial" w:cs="Arial"/>
        </w:rPr>
        <w:t>,</w:t>
      </w:r>
      <w:r>
        <w:rPr>
          <w:rFonts w:ascii="Arial" w:hAnsi="Arial" w:cs="Arial"/>
        </w:rPr>
        <w:t xml:space="preserve"> </w:t>
      </w:r>
      <w:r w:rsidDel="00B91615">
        <w:rPr>
          <w:rFonts w:ascii="Arial" w:hAnsi="Arial" w:cs="Arial"/>
        </w:rPr>
        <w:t>r</w:t>
      </w:r>
      <w:r w:rsidR="00D1774B">
        <w:rPr>
          <w:rFonts w:ascii="Arial" w:hAnsi="Arial" w:cs="Arial"/>
        </w:rPr>
        <w:t xml:space="preserve">espondents want bus information to be more aligned to </w:t>
      </w:r>
      <w:r w:rsidR="008731EB">
        <w:rPr>
          <w:rFonts w:ascii="Arial" w:hAnsi="Arial" w:cs="Arial"/>
        </w:rPr>
        <w:t>that</w:t>
      </w:r>
      <w:r w:rsidR="00D1774B">
        <w:rPr>
          <w:rFonts w:ascii="Arial" w:hAnsi="Arial" w:cs="Arial"/>
        </w:rPr>
        <w:t xml:space="preserve"> provided on the Underground network</w:t>
      </w:r>
      <w:r w:rsidR="00993CFB">
        <w:rPr>
          <w:rFonts w:ascii="Arial" w:hAnsi="Arial" w:cs="Arial"/>
        </w:rPr>
        <w:t>,</w:t>
      </w:r>
      <w:r w:rsidR="003176E9">
        <w:rPr>
          <w:rFonts w:ascii="Arial" w:hAnsi="Arial" w:cs="Arial"/>
        </w:rPr>
        <w:t xml:space="preserve"> where </w:t>
      </w:r>
      <w:r w:rsidR="00D1774B">
        <w:rPr>
          <w:rFonts w:ascii="Arial" w:hAnsi="Arial" w:cs="Arial"/>
        </w:rPr>
        <w:t>u</w:t>
      </w:r>
      <w:r w:rsidR="00D1774B" w:rsidRPr="00266AFC">
        <w:rPr>
          <w:rFonts w:ascii="Arial" w:hAnsi="Arial" w:cs="Arial"/>
        </w:rPr>
        <w:t>pdates</w:t>
      </w:r>
      <w:r w:rsidR="003176E9">
        <w:rPr>
          <w:rFonts w:ascii="Arial" w:hAnsi="Arial" w:cs="Arial"/>
        </w:rPr>
        <w:t xml:space="preserve"> </w:t>
      </w:r>
      <w:r w:rsidR="00D1774B" w:rsidRPr="00266AFC">
        <w:rPr>
          <w:rFonts w:ascii="Arial" w:hAnsi="Arial" w:cs="Arial"/>
        </w:rPr>
        <w:t>are proactively shared</w:t>
      </w:r>
      <w:r w:rsidR="00D1774B">
        <w:rPr>
          <w:rFonts w:ascii="Arial" w:hAnsi="Arial" w:cs="Arial"/>
        </w:rPr>
        <w:t xml:space="preserve">, and </w:t>
      </w:r>
      <w:r w:rsidR="008731EB" w:rsidRPr="00266AFC">
        <w:rPr>
          <w:rFonts w:ascii="Arial" w:hAnsi="Arial" w:cs="Arial"/>
        </w:rPr>
        <w:t xml:space="preserve">customers are reassured via </w:t>
      </w:r>
      <w:r w:rsidR="000A10F5">
        <w:rPr>
          <w:rFonts w:ascii="Arial" w:hAnsi="Arial" w:cs="Arial"/>
        </w:rPr>
        <w:t>a</w:t>
      </w:r>
      <w:r w:rsidR="008731EB" w:rsidRPr="00266AFC">
        <w:rPr>
          <w:rFonts w:ascii="Arial" w:hAnsi="Arial" w:cs="Arial"/>
        </w:rPr>
        <w:t xml:space="preserve"> ‘good service’</w:t>
      </w:r>
      <w:r w:rsidR="008731EB">
        <w:rPr>
          <w:rFonts w:ascii="Arial" w:hAnsi="Arial" w:cs="Arial"/>
        </w:rPr>
        <w:t xml:space="preserve"> </w:t>
      </w:r>
      <w:r w:rsidR="000A10F5">
        <w:rPr>
          <w:rFonts w:ascii="Arial" w:hAnsi="Arial" w:cs="Arial"/>
        </w:rPr>
        <w:t>message</w:t>
      </w:r>
      <w:r w:rsidR="008731EB" w:rsidRPr="00266AFC">
        <w:rPr>
          <w:rFonts w:ascii="Arial" w:hAnsi="Arial" w:cs="Arial"/>
        </w:rPr>
        <w:t xml:space="preserve"> </w:t>
      </w:r>
      <w:r w:rsidR="00D1774B" w:rsidRPr="00266AFC">
        <w:rPr>
          <w:rFonts w:ascii="Arial" w:hAnsi="Arial" w:cs="Arial"/>
        </w:rPr>
        <w:t>when there are no disruptions</w:t>
      </w:r>
      <w:r w:rsidR="00D1774B">
        <w:rPr>
          <w:rFonts w:ascii="Arial" w:hAnsi="Arial" w:cs="Arial"/>
        </w:rPr>
        <w:t>.</w:t>
      </w:r>
      <w:r w:rsidR="00807FE3">
        <w:rPr>
          <w:rFonts w:ascii="Arial" w:hAnsi="Arial" w:cs="Arial"/>
        </w:rPr>
        <w:t xml:space="preserve"> Such </w:t>
      </w:r>
      <w:r w:rsidR="00643EF8">
        <w:rPr>
          <w:rFonts w:ascii="Arial" w:hAnsi="Arial" w:cs="Arial"/>
        </w:rPr>
        <w:t xml:space="preserve">relatively small </w:t>
      </w:r>
      <w:r w:rsidR="00807FE3">
        <w:rPr>
          <w:rFonts w:ascii="Arial" w:hAnsi="Arial" w:cs="Arial"/>
        </w:rPr>
        <w:t xml:space="preserve">improvements could encourage </w:t>
      </w:r>
      <w:r w:rsidR="00643EF8">
        <w:rPr>
          <w:rFonts w:ascii="Arial" w:hAnsi="Arial" w:cs="Arial"/>
        </w:rPr>
        <w:t>people to use the</w:t>
      </w:r>
      <w:r w:rsidR="00A24537">
        <w:rPr>
          <w:rFonts w:ascii="Arial" w:hAnsi="Arial" w:cs="Arial"/>
        </w:rPr>
        <w:t xml:space="preserve"> bus</w:t>
      </w:r>
      <w:r w:rsidR="00643EF8">
        <w:rPr>
          <w:rFonts w:ascii="Arial" w:hAnsi="Arial" w:cs="Arial"/>
        </w:rPr>
        <w:t xml:space="preserve"> more.</w:t>
      </w:r>
    </w:p>
    <w:p w14:paraId="1F248FFC" w14:textId="77777777" w:rsidR="00981900" w:rsidRPr="00981900" w:rsidRDefault="00981900" w:rsidP="00981900">
      <w:pPr>
        <w:spacing w:line="240" w:lineRule="auto"/>
        <w:rPr>
          <w:rFonts w:ascii="Arial" w:hAnsi="Arial" w:cs="Arial"/>
          <w:i/>
          <w:iCs/>
        </w:rPr>
      </w:pPr>
      <w:r w:rsidRPr="00981900">
        <w:rPr>
          <w:rFonts w:ascii="Arial" w:hAnsi="Arial" w:cs="Arial"/>
          <w:i/>
          <w:iCs/>
        </w:rPr>
        <w:t>Bus journey environment</w:t>
      </w:r>
    </w:p>
    <w:p w14:paraId="44EEC9C0" w14:textId="77777777" w:rsidR="00387BCC" w:rsidRDefault="00981900" w:rsidP="0072048C">
      <w:pPr>
        <w:spacing w:line="240" w:lineRule="auto"/>
        <w:rPr>
          <w:rFonts w:ascii="Arial" w:hAnsi="Arial" w:cs="Arial"/>
        </w:rPr>
      </w:pPr>
      <w:r w:rsidRPr="52A3D99B">
        <w:rPr>
          <w:rFonts w:ascii="Arial" w:hAnsi="Arial" w:cs="Arial"/>
        </w:rPr>
        <w:t xml:space="preserve">It is also important to bus passengers that the environment of bus travel should be, and feel, safer. This covers both when waiting for, and when travelling on, the bus. More than three-quarters of respondents (77%) said that safer buses, bus stops and stations, with CCTV on </w:t>
      </w:r>
      <w:r w:rsidRPr="52A3D99B">
        <w:rPr>
          <w:rFonts w:ascii="Arial" w:hAnsi="Arial" w:cs="Arial"/>
        </w:rPr>
        <w:lastRenderedPageBreak/>
        <w:t xml:space="preserve">buses and at bus stops, would encourage them to use buses more or start using them again in the future. </w:t>
      </w:r>
    </w:p>
    <w:p w14:paraId="3E5F0689" w14:textId="32C5DCBC" w:rsidR="00002414" w:rsidRDefault="00387BCC" w:rsidP="00387BCC">
      <w:pPr>
        <w:spacing w:line="240" w:lineRule="auto"/>
        <w:rPr>
          <w:rFonts w:ascii="Arial" w:hAnsi="Arial" w:cs="Arial"/>
        </w:rPr>
      </w:pPr>
      <w:r>
        <w:rPr>
          <w:rFonts w:ascii="Arial" w:hAnsi="Arial" w:cs="Arial"/>
        </w:rPr>
        <w:t>W</w:t>
      </w:r>
      <w:r w:rsidR="00CB07B9">
        <w:rPr>
          <w:rFonts w:ascii="Arial" w:hAnsi="Arial" w:cs="Arial"/>
        </w:rPr>
        <w:t>hen</w:t>
      </w:r>
      <w:r w:rsidR="00981900" w:rsidRPr="52A3D99B">
        <w:rPr>
          <w:rFonts w:ascii="Arial" w:hAnsi="Arial" w:cs="Arial"/>
        </w:rPr>
        <w:t xml:space="preserve"> on the bus, almost three-quarters (74%) called for more comfortable, modern buses that make journeys more pleasant.</w:t>
      </w:r>
      <w:r w:rsidR="00C01CC4">
        <w:rPr>
          <w:rFonts w:ascii="Arial" w:hAnsi="Arial" w:cs="Arial"/>
        </w:rPr>
        <w:t xml:space="preserve"> T</w:t>
      </w:r>
      <w:r w:rsidR="00D85AC9">
        <w:rPr>
          <w:rFonts w:ascii="Arial" w:hAnsi="Arial" w:cs="Arial"/>
        </w:rPr>
        <w:t xml:space="preserve">his </w:t>
      </w:r>
      <w:r w:rsidR="00C86E3B">
        <w:rPr>
          <w:rFonts w:ascii="Arial" w:hAnsi="Arial" w:cs="Arial"/>
        </w:rPr>
        <w:t>could include improvements to boarding and disembarking</w:t>
      </w:r>
      <w:r w:rsidR="00A837F8">
        <w:rPr>
          <w:rFonts w:ascii="Arial" w:hAnsi="Arial" w:cs="Arial"/>
        </w:rPr>
        <w:t>. There can be barriers to access if the bus stops far away from the kerb or if the bus kneeling function can’t go low enough</w:t>
      </w:r>
      <w:r w:rsidR="00C0410C">
        <w:rPr>
          <w:rFonts w:ascii="Arial" w:hAnsi="Arial" w:cs="Arial"/>
        </w:rPr>
        <w:t xml:space="preserve">. It could also </w:t>
      </w:r>
      <w:r w:rsidR="00A94AAA">
        <w:rPr>
          <w:rFonts w:ascii="Arial" w:hAnsi="Arial" w:cs="Arial"/>
        </w:rPr>
        <w:t xml:space="preserve">include better seating for those who require it. </w:t>
      </w:r>
      <w:r w:rsidR="00F30564">
        <w:rPr>
          <w:rFonts w:ascii="Arial" w:hAnsi="Arial" w:cs="Arial"/>
        </w:rPr>
        <w:t xml:space="preserve">This could be particularly relevant during peak times, when overcrowding </w:t>
      </w:r>
      <w:r w:rsidR="00D3764E">
        <w:rPr>
          <w:rFonts w:ascii="Arial" w:hAnsi="Arial" w:cs="Arial"/>
        </w:rPr>
        <w:t xml:space="preserve">can </w:t>
      </w:r>
      <w:r w:rsidR="00A47DB9">
        <w:rPr>
          <w:rFonts w:ascii="Arial" w:hAnsi="Arial" w:cs="Arial"/>
        </w:rPr>
        <w:t>make i</w:t>
      </w:r>
      <w:r w:rsidR="00B41E83">
        <w:rPr>
          <w:rFonts w:ascii="Arial" w:hAnsi="Arial" w:cs="Arial"/>
        </w:rPr>
        <w:t>t harder to find a seat or</w:t>
      </w:r>
      <w:r w:rsidR="007B5FD5">
        <w:rPr>
          <w:rFonts w:ascii="Arial" w:hAnsi="Arial" w:cs="Arial"/>
        </w:rPr>
        <w:t xml:space="preserve"> wheelchair </w:t>
      </w:r>
      <w:r w:rsidR="00770BD5">
        <w:rPr>
          <w:rFonts w:ascii="Arial" w:hAnsi="Arial" w:cs="Arial"/>
        </w:rPr>
        <w:t>space or</w:t>
      </w:r>
      <w:r w:rsidR="007B5FD5">
        <w:rPr>
          <w:rFonts w:ascii="Arial" w:hAnsi="Arial" w:cs="Arial"/>
        </w:rPr>
        <w:t xml:space="preserve"> avoid pushing from other passengers. This can add stress to the </w:t>
      </w:r>
      <w:r w:rsidR="00770BD5">
        <w:rPr>
          <w:rFonts w:ascii="Arial" w:hAnsi="Arial" w:cs="Arial"/>
        </w:rPr>
        <w:t>journey and</w:t>
      </w:r>
      <w:r w:rsidR="00B7626A">
        <w:rPr>
          <w:rFonts w:ascii="Arial" w:hAnsi="Arial" w:cs="Arial"/>
        </w:rPr>
        <w:t xml:space="preserve"> may lead to some people</w:t>
      </w:r>
      <w:r w:rsidR="00B7626A">
        <w:rPr>
          <w:rFonts w:ascii="Arial" w:eastAsiaTheme="majorEastAsia" w:hAnsi="Arial" w:cs="Arial"/>
          <w:kern w:val="24"/>
        </w:rPr>
        <w:t xml:space="preserve"> </w:t>
      </w:r>
      <w:r w:rsidR="00B7626A" w:rsidRPr="00B61240">
        <w:rPr>
          <w:rFonts w:ascii="Arial" w:hAnsi="Arial" w:cs="Arial"/>
        </w:rPr>
        <w:t>actively avoid</w:t>
      </w:r>
      <w:r w:rsidR="00B7626A">
        <w:rPr>
          <w:rFonts w:ascii="Arial" w:hAnsi="Arial" w:cs="Arial"/>
        </w:rPr>
        <w:t>ing</w:t>
      </w:r>
      <w:r w:rsidR="00B7626A" w:rsidRPr="00B61240">
        <w:rPr>
          <w:rFonts w:ascii="Arial" w:hAnsi="Arial" w:cs="Arial"/>
        </w:rPr>
        <w:t xml:space="preserve"> using the bus at </w:t>
      </w:r>
      <w:r w:rsidR="00B7626A">
        <w:rPr>
          <w:rFonts w:ascii="Arial" w:hAnsi="Arial" w:cs="Arial"/>
        </w:rPr>
        <w:t xml:space="preserve">peak </w:t>
      </w:r>
      <w:r w:rsidR="00B7626A" w:rsidRPr="00B61240">
        <w:rPr>
          <w:rFonts w:ascii="Arial" w:hAnsi="Arial" w:cs="Arial"/>
        </w:rPr>
        <w:t>times</w:t>
      </w:r>
      <w:r w:rsidR="00B7626A">
        <w:rPr>
          <w:rFonts w:ascii="Arial" w:hAnsi="Arial" w:cs="Arial"/>
        </w:rPr>
        <w:t xml:space="preserve"> or, if they do travel, </w:t>
      </w:r>
      <w:r w:rsidR="00B7626A" w:rsidRPr="00B61240">
        <w:rPr>
          <w:rFonts w:ascii="Arial" w:eastAsiaTheme="majorEastAsia" w:hAnsi="Arial" w:cs="Arial"/>
          <w:kern w:val="24"/>
        </w:rPr>
        <w:t>tak</w:t>
      </w:r>
      <w:r w:rsidR="00B7626A">
        <w:rPr>
          <w:rFonts w:ascii="Arial" w:eastAsiaTheme="majorEastAsia" w:hAnsi="Arial" w:cs="Arial"/>
          <w:kern w:val="24"/>
        </w:rPr>
        <w:t>e</w:t>
      </w:r>
      <w:r w:rsidR="00B7626A" w:rsidRPr="00B61240">
        <w:rPr>
          <w:rFonts w:ascii="Arial" w:eastAsiaTheme="majorEastAsia" w:hAnsi="Arial" w:cs="Arial"/>
          <w:kern w:val="24"/>
        </w:rPr>
        <w:t xml:space="preserve"> fewer or shorter trips</w:t>
      </w:r>
      <w:r w:rsidR="00B7626A">
        <w:rPr>
          <w:rFonts w:ascii="Arial" w:eastAsiaTheme="majorEastAsia" w:hAnsi="Arial" w:cs="Arial"/>
          <w:kern w:val="24"/>
        </w:rPr>
        <w:t>.</w:t>
      </w:r>
    </w:p>
    <w:p w14:paraId="5DA90044" w14:textId="77777777" w:rsidR="00B430BB" w:rsidRPr="00CB07B9" w:rsidRDefault="00B430BB" w:rsidP="0072048C">
      <w:pPr>
        <w:spacing w:line="240" w:lineRule="auto"/>
        <w:rPr>
          <w:rFonts w:ascii="Arial" w:hAnsi="Arial" w:cs="Arial"/>
          <w:i/>
        </w:rPr>
      </w:pPr>
      <w:r w:rsidRPr="00CB07B9">
        <w:rPr>
          <w:rFonts w:ascii="Arial" w:hAnsi="Arial" w:cs="Arial"/>
          <w:i/>
        </w:rPr>
        <w:t>Affordability</w:t>
      </w:r>
    </w:p>
    <w:p w14:paraId="377C1C9A" w14:textId="15AD8A8E" w:rsidR="00B430BB" w:rsidRDefault="008731EB" w:rsidP="0072048C">
      <w:pPr>
        <w:spacing w:line="240" w:lineRule="auto"/>
        <w:rPr>
          <w:rFonts w:ascii="Arial" w:hAnsi="Arial" w:cs="Arial"/>
        </w:rPr>
      </w:pPr>
      <w:r w:rsidRPr="6141B8FA">
        <w:rPr>
          <w:rFonts w:ascii="Arial" w:hAnsi="Arial" w:cs="Arial"/>
        </w:rPr>
        <w:t xml:space="preserve">Respondents </w:t>
      </w:r>
      <w:r w:rsidR="00B430BB" w:rsidRPr="6141B8FA">
        <w:rPr>
          <w:rFonts w:ascii="Arial" w:hAnsi="Arial" w:cs="Arial"/>
        </w:rPr>
        <w:t xml:space="preserve">wanted everyone to continue </w:t>
      </w:r>
      <w:r w:rsidR="00A0593F" w:rsidRPr="6141B8FA">
        <w:rPr>
          <w:rFonts w:ascii="Arial" w:hAnsi="Arial" w:cs="Arial"/>
        </w:rPr>
        <w:t xml:space="preserve">to </w:t>
      </w:r>
      <w:r w:rsidR="00B430BB" w:rsidRPr="6141B8FA">
        <w:rPr>
          <w:rFonts w:ascii="Arial" w:hAnsi="Arial" w:cs="Arial"/>
        </w:rPr>
        <w:t>be able to afford to use the bus</w:t>
      </w:r>
      <w:r w:rsidR="00A0593F" w:rsidRPr="6141B8FA">
        <w:rPr>
          <w:rFonts w:ascii="Arial" w:hAnsi="Arial" w:cs="Arial"/>
        </w:rPr>
        <w:t>, with a</w:t>
      </w:r>
      <w:r w:rsidR="00B430BB" w:rsidRPr="6141B8FA">
        <w:rPr>
          <w:rFonts w:ascii="Arial" w:hAnsi="Arial" w:cs="Arial"/>
        </w:rPr>
        <w:t xml:space="preserve">lmost three-quarters (73%) </w:t>
      </w:r>
      <w:r w:rsidR="00A0593F" w:rsidRPr="6141B8FA">
        <w:rPr>
          <w:rFonts w:ascii="Arial" w:hAnsi="Arial" w:cs="Arial"/>
        </w:rPr>
        <w:t xml:space="preserve">saying </w:t>
      </w:r>
      <w:r w:rsidR="00B430BB" w:rsidRPr="6141B8FA">
        <w:rPr>
          <w:rFonts w:ascii="Arial" w:hAnsi="Arial" w:cs="Arial"/>
        </w:rPr>
        <w:t xml:space="preserve">that they wanted bus fares to remain low to ensure the bus remains accessible to all Londoners. </w:t>
      </w:r>
      <w:bookmarkStart w:id="5" w:name="_Hlk175210234"/>
      <w:r w:rsidR="00B430BB" w:rsidRPr="6141B8FA">
        <w:rPr>
          <w:rFonts w:ascii="Arial" w:hAnsi="Arial" w:cs="Arial"/>
        </w:rPr>
        <w:t>This is particularly important for those travelling during peak times when buses are at their slowest</w:t>
      </w:r>
      <w:r w:rsidR="2D99C22B" w:rsidRPr="6141B8FA">
        <w:rPr>
          <w:rFonts w:ascii="Arial" w:hAnsi="Arial" w:cs="Arial"/>
        </w:rPr>
        <w:t xml:space="preserve">, </w:t>
      </w:r>
      <w:r w:rsidR="00B430BB" w:rsidRPr="6141B8FA">
        <w:rPr>
          <w:rFonts w:ascii="Arial" w:hAnsi="Arial" w:cs="Arial"/>
        </w:rPr>
        <w:t>a</w:t>
      </w:r>
      <w:r w:rsidR="002E3E61" w:rsidRPr="6141B8FA">
        <w:rPr>
          <w:rFonts w:ascii="Arial" w:hAnsi="Arial" w:cs="Arial"/>
        </w:rPr>
        <w:t xml:space="preserve">s well as </w:t>
      </w:r>
      <w:r w:rsidR="00B430BB" w:rsidRPr="6141B8FA">
        <w:rPr>
          <w:rFonts w:ascii="Arial" w:hAnsi="Arial" w:cs="Arial"/>
        </w:rPr>
        <w:t xml:space="preserve">for those travelling during the night when any requirement to change bus may mean the need to pay again because bus frequencies are generally much lower </w:t>
      </w:r>
      <w:r w:rsidR="00DB5459" w:rsidRPr="6141B8FA">
        <w:rPr>
          <w:rFonts w:ascii="Arial" w:hAnsi="Arial" w:cs="Arial"/>
        </w:rPr>
        <w:t>then</w:t>
      </w:r>
      <w:r w:rsidR="00B430BB" w:rsidRPr="6141B8FA">
        <w:rPr>
          <w:rFonts w:ascii="Arial" w:hAnsi="Arial" w:cs="Arial"/>
        </w:rPr>
        <w:t>.</w:t>
      </w:r>
      <w:bookmarkEnd w:id="5"/>
    </w:p>
    <w:p w14:paraId="2016DE11" w14:textId="1179E140" w:rsidR="00256AAB" w:rsidRPr="00112C59" w:rsidRDefault="00485488" w:rsidP="0072048C">
      <w:pPr>
        <w:spacing w:line="240" w:lineRule="auto"/>
        <w:rPr>
          <w:rFonts w:ascii="Arial" w:hAnsi="Arial" w:cs="Arial"/>
          <w:u w:val="single"/>
        </w:rPr>
      </w:pPr>
      <w:r w:rsidRPr="00112C59">
        <w:rPr>
          <w:rFonts w:ascii="Arial" w:hAnsi="Arial" w:cs="Arial"/>
          <w:u w:val="single"/>
        </w:rPr>
        <w:t xml:space="preserve">Average and infrequent bus users, and those neither satisfied nor dissatisfied </w:t>
      </w:r>
    </w:p>
    <w:p w14:paraId="7A52BF46" w14:textId="7244294A" w:rsidR="00C9233C" w:rsidRPr="00112C59" w:rsidRDefault="00151EED" w:rsidP="0072048C">
      <w:pPr>
        <w:spacing w:line="240" w:lineRule="auto"/>
        <w:rPr>
          <w:rFonts w:ascii="Arial" w:hAnsi="Arial" w:cs="Arial"/>
        </w:rPr>
      </w:pPr>
      <w:r w:rsidRPr="00112C59">
        <w:rPr>
          <w:rFonts w:ascii="Arial" w:hAnsi="Arial" w:cs="Arial"/>
        </w:rPr>
        <w:t xml:space="preserve">The views of what would encourage the </w:t>
      </w:r>
      <w:bookmarkStart w:id="6" w:name="_Hlk173410749"/>
      <w:r w:rsidRPr="00112C59">
        <w:rPr>
          <w:rFonts w:ascii="Arial" w:hAnsi="Arial" w:cs="Arial"/>
        </w:rPr>
        <w:t>average and infrequent bus users, and those neither satisfied nor dissatisfied</w:t>
      </w:r>
      <w:bookmarkEnd w:id="6"/>
      <w:r w:rsidRPr="00112C59">
        <w:rPr>
          <w:rFonts w:ascii="Arial" w:hAnsi="Arial" w:cs="Arial"/>
        </w:rPr>
        <w:t xml:space="preserve">, to use buses more or start using them </w:t>
      </w:r>
      <w:r w:rsidR="000B64C2" w:rsidRPr="00112C59">
        <w:rPr>
          <w:rFonts w:ascii="Arial" w:hAnsi="Arial" w:cs="Arial"/>
        </w:rPr>
        <w:t xml:space="preserve">shows a similar </w:t>
      </w:r>
      <w:r w:rsidR="000B64C2" w:rsidRPr="00112C59" w:rsidDel="00F23857">
        <w:rPr>
          <w:rFonts w:ascii="Arial" w:hAnsi="Arial" w:cs="Arial"/>
        </w:rPr>
        <w:t xml:space="preserve">strength of </w:t>
      </w:r>
      <w:r w:rsidR="000B64C2" w:rsidRPr="00112C59">
        <w:rPr>
          <w:rFonts w:ascii="Arial" w:hAnsi="Arial" w:cs="Arial"/>
        </w:rPr>
        <w:t>feeling to the view across our respondents.</w:t>
      </w:r>
      <w:r w:rsidR="007C6080" w:rsidRPr="00112C59">
        <w:rPr>
          <w:rFonts w:ascii="Arial" w:hAnsi="Arial" w:cs="Arial"/>
        </w:rPr>
        <w:t xml:space="preserve"> The</w:t>
      </w:r>
      <w:r w:rsidR="009E0F76" w:rsidRPr="00112C59">
        <w:rPr>
          <w:rFonts w:ascii="Arial" w:hAnsi="Arial" w:cs="Arial"/>
        </w:rPr>
        <w:t xml:space="preserve"> most important factor for each group was more regular buses</w:t>
      </w:r>
      <w:r w:rsidR="00A0660B" w:rsidRPr="00112C59">
        <w:rPr>
          <w:rFonts w:ascii="Arial" w:hAnsi="Arial" w:cs="Arial"/>
        </w:rPr>
        <w:t>, but many</w:t>
      </w:r>
      <w:r w:rsidR="009F0448" w:rsidRPr="00112C59">
        <w:rPr>
          <w:rFonts w:ascii="Arial" w:hAnsi="Arial" w:cs="Arial"/>
        </w:rPr>
        <w:t xml:space="preserve"> other factors </w:t>
      </w:r>
      <w:r w:rsidR="00A0660B" w:rsidRPr="00112C59">
        <w:rPr>
          <w:rFonts w:ascii="Arial" w:hAnsi="Arial" w:cs="Arial"/>
        </w:rPr>
        <w:t xml:space="preserve">also </w:t>
      </w:r>
      <w:r w:rsidR="009F0448" w:rsidRPr="00112C59">
        <w:rPr>
          <w:rFonts w:ascii="Arial" w:hAnsi="Arial" w:cs="Arial"/>
        </w:rPr>
        <w:t>ranked high</w:t>
      </w:r>
      <w:r w:rsidR="00150077" w:rsidRPr="00112C59">
        <w:rPr>
          <w:rFonts w:ascii="Arial" w:hAnsi="Arial" w:cs="Arial"/>
        </w:rPr>
        <w:t>ly</w:t>
      </w:r>
      <w:r w:rsidR="007B5424">
        <w:rPr>
          <w:rFonts w:ascii="Arial" w:hAnsi="Arial" w:cs="Arial"/>
        </w:rPr>
        <w:t xml:space="preserve"> (figure </w:t>
      </w:r>
      <w:r w:rsidR="00840792">
        <w:rPr>
          <w:rFonts w:ascii="Arial" w:hAnsi="Arial" w:cs="Arial"/>
        </w:rPr>
        <w:t>8</w:t>
      </w:r>
      <w:r w:rsidR="000C7997" w:rsidRPr="00112C59">
        <w:rPr>
          <w:rFonts w:ascii="Arial" w:hAnsi="Arial" w:cs="Arial"/>
        </w:rPr>
        <w:t>)</w:t>
      </w:r>
      <w:r w:rsidR="007B5424">
        <w:rPr>
          <w:rFonts w:ascii="Arial" w:hAnsi="Arial" w:cs="Arial"/>
        </w:rPr>
        <w:t>.</w:t>
      </w:r>
    </w:p>
    <w:p w14:paraId="4A82114C" w14:textId="47134639" w:rsidR="003052DC" w:rsidRPr="00112C59" w:rsidRDefault="003052DC" w:rsidP="0072048C">
      <w:pPr>
        <w:spacing w:line="240" w:lineRule="auto"/>
        <w:rPr>
          <w:rFonts w:ascii="Arial" w:hAnsi="Arial" w:cs="Arial"/>
        </w:rPr>
      </w:pPr>
      <w:r w:rsidRPr="00112C59">
        <w:rPr>
          <w:noProof/>
          <w14:ligatures w14:val="standardContextual"/>
        </w:rPr>
        <w:drawing>
          <wp:inline distT="0" distB="0" distL="0" distR="0" wp14:anchorId="684B811F" wp14:editId="6D4DDA79">
            <wp:extent cx="5922335" cy="3604260"/>
            <wp:effectExtent l="0" t="0" r="2540" b="0"/>
            <wp:docPr id="1352157471" name="Chart 1">
              <a:extLst xmlns:a="http://schemas.openxmlformats.org/drawingml/2006/main">
                <a:ext uri="{FF2B5EF4-FFF2-40B4-BE49-F238E27FC236}">
                  <a16:creationId xmlns:a16="http://schemas.microsoft.com/office/drawing/2014/main" id="{AE070F36-F953-4222-B164-0F94DAD8E20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8324EB5" w14:textId="5441E7DC" w:rsidR="00E03886" w:rsidRDefault="002B59D7" w:rsidP="0072048C">
      <w:pPr>
        <w:spacing w:line="240" w:lineRule="auto"/>
        <w:rPr>
          <w:rFonts w:ascii="Arial" w:hAnsi="Arial" w:cs="Arial"/>
        </w:rPr>
      </w:pPr>
      <w:r w:rsidRPr="00112C59">
        <w:rPr>
          <w:rFonts w:ascii="Arial" w:hAnsi="Arial" w:cs="Arial"/>
        </w:rPr>
        <w:t xml:space="preserve">Given this evidence, </w:t>
      </w:r>
      <w:r w:rsidR="001025B9" w:rsidRPr="00112C59">
        <w:rPr>
          <w:rFonts w:ascii="Arial" w:hAnsi="Arial" w:cs="Arial"/>
        </w:rPr>
        <w:t xml:space="preserve">if TfL can focus </w:t>
      </w:r>
      <w:r w:rsidRPr="00112C59">
        <w:rPr>
          <w:rFonts w:ascii="Arial" w:hAnsi="Arial" w:cs="Arial"/>
        </w:rPr>
        <w:t xml:space="preserve">efforts </w:t>
      </w:r>
      <w:r w:rsidR="00566C43" w:rsidRPr="00112C59">
        <w:rPr>
          <w:rFonts w:ascii="Arial" w:hAnsi="Arial" w:cs="Arial"/>
        </w:rPr>
        <w:t xml:space="preserve">on </w:t>
      </w:r>
      <w:r w:rsidR="004F438B" w:rsidRPr="00112C59">
        <w:rPr>
          <w:rFonts w:ascii="Arial" w:hAnsi="Arial" w:cs="Arial"/>
        </w:rPr>
        <w:t xml:space="preserve">these </w:t>
      </w:r>
      <w:r w:rsidR="00517985" w:rsidRPr="00112C59">
        <w:rPr>
          <w:rFonts w:ascii="Arial" w:hAnsi="Arial" w:cs="Arial"/>
        </w:rPr>
        <w:t>issues,</w:t>
      </w:r>
      <w:r w:rsidR="00566C43" w:rsidRPr="00112C59">
        <w:rPr>
          <w:rFonts w:ascii="Arial" w:hAnsi="Arial" w:cs="Arial"/>
        </w:rPr>
        <w:t xml:space="preserve"> it </w:t>
      </w:r>
      <w:r w:rsidR="00CB2D54" w:rsidRPr="00112C59">
        <w:rPr>
          <w:rFonts w:ascii="Arial" w:hAnsi="Arial" w:cs="Arial"/>
        </w:rPr>
        <w:t>could</w:t>
      </w:r>
      <w:r w:rsidR="00566C43" w:rsidRPr="00112C59">
        <w:rPr>
          <w:rFonts w:ascii="Arial" w:hAnsi="Arial" w:cs="Arial"/>
        </w:rPr>
        <w:t xml:space="preserve"> make a significant difference</w:t>
      </w:r>
      <w:r w:rsidR="00CB2D54" w:rsidRPr="00112C59">
        <w:rPr>
          <w:rFonts w:ascii="Arial" w:hAnsi="Arial" w:cs="Arial"/>
        </w:rPr>
        <w:t xml:space="preserve"> in </w:t>
      </w:r>
      <w:r w:rsidR="001B5449" w:rsidRPr="00112C59">
        <w:rPr>
          <w:rFonts w:ascii="Arial" w:hAnsi="Arial" w:cs="Arial"/>
        </w:rPr>
        <w:t>persuad</w:t>
      </w:r>
      <w:r w:rsidR="00CB2D54" w:rsidRPr="00112C59">
        <w:rPr>
          <w:rFonts w:ascii="Arial" w:hAnsi="Arial" w:cs="Arial"/>
        </w:rPr>
        <w:t xml:space="preserve">ing those key groups of passengers </w:t>
      </w:r>
      <w:r w:rsidR="001B5449" w:rsidRPr="00112C59">
        <w:rPr>
          <w:rFonts w:ascii="Arial" w:hAnsi="Arial" w:cs="Arial"/>
        </w:rPr>
        <w:t xml:space="preserve">to </w:t>
      </w:r>
      <w:r w:rsidR="0020322C" w:rsidRPr="00112C59">
        <w:rPr>
          <w:rFonts w:ascii="Arial" w:hAnsi="Arial" w:cs="Arial"/>
        </w:rPr>
        <w:t>travel even a little more frequently</w:t>
      </w:r>
      <w:r w:rsidR="00AC5AD1" w:rsidRPr="00112C59">
        <w:rPr>
          <w:rFonts w:ascii="Arial" w:hAnsi="Arial" w:cs="Arial"/>
        </w:rPr>
        <w:t>.</w:t>
      </w:r>
    </w:p>
    <w:bookmarkEnd w:id="2"/>
    <w:p w14:paraId="20FB6B6D" w14:textId="1F861DA1" w:rsidR="00260095" w:rsidRDefault="00260095" w:rsidP="003B2C31">
      <w:pPr>
        <w:rPr>
          <w:rFonts w:ascii="Arial" w:hAnsi="Arial" w:cs="Arial"/>
        </w:rPr>
      </w:pPr>
    </w:p>
    <w:p w14:paraId="28AC0AE4" w14:textId="7FABE0DA" w:rsidR="00C52F64" w:rsidRPr="00F14002" w:rsidRDefault="00F14002" w:rsidP="0072048C">
      <w:pPr>
        <w:spacing w:line="240" w:lineRule="auto"/>
        <w:rPr>
          <w:rFonts w:ascii="Arial" w:hAnsi="Arial" w:cs="Arial"/>
          <w:i/>
          <w:iCs/>
          <w:sz w:val="28"/>
          <w:szCs w:val="28"/>
        </w:rPr>
      </w:pPr>
      <w:r w:rsidRPr="00F14002">
        <w:rPr>
          <w:rFonts w:ascii="Arial" w:hAnsi="Arial" w:cs="Arial"/>
          <w:b/>
          <w:bCs/>
          <w:sz w:val="28"/>
          <w:szCs w:val="28"/>
        </w:rPr>
        <w:lastRenderedPageBreak/>
        <w:t xml:space="preserve">Annex </w:t>
      </w:r>
      <w:r w:rsidR="00B871A1">
        <w:rPr>
          <w:rFonts w:ascii="Arial" w:hAnsi="Arial" w:cs="Arial"/>
          <w:b/>
          <w:bCs/>
          <w:sz w:val="28"/>
          <w:szCs w:val="28"/>
        </w:rPr>
        <w:t>4</w:t>
      </w:r>
      <w:r w:rsidRPr="00F14002">
        <w:rPr>
          <w:rFonts w:ascii="Arial" w:hAnsi="Arial" w:cs="Arial"/>
          <w:b/>
          <w:bCs/>
          <w:sz w:val="28"/>
          <w:szCs w:val="28"/>
        </w:rPr>
        <w:t>: Views from the boroughs</w:t>
      </w:r>
    </w:p>
    <w:p w14:paraId="250DE628" w14:textId="77777777" w:rsidR="00F91EDA" w:rsidRDefault="00702184" w:rsidP="00F91EDA">
      <w:pPr>
        <w:spacing w:before="240" w:line="240" w:lineRule="auto"/>
        <w:rPr>
          <w:rFonts w:ascii="Arial" w:hAnsi="Arial" w:cs="Arial"/>
        </w:rPr>
      </w:pPr>
      <w:r>
        <w:rPr>
          <w:rFonts w:ascii="Arial" w:hAnsi="Arial" w:cs="Arial"/>
        </w:rPr>
        <w:t>While we have focused on TfL,</w:t>
      </w:r>
      <w:r w:rsidR="00553AB6">
        <w:rPr>
          <w:rFonts w:ascii="Arial" w:hAnsi="Arial" w:cs="Arial"/>
        </w:rPr>
        <w:t xml:space="preserve"> t</w:t>
      </w:r>
      <w:r w:rsidR="00C52F64" w:rsidRPr="00C146B3">
        <w:rPr>
          <w:rFonts w:ascii="Arial" w:hAnsi="Arial" w:cs="Arial"/>
        </w:rPr>
        <w:t xml:space="preserve">o </w:t>
      </w:r>
      <w:r w:rsidR="00C52F64">
        <w:rPr>
          <w:rFonts w:ascii="Arial" w:hAnsi="Arial" w:cs="Arial"/>
        </w:rPr>
        <w:t>deliver a better bus service</w:t>
      </w:r>
      <w:r w:rsidR="00C52F64" w:rsidRPr="00C146B3">
        <w:rPr>
          <w:rFonts w:ascii="Arial" w:hAnsi="Arial" w:cs="Arial"/>
        </w:rPr>
        <w:t xml:space="preserve"> TfL will need to work closely with London</w:t>
      </w:r>
      <w:r w:rsidR="000E169B">
        <w:rPr>
          <w:rFonts w:ascii="Arial" w:hAnsi="Arial" w:cs="Arial"/>
        </w:rPr>
        <w:t>’s</w:t>
      </w:r>
      <w:r w:rsidR="00C52F64" w:rsidRPr="00C146B3">
        <w:rPr>
          <w:rFonts w:ascii="Arial" w:hAnsi="Arial" w:cs="Arial"/>
        </w:rPr>
        <w:t xml:space="preserve"> boroughs</w:t>
      </w:r>
      <w:r w:rsidR="00553AB6">
        <w:rPr>
          <w:rFonts w:ascii="Arial" w:hAnsi="Arial" w:cs="Arial"/>
        </w:rPr>
        <w:t xml:space="preserve">. </w:t>
      </w:r>
      <w:proofErr w:type="gramStart"/>
      <w:r w:rsidR="00553AB6">
        <w:rPr>
          <w:rFonts w:ascii="Arial" w:hAnsi="Arial" w:cs="Arial"/>
        </w:rPr>
        <w:t>Boroughs</w:t>
      </w:r>
      <w:proofErr w:type="gramEnd"/>
      <w:r w:rsidR="00C52F64" w:rsidRPr="00C146B3">
        <w:rPr>
          <w:rFonts w:ascii="Arial" w:hAnsi="Arial" w:cs="Arial"/>
        </w:rPr>
        <w:t xml:space="preserve"> control 95% of London’s roads and have </w:t>
      </w:r>
      <w:r w:rsidR="00C52F64">
        <w:rPr>
          <w:rFonts w:ascii="Arial" w:hAnsi="Arial" w:cs="Arial"/>
        </w:rPr>
        <w:t>the best</w:t>
      </w:r>
      <w:r w:rsidR="00C52F64" w:rsidRPr="00C146B3">
        <w:rPr>
          <w:rFonts w:ascii="Arial" w:hAnsi="Arial" w:cs="Arial"/>
        </w:rPr>
        <w:t xml:space="preserve"> understanding of their local areas</w:t>
      </w:r>
      <w:r w:rsidR="00553AB6">
        <w:rPr>
          <w:rFonts w:ascii="Arial" w:hAnsi="Arial" w:cs="Arial"/>
        </w:rPr>
        <w:t xml:space="preserve"> and </w:t>
      </w:r>
      <w:r w:rsidR="007C4B91">
        <w:rPr>
          <w:rFonts w:ascii="Arial" w:hAnsi="Arial" w:cs="Arial"/>
        </w:rPr>
        <w:t>what the people who live there need</w:t>
      </w:r>
      <w:r w:rsidR="00C52F64" w:rsidRPr="00C146B3">
        <w:rPr>
          <w:rFonts w:ascii="Arial" w:hAnsi="Arial" w:cs="Arial"/>
        </w:rPr>
        <w:t xml:space="preserve">. </w:t>
      </w:r>
      <w:r w:rsidR="00F91EDA" w:rsidRPr="00730EB6">
        <w:rPr>
          <w:rFonts w:ascii="Arial" w:hAnsi="Arial" w:cs="Arial"/>
        </w:rPr>
        <w:t xml:space="preserve">However, from our conversations with various boroughs </w:t>
      </w:r>
      <w:proofErr w:type="gramStart"/>
      <w:r w:rsidR="00F91EDA" w:rsidRPr="00730EB6">
        <w:rPr>
          <w:rFonts w:ascii="Arial" w:hAnsi="Arial" w:cs="Arial"/>
        </w:rPr>
        <w:t>it is clear that this</w:t>
      </w:r>
      <w:proofErr w:type="gramEnd"/>
      <w:r w:rsidR="00F91EDA" w:rsidRPr="00730EB6">
        <w:rPr>
          <w:rFonts w:ascii="Arial" w:hAnsi="Arial" w:cs="Arial"/>
        </w:rPr>
        <w:t xml:space="preserve"> collaboration is not always happening as well as it could.</w:t>
      </w:r>
    </w:p>
    <w:p w14:paraId="189624CC" w14:textId="425DD700" w:rsidR="00143B81" w:rsidRDefault="00415B54" w:rsidP="00F91EDA">
      <w:pPr>
        <w:spacing w:before="240" w:line="240" w:lineRule="auto"/>
        <w:rPr>
          <w:rFonts w:ascii="Arial" w:hAnsi="Arial" w:cs="Arial"/>
        </w:rPr>
      </w:pPr>
      <w:r w:rsidRPr="00ED53E8">
        <w:rPr>
          <w:rFonts w:ascii="Arial" w:hAnsi="Arial" w:cs="Arial"/>
        </w:rPr>
        <w:t xml:space="preserve">An understanding of what different boroughs </w:t>
      </w:r>
      <w:proofErr w:type="gramStart"/>
      <w:r w:rsidRPr="00ED53E8">
        <w:rPr>
          <w:rFonts w:ascii="Arial" w:hAnsi="Arial" w:cs="Arial"/>
        </w:rPr>
        <w:t>want</w:t>
      </w:r>
      <w:proofErr w:type="gramEnd"/>
      <w:r w:rsidRPr="00ED53E8">
        <w:rPr>
          <w:rFonts w:ascii="Arial" w:hAnsi="Arial" w:cs="Arial"/>
        </w:rPr>
        <w:t xml:space="preserve"> and need is vital in order to work together to achieve shared objectives. To start this conversation, we reached out to London </w:t>
      </w:r>
      <w:r w:rsidR="00535495" w:rsidRPr="00415B54">
        <w:rPr>
          <w:rFonts w:ascii="Arial" w:hAnsi="Arial" w:cs="Arial"/>
        </w:rPr>
        <w:t>boroughs</w:t>
      </w:r>
      <w:r w:rsidRPr="00415B54">
        <w:rPr>
          <w:rFonts w:ascii="Arial" w:hAnsi="Arial" w:cs="Arial"/>
        </w:rPr>
        <w:t xml:space="preserve"> to hear what was important to them</w:t>
      </w:r>
      <w:r w:rsidR="00BE0387">
        <w:rPr>
          <w:rFonts w:ascii="Arial" w:hAnsi="Arial" w:cs="Arial"/>
        </w:rPr>
        <w:t>:</w:t>
      </w:r>
      <w:r w:rsidR="00C64103">
        <w:rPr>
          <w:rFonts w:ascii="Arial" w:hAnsi="Arial" w:cs="Arial"/>
        </w:rPr>
        <w:t xml:space="preserve"> </w:t>
      </w:r>
    </w:p>
    <w:p w14:paraId="26CD56BA" w14:textId="77777777" w:rsidR="00BE0387" w:rsidRDefault="00F14002" w:rsidP="00F14002">
      <w:pPr>
        <w:pStyle w:val="ListParagraph"/>
        <w:numPr>
          <w:ilvl w:val="0"/>
          <w:numId w:val="26"/>
        </w:numPr>
        <w:spacing w:line="240" w:lineRule="auto"/>
        <w:rPr>
          <w:rFonts w:ascii="Arial" w:hAnsi="Arial" w:cs="Arial"/>
          <w:color w:val="212121"/>
          <w:shd w:val="clear" w:color="auto" w:fill="FFFFFF"/>
        </w:rPr>
      </w:pPr>
      <w:r w:rsidRPr="00BE0387">
        <w:rPr>
          <w:rFonts w:ascii="Arial" w:hAnsi="Arial" w:cs="Arial"/>
          <w:bCs/>
        </w:rPr>
        <w:t>When we asked borough representatives about their level of satisfaction with aspects of bus service provision in their borough, bus reliability ranked highest, followed by frequency and affordability. Information provided to passengers ranked lowest, particularly with the outer London boroughs.</w:t>
      </w:r>
      <w:r w:rsidRPr="00BE0387">
        <w:rPr>
          <w:rFonts w:ascii="Arial" w:hAnsi="Arial" w:cs="Arial"/>
          <w:color w:val="212121"/>
          <w:shd w:val="clear" w:color="auto" w:fill="FFFFFF"/>
        </w:rPr>
        <w:t xml:space="preserve"> </w:t>
      </w:r>
    </w:p>
    <w:p w14:paraId="0CD97FD7" w14:textId="0F50B8C7" w:rsidR="00F14002" w:rsidRPr="00BE0387" w:rsidRDefault="00F14002" w:rsidP="00F14002">
      <w:pPr>
        <w:pStyle w:val="ListParagraph"/>
        <w:numPr>
          <w:ilvl w:val="0"/>
          <w:numId w:val="26"/>
        </w:numPr>
        <w:spacing w:line="240" w:lineRule="auto"/>
        <w:rPr>
          <w:rFonts w:ascii="Arial" w:hAnsi="Arial" w:cs="Arial"/>
          <w:color w:val="212121"/>
          <w:shd w:val="clear" w:color="auto" w:fill="FFFFFF"/>
        </w:rPr>
      </w:pPr>
      <w:proofErr w:type="gramStart"/>
      <w:r w:rsidRPr="00BE0387">
        <w:rPr>
          <w:rFonts w:ascii="Arial" w:hAnsi="Arial" w:cs="Arial"/>
          <w:bCs/>
        </w:rPr>
        <w:t>Similar to</w:t>
      </w:r>
      <w:proofErr w:type="gramEnd"/>
      <w:r w:rsidRPr="00BE0387">
        <w:rPr>
          <w:rFonts w:ascii="Arial" w:hAnsi="Arial" w:cs="Arial"/>
          <w:bCs/>
        </w:rPr>
        <w:t xml:space="preserve"> the views of passengers, t</w:t>
      </w:r>
      <w:r w:rsidRPr="00BE0387">
        <w:rPr>
          <w:rFonts w:ascii="Arial" w:hAnsi="Arial" w:cs="Arial"/>
          <w:color w:val="212121"/>
          <w:shd w:val="clear" w:color="auto" w:fill="FFFFFF"/>
        </w:rPr>
        <w:t>he factor ranked most by boroughs as essential for improving was journey times, just ahead of affordability. This was followed by connectivity of bus services to other transport modes, information provided to passengers and reliability.</w:t>
      </w:r>
    </w:p>
    <w:p w14:paraId="225C3818" w14:textId="72203699" w:rsidR="00336EE5" w:rsidRDefault="00BE0387" w:rsidP="00415B54">
      <w:pPr>
        <w:spacing w:before="240"/>
        <w:rPr>
          <w:rFonts w:ascii="Arial" w:hAnsi="Arial" w:cs="Arial"/>
        </w:rPr>
      </w:pPr>
      <w:r>
        <w:rPr>
          <w:rFonts w:ascii="Arial" w:hAnsi="Arial" w:cs="Arial"/>
        </w:rPr>
        <w:t xml:space="preserve">Given the boroughs’ role in </w:t>
      </w:r>
      <w:r w:rsidR="00041E66">
        <w:rPr>
          <w:rFonts w:ascii="Arial" w:hAnsi="Arial" w:cs="Arial"/>
        </w:rPr>
        <w:t xml:space="preserve">supporting the bus network, it is positive to see the importance placed on </w:t>
      </w:r>
      <w:r w:rsidR="5FFDBF86" w:rsidRPr="7A3BDE7B">
        <w:rPr>
          <w:rFonts w:ascii="Arial" w:hAnsi="Arial" w:cs="Arial"/>
        </w:rPr>
        <w:t>these</w:t>
      </w:r>
      <w:r w:rsidR="00041E66">
        <w:rPr>
          <w:rFonts w:ascii="Arial" w:hAnsi="Arial" w:cs="Arial"/>
        </w:rPr>
        <w:t xml:space="preserve"> factors, and that they generally align with the views of the people in their areas.</w:t>
      </w:r>
      <w:r w:rsidR="00385834">
        <w:rPr>
          <w:rFonts w:ascii="Arial" w:hAnsi="Arial" w:cs="Arial"/>
        </w:rPr>
        <w:t xml:space="preserve"> However, to help deliver these improvements, it is important </w:t>
      </w:r>
      <w:r w:rsidR="2C8BD748" w:rsidRPr="7A3BDE7B">
        <w:rPr>
          <w:rFonts w:ascii="Arial" w:hAnsi="Arial" w:cs="Arial"/>
        </w:rPr>
        <w:t>they</w:t>
      </w:r>
      <w:r w:rsidR="00385834">
        <w:rPr>
          <w:rFonts w:ascii="Arial" w:hAnsi="Arial" w:cs="Arial"/>
        </w:rPr>
        <w:t xml:space="preserve"> have a strong working relationship with TfL</w:t>
      </w:r>
      <w:r w:rsidR="00336EE5">
        <w:rPr>
          <w:rFonts w:ascii="Arial" w:hAnsi="Arial" w:cs="Arial"/>
        </w:rPr>
        <w:t xml:space="preserve"> – which does not always seem to be the case</w:t>
      </w:r>
      <w:r w:rsidR="00385834">
        <w:rPr>
          <w:rFonts w:ascii="Arial" w:hAnsi="Arial" w:cs="Arial"/>
        </w:rPr>
        <w:t>.</w:t>
      </w:r>
    </w:p>
    <w:p w14:paraId="5A1E1458" w14:textId="4650BC7F" w:rsidR="00CB4EAA" w:rsidRPr="00415B54" w:rsidRDefault="007431D4" w:rsidP="00415B54">
      <w:pPr>
        <w:spacing w:before="240"/>
        <w:rPr>
          <w:rFonts w:ascii="Arial" w:hAnsi="Arial" w:cs="Arial"/>
        </w:rPr>
      </w:pPr>
      <w:r>
        <w:rPr>
          <w:rFonts w:ascii="Arial" w:hAnsi="Arial" w:cs="Arial"/>
        </w:rPr>
        <w:t xml:space="preserve">While </w:t>
      </w:r>
      <w:r w:rsidR="00FB17EE">
        <w:rPr>
          <w:rFonts w:ascii="Arial" w:hAnsi="Arial" w:cs="Arial"/>
        </w:rPr>
        <w:t xml:space="preserve">of course different boroughs have different relationships with TfL, there were some common themes in </w:t>
      </w:r>
      <w:r w:rsidR="00D93E97">
        <w:rPr>
          <w:rFonts w:ascii="Arial" w:hAnsi="Arial" w:cs="Arial"/>
        </w:rPr>
        <w:t>their responses and our discussions:</w:t>
      </w:r>
    </w:p>
    <w:p w14:paraId="34CE0F67" w14:textId="497970AB" w:rsidR="00336EE5" w:rsidRPr="00336EE5" w:rsidRDefault="00415B54" w:rsidP="00336EE5">
      <w:pPr>
        <w:pStyle w:val="ListParagraph"/>
        <w:numPr>
          <w:ilvl w:val="0"/>
          <w:numId w:val="24"/>
        </w:numPr>
        <w:spacing w:before="240"/>
        <w:rPr>
          <w:rFonts w:ascii="Arial" w:hAnsi="Arial" w:cs="Arial"/>
        </w:rPr>
      </w:pPr>
      <w:r w:rsidRPr="00415B54">
        <w:rPr>
          <w:rFonts w:ascii="Arial" w:hAnsi="Arial" w:cs="Arial"/>
          <w:b/>
          <w:bCs/>
        </w:rPr>
        <w:t xml:space="preserve">Better communication. </w:t>
      </w:r>
      <w:r w:rsidRPr="00415B54">
        <w:rPr>
          <w:rFonts w:ascii="Arial" w:hAnsi="Arial" w:cs="Arial"/>
        </w:rPr>
        <w:t>A common theme from boroughs was the need for a genuinely two-way dialogue with TfL, with the view that TfL should spend more time and effort listening to the needs of the boroughs and acting on them. This was a view particularly put forward by outer London boroughs.</w:t>
      </w:r>
      <w:r w:rsidR="00FA2AC4" w:rsidRPr="00FA2AC4">
        <w:rPr>
          <w:noProof/>
        </w:rPr>
        <w:t xml:space="preserve"> </w:t>
      </w:r>
      <w:r w:rsidR="00336EE5">
        <w:rPr>
          <w:noProof/>
        </w:rPr>
        <w:br/>
      </w:r>
    </w:p>
    <w:p w14:paraId="6CCFFB49" w14:textId="77777777" w:rsidR="00415B54" w:rsidRDefault="00415B54" w:rsidP="00415B54">
      <w:pPr>
        <w:pStyle w:val="ListParagraph"/>
        <w:spacing w:before="240"/>
        <w:ind w:left="778"/>
        <w:rPr>
          <w:rFonts w:ascii="Arial" w:hAnsi="Arial" w:cs="Arial"/>
          <w:color w:val="212121"/>
          <w:shd w:val="clear" w:color="auto" w:fill="FFFFFF"/>
        </w:rPr>
      </w:pPr>
      <w:r w:rsidRPr="00415B54">
        <w:rPr>
          <w:rFonts w:ascii="Arial" w:hAnsi="Arial" w:cs="Arial"/>
          <w:color w:val="212121"/>
          <w:shd w:val="clear" w:color="auto" w:fill="FFFFFF"/>
        </w:rPr>
        <w:t xml:space="preserve">When asked how these relationships could be improved, some boroughs highlighted that their regular meetings between themselves and TfL were </w:t>
      </w:r>
      <w:proofErr w:type="gramStart"/>
      <w:r w:rsidRPr="00415B54">
        <w:rPr>
          <w:rFonts w:ascii="Arial" w:hAnsi="Arial" w:cs="Arial"/>
          <w:color w:val="212121"/>
          <w:shd w:val="clear" w:color="auto" w:fill="FFFFFF"/>
        </w:rPr>
        <w:t>beneficial, and</w:t>
      </w:r>
      <w:proofErr w:type="gramEnd"/>
      <w:r w:rsidRPr="00415B54">
        <w:rPr>
          <w:rFonts w:ascii="Arial" w:hAnsi="Arial" w:cs="Arial"/>
          <w:color w:val="212121"/>
          <w:shd w:val="clear" w:color="auto" w:fill="FFFFFF"/>
        </w:rPr>
        <w:t xml:space="preserve"> could be expanded. There were also calls for the re-establishment of regional and sub-partnerships between TfL and the boroughs and for boroughs to work together more. This would include defining their expectations of, and ambitions for, the bus network as a collective response to TfL’s approach. </w:t>
      </w:r>
    </w:p>
    <w:p w14:paraId="3D4CAB27" w14:textId="77777777" w:rsidR="00336EE5" w:rsidRDefault="00336EE5" w:rsidP="00415B54">
      <w:pPr>
        <w:pStyle w:val="ListParagraph"/>
        <w:spacing w:before="240"/>
        <w:ind w:left="778"/>
        <w:rPr>
          <w:rFonts w:ascii="Arial" w:hAnsi="Arial" w:cs="Arial"/>
          <w:color w:val="212121"/>
          <w:shd w:val="clear" w:color="auto" w:fill="FFFFFF"/>
        </w:rPr>
      </w:pPr>
    </w:p>
    <w:p w14:paraId="06A2240D" w14:textId="52E66665" w:rsidR="00336EE5" w:rsidRDefault="00336EE5" w:rsidP="00AF48C9">
      <w:pPr>
        <w:pStyle w:val="ListParagraph"/>
        <w:spacing w:before="240"/>
        <w:ind w:left="284"/>
        <w:rPr>
          <w:rFonts w:ascii="Arial" w:hAnsi="Arial" w:cs="Arial"/>
          <w:color w:val="212121"/>
          <w:shd w:val="clear" w:color="auto" w:fill="FFFFFF"/>
        </w:rPr>
      </w:pPr>
      <w:r>
        <w:rPr>
          <w:noProof/>
        </w:rPr>
        <mc:AlternateContent>
          <mc:Choice Requires="wps">
            <w:drawing>
              <wp:inline distT="45720" distB="45720" distL="114300" distR="114300" wp14:anchorId="6BF3000A" wp14:editId="6455672F">
                <wp:extent cx="5655945" cy="1668780"/>
                <wp:effectExtent l="0" t="0" r="20955" b="26670"/>
                <wp:docPr id="1236656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5945" cy="1669312"/>
                        </a:xfrm>
                        <a:prstGeom prst="rect">
                          <a:avLst/>
                        </a:prstGeom>
                        <a:solidFill>
                          <a:srgbClr val="FFFFFF"/>
                        </a:solidFill>
                        <a:ln w="9525">
                          <a:solidFill>
                            <a:srgbClr val="000000"/>
                          </a:solidFill>
                          <a:miter lim="800000"/>
                          <a:headEnd/>
                          <a:tailEnd/>
                        </a:ln>
                      </wps:spPr>
                      <wps:txbx>
                        <w:txbxContent>
                          <w:p w14:paraId="154DBA20" w14:textId="77777777" w:rsidR="00336EE5" w:rsidRDefault="00336EE5" w:rsidP="00336EE5">
                            <w:pPr>
                              <w:spacing w:after="0" w:line="240" w:lineRule="auto"/>
                              <w:rPr>
                                <w:rFonts w:ascii="Arial" w:hAnsi="Arial" w:cs="Arial"/>
                                <w:u w:val="single"/>
                              </w:rPr>
                            </w:pPr>
                            <w:r w:rsidRPr="009161BA">
                              <w:rPr>
                                <w:rFonts w:ascii="Arial" w:hAnsi="Arial" w:cs="Arial"/>
                                <w:u w:val="single"/>
                              </w:rPr>
                              <w:t>Case study</w:t>
                            </w:r>
                            <w:r>
                              <w:rPr>
                                <w:rFonts w:ascii="Arial" w:hAnsi="Arial" w:cs="Arial"/>
                                <w:u w:val="single"/>
                              </w:rPr>
                              <w:t xml:space="preserve"> C: Route 55</w:t>
                            </w:r>
                          </w:p>
                          <w:p w14:paraId="61EA2854" w14:textId="77777777" w:rsidR="00336EE5" w:rsidRPr="004614B9" w:rsidRDefault="00336EE5" w:rsidP="00336EE5">
                            <w:pPr>
                              <w:spacing w:before="100" w:beforeAutospacing="1" w:after="100" w:afterAutospacing="1"/>
                              <w:rPr>
                                <w:rFonts w:ascii="Arial" w:hAnsi="Arial" w:cs="Arial"/>
                              </w:rPr>
                            </w:pPr>
                            <w:r w:rsidRPr="004614B9">
                              <w:rPr>
                                <w:rFonts w:ascii="Arial" w:hAnsi="Arial" w:cs="Arial"/>
                              </w:rPr>
                              <w:t>TfL’s Network Operating Strategy co-ordinates roadworks and identif</w:t>
                            </w:r>
                            <w:r>
                              <w:rPr>
                                <w:rFonts w:ascii="Arial" w:hAnsi="Arial" w:cs="Arial"/>
                              </w:rPr>
                              <w:t>ies</w:t>
                            </w:r>
                            <w:r w:rsidRPr="004614B9">
                              <w:rPr>
                                <w:rFonts w:ascii="Arial" w:hAnsi="Arial" w:cs="Arial"/>
                              </w:rPr>
                              <w:t xml:space="preserve"> hotspots between boroughs. Using the example of bus route 55, which serves five boroughs, the Network Operating Strategy team and those boroughs are looking at the issues and how to make possible improvements, which may include more and/or longer bus lanes or longer hours of operation of bus lanes. Co-ordination and co-operation have been identified as the key to bringing benefits, which are expected to be seen in the next 12 months.</w:t>
                            </w:r>
                          </w:p>
                          <w:p w14:paraId="6F19FC06" w14:textId="77777777" w:rsidR="00336EE5" w:rsidRDefault="00336EE5" w:rsidP="00336EE5">
                            <w:pPr>
                              <w:spacing w:after="0" w:line="240" w:lineRule="auto"/>
                              <w:rPr>
                                <w:rFonts w:ascii="Arial" w:hAnsi="Arial" w:cs="Arial"/>
                                <w:u w:val="single"/>
                              </w:rPr>
                            </w:pPr>
                          </w:p>
                        </w:txbxContent>
                      </wps:txbx>
                      <wps:bodyPr rot="0" vert="horz" wrap="square" lIns="91440" tIns="45720" rIns="91440" bIns="45720" anchor="t" anchorCtr="0">
                        <a:noAutofit/>
                      </wps:bodyPr>
                    </wps:wsp>
                  </a:graphicData>
                </a:graphic>
              </wp:inline>
            </w:drawing>
          </mc:Choice>
          <mc:Fallback xmlns:a16="http://schemas.microsoft.com/office/drawing/2014/main" xmlns:c="http://schemas.openxmlformats.org/drawingml/2006/chart" xmlns:a14="http://schemas.microsoft.com/office/drawing/2010/main" xmlns:pic="http://schemas.openxmlformats.org/drawingml/2006/picture" xmlns:a="http://schemas.openxmlformats.org/drawingml/2006/main">
            <w:pict w14:anchorId="0A9E1D1A">
              <v:shape id="Text Box 2" style="width:445.35pt;height:131.4pt;visibility:visible;mso-wrap-style:square;mso-left-percent:-10001;mso-top-percent:-10001;mso-position-horizontal:absolute;mso-position-horizontal-relative:char;mso-position-vertical:absolute;mso-position-vertical-relative:line;mso-left-percent:-10001;mso-top-percent:-10001;v-text-anchor:top" o:spid="_x0000_s102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" w14:anchorId="6BF3000A">
                <v:textbox>
                  <w:txbxContent>
                    <w:p w:rsidR="00336EE5" w:rsidP="00336EE5" w:rsidRDefault="00336EE5" w14:paraId="65B72AD9" w14:textId="77777777">
                      <w:pPr>
                        <w:spacing w:after="0" w:line="240" w:lineRule="auto"/>
                        <w:rPr>
                          <w:rFonts w:ascii="Arial" w:hAnsi="Arial" w:cs="Arial"/>
                          <w:u w:val="single"/>
                        </w:rPr>
                      </w:pPr>
                      <w:r w:rsidRPr="009161BA">
                        <w:rPr>
                          <w:rFonts w:ascii="Arial" w:hAnsi="Arial" w:cs="Arial"/>
                          <w:u w:val="single"/>
                        </w:rPr>
                        <w:t>Case study</w:t>
                      </w:r>
                      <w:r>
                        <w:rPr>
                          <w:rFonts w:ascii="Arial" w:hAnsi="Arial" w:cs="Arial"/>
                          <w:u w:val="single"/>
                        </w:rPr>
                        <w:t xml:space="preserve"> C: Route 55</w:t>
                      </w:r>
                    </w:p>
                    <w:p w:rsidRPr="004614B9" w:rsidR="00336EE5" w:rsidP="00336EE5" w:rsidRDefault="00336EE5" w14:paraId="5FE320A5" w14:textId="77777777">
                      <w:pPr>
                        <w:spacing w:before="100" w:beforeAutospacing="1" w:after="100" w:afterAutospacing="1"/>
                        <w:rPr>
                          <w:rFonts w:ascii="Arial" w:hAnsi="Arial" w:cs="Arial"/>
                        </w:rPr>
                      </w:pPr>
                      <w:r w:rsidRPr="004614B9">
                        <w:rPr>
                          <w:rFonts w:ascii="Arial" w:hAnsi="Arial" w:cs="Arial"/>
                        </w:rPr>
                        <w:t>TfL’s Network Operating Strategy co-ordinates roadworks and identif</w:t>
                      </w:r>
                      <w:r>
                        <w:rPr>
                          <w:rFonts w:ascii="Arial" w:hAnsi="Arial" w:cs="Arial"/>
                        </w:rPr>
                        <w:t>ies</w:t>
                      </w:r>
                      <w:r w:rsidRPr="004614B9">
                        <w:rPr>
                          <w:rFonts w:ascii="Arial" w:hAnsi="Arial" w:cs="Arial"/>
                        </w:rPr>
                        <w:t xml:space="preserve"> hotspots between boroughs. Using the example of bus route 55, which serves five boroughs, the Network Operating Strategy team and those boroughs are looking at the issues and how to make possible improvements, which may include more and/or longer bus lanes or longer hours of operation of bus lanes. Co-ordination and co-operation have been identified as the key to bringing benefits, which are expected to be seen in the next 12 months.</w:t>
                      </w:r>
                    </w:p>
                    <w:p w:rsidR="00336EE5" w:rsidP="00336EE5" w:rsidRDefault="00336EE5" w14:paraId="0A37501D" w14:textId="77777777">
                      <w:pPr>
                        <w:spacing w:after="0" w:line="240" w:lineRule="auto"/>
                        <w:rPr>
                          <w:rFonts w:ascii="Arial" w:hAnsi="Arial" w:cs="Arial"/>
                          <w:u w:val="single"/>
                        </w:rPr>
                      </w:pPr>
                    </w:p>
                  </w:txbxContent>
                </v:textbox>
                <w10:anchorlock/>
              </v:shape>
            </w:pict>
          </mc:Fallback>
        </mc:AlternateContent>
      </w:r>
    </w:p>
    <w:p w14:paraId="2D23E065" w14:textId="63665E5B" w:rsidR="0068517F" w:rsidRPr="00415B54" w:rsidRDefault="0068517F" w:rsidP="00415B54">
      <w:pPr>
        <w:pStyle w:val="ListParagraph"/>
        <w:spacing w:before="240"/>
        <w:ind w:left="778"/>
        <w:rPr>
          <w:rFonts w:ascii="Arial" w:hAnsi="Arial" w:cs="Arial"/>
          <w:color w:val="212121"/>
          <w:shd w:val="clear" w:color="auto" w:fill="FFFFFF"/>
        </w:rPr>
      </w:pPr>
    </w:p>
    <w:p w14:paraId="01E81FE0" w14:textId="77777777" w:rsidR="00415B54" w:rsidRPr="00415B54" w:rsidRDefault="00415B54" w:rsidP="00415B54">
      <w:pPr>
        <w:pStyle w:val="ListParagraph"/>
        <w:numPr>
          <w:ilvl w:val="0"/>
          <w:numId w:val="24"/>
        </w:numPr>
        <w:spacing w:before="240"/>
        <w:rPr>
          <w:rFonts w:ascii="Arial" w:hAnsi="Arial" w:cs="Arial"/>
        </w:rPr>
      </w:pPr>
      <w:r w:rsidRPr="00415B54">
        <w:rPr>
          <w:rFonts w:ascii="Arial" w:hAnsi="Arial" w:cs="Arial"/>
          <w:b/>
          <w:bCs/>
          <w:color w:val="212121"/>
          <w:shd w:val="clear" w:color="auto" w:fill="FFFFFF"/>
        </w:rPr>
        <w:lastRenderedPageBreak/>
        <w:t xml:space="preserve">Improved guidance. </w:t>
      </w:r>
      <w:r w:rsidRPr="00415B54">
        <w:rPr>
          <w:rFonts w:ascii="Arial" w:hAnsi="Arial" w:cs="Arial"/>
        </w:rPr>
        <w:t>When asked about their levels of satisfaction with the support they receive from TfL, boroughs were most satisfied with the guidance and advice they receive. However, this could still be improved:</w:t>
      </w:r>
    </w:p>
    <w:p w14:paraId="320E8CBA" w14:textId="139C1F1B" w:rsidR="00B74630" w:rsidRPr="00B74630" w:rsidRDefault="00C177A2" w:rsidP="00B74630">
      <w:pPr>
        <w:pStyle w:val="ListParagraph"/>
        <w:numPr>
          <w:ilvl w:val="1"/>
          <w:numId w:val="24"/>
        </w:numPr>
        <w:spacing w:before="240" w:line="240" w:lineRule="auto"/>
        <w:rPr>
          <w:rFonts w:ascii="Arial" w:hAnsi="Arial" w:cs="Arial"/>
        </w:rPr>
      </w:pPr>
      <w:r>
        <w:rPr>
          <w:rFonts w:ascii="Arial" w:hAnsi="Arial" w:cs="Arial"/>
        </w:rPr>
        <w:t>While boroughs welcomed</w:t>
      </w:r>
      <w:r w:rsidR="00A071DF">
        <w:rPr>
          <w:rFonts w:ascii="Arial" w:hAnsi="Arial" w:cs="Arial"/>
        </w:rPr>
        <w:t xml:space="preserve"> support from TfL</w:t>
      </w:r>
      <w:r w:rsidR="00B74630" w:rsidRPr="00415B54">
        <w:rPr>
          <w:rFonts w:ascii="Arial" w:hAnsi="Arial" w:cs="Arial"/>
        </w:rPr>
        <w:t xml:space="preserve">, </w:t>
      </w:r>
      <w:r w:rsidR="00A071DF">
        <w:rPr>
          <w:rFonts w:ascii="Arial" w:hAnsi="Arial" w:cs="Arial"/>
        </w:rPr>
        <w:t xml:space="preserve">they often felt it was at a strategic level, </w:t>
      </w:r>
      <w:r w:rsidR="006F7084">
        <w:rPr>
          <w:rFonts w:ascii="Arial" w:hAnsi="Arial" w:cs="Arial"/>
        </w:rPr>
        <w:t>and</w:t>
      </w:r>
      <w:r w:rsidR="00CF681D">
        <w:rPr>
          <w:rFonts w:ascii="Arial" w:hAnsi="Arial" w:cs="Arial"/>
        </w:rPr>
        <w:t xml:space="preserve"> they </w:t>
      </w:r>
      <w:r w:rsidR="00B74630" w:rsidRPr="00415B54">
        <w:rPr>
          <w:rFonts w:ascii="Arial" w:hAnsi="Arial" w:cs="Arial"/>
        </w:rPr>
        <w:t>weren’t necessarily getting the</w:t>
      </w:r>
      <w:r w:rsidR="00CF681D">
        <w:rPr>
          <w:rFonts w:ascii="Arial" w:hAnsi="Arial" w:cs="Arial"/>
        </w:rPr>
        <w:t xml:space="preserve"> </w:t>
      </w:r>
      <w:r w:rsidR="00B74630" w:rsidRPr="00415B54">
        <w:rPr>
          <w:rFonts w:ascii="Arial" w:hAnsi="Arial" w:cs="Arial"/>
        </w:rPr>
        <w:t xml:space="preserve">details of bus route corridors and </w:t>
      </w:r>
      <w:r w:rsidR="006F7084">
        <w:rPr>
          <w:rFonts w:ascii="Arial" w:hAnsi="Arial" w:cs="Arial"/>
        </w:rPr>
        <w:t>specific bus priority measures they</w:t>
      </w:r>
      <w:r w:rsidR="00B74630" w:rsidRPr="00415B54">
        <w:rPr>
          <w:rFonts w:ascii="Arial" w:hAnsi="Arial" w:cs="Arial"/>
        </w:rPr>
        <w:t xml:space="preserve"> at times needed. </w:t>
      </w:r>
    </w:p>
    <w:p w14:paraId="411B8DB2" w14:textId="24E25441" w:rsidR="00415B54" w:rsidRDefault="00133322" w:rsidP="00133322">
      <w:pPr>
        <w:pStyle w:val="ListParagraph"/>
        <w:numPr>
          <w:ilvl w:val="1"/>
          <w:numId w:val="24"/>
        </w:numPr>
        <w:spacing w:before="240"/>
        <w:rPr>
          <w:rFonts w:ascii="Arial" w:hAnsi="Arial" w:cs="Arial"/>
        </w:rPr>
      </w:pPr>
      <w:r>
        <w:rPr>
          <w:rFonts w:ascii="Arial" w:hAnsi="Arial" w:cs="Arial"/>
        </w:rPr>
        <w:t xml:space="preserve">Advice could be </w:t>
      </w:r>
      <w:proofErr w:type="gramStart"/>
      <w:r>
        <w:rPr>
          <w:rFonts w:ascii="Arial" w:hAnsi="Arial" w:cs="Arial"/>
        </w:rPr>
        <w:t>more timely</w:t>
      </w:r>
      <w:proofErr w:type="gramEnd"/>
      <w:r>
        <w:rPr>
          <w:rFonts w:ascii="Arial" w:hAnsi="Arial" w:cs="Arial"/>
        </w:rPr>
        <w:t xml:space="preserve">. </w:t>
      </w:r>
      <w:r w:rsidR="00415B54" w:rsidRPr="00415B54">
        <w:rPr>
          <w:rFonts w:ascii="Arial" w:hAnsi="Arial" w:cs="Arial"/>
        </w:rPr>
        <w:t>For example</w:t>
      </w:r>
      <w:r w:rsidR="00800D4E">
        <w:rPr>
          <w:rFonts w:ascii="Arial" w:hAnsi="Arial" w:cs="Arial"/>
        </w:rPr>
        <w:t>,</w:t>
      </w:r>
      <w:r w:rsidR="00415B54" w:rsidRPr="00415B54">
        <w:rPr>
          <w:rFonts w:ascii="Arial" w:hAnsi="Arial" w:cs="Arial"/>
        </w:rPr>
        <w:t xml:space="preserve"> there were long lead in times for TfL’s traffic signals teams to assess transport proposals, which made it hard to progress improvement schemes.</w:t>
      </w:r>
    </w:p>
    <w:p w14:paraId="15FABEB9" w14:textId="77777777" w:rsidR="00491C1A" w:rsidRDefault="00133322" w:rsidP="00491C1A">
      <w:pPr>
        <w:pStyle w:val="ListParagraph"/>
        <w:numPr>
          <w:ilvl w:val="1"/>
          <w:numId w:val="24"/>
        </w:numPr>
        <w:spacing w:before="240"/>
        <w:rPr>
          <w:rFonts w:ascii="Arial" w:hAnsi="Arial" w:cs="Arial"/>
        </w:rPr>
      </w:pPr>
      <w:r w:rsidRPr="00415B54">
        <w:rPr>
          <w:rFonts w:ascii="Arial" w:hAnsi="Arial" w:cs="Arial"/>
          <w:color w:val="212121"/>
          <w:shd w:val="clear" w:color="auto" w:fill="FFFFFF"/>
        </w:rPr>
        <w:t xml:space="preserve">There was support for a borough </w:t>
      </w:r>
      <w:r w:rsidRPr="00415B54">
        <w:rPr>
          <w:rFonts w:ascii="Arial" w:hAnsi="Arial" w:cs="Arial"/>
        </w:rPr>
        <w:t>best practice playbook, so that boroughs could share their learning and experiences with each other to build the knowledge base.</w:t>
      </w:r>
    </w:p>
    <w:p w14:paraId="7ED88382" w14:textId="12973196" w:rsidR="00415B54" w:rsidRPr="00491C1A" w:rsidRDefault="001E3E72" w:rsidP="00491C1A">
      <w:pPr>
        <w:pStyle w:val="ListParagraph"/>
        <w:numPr>
          <w:ilvl w:val="1"/>
          <w:numId w:val="24"/>
        </w:numPr>
        <w:spacing w:before="240"/>
        <w:rPr>
          <w:rFonts w:ascii="Arial" w:hAnsi="Arial" w:cs="Arial"/>
        </w:rPr>
      </w:pPr>
      <w:r>
        <w:rPr>
          <w:rFonts w:ascii="Arial" w:hAnsi="Arial" w:cs="Arial"/>
          <w:color w:val="212121"/>
          <w:shd w:val="clear" w:color="auto" w:fill="FFFFFF"/>
        </w:rPr>
        <w:t>There</w:t>
      </w:r>
      <w:r w:rsidR="00415B54" w:rsidRPr="00491C1A">
        <w:rPr>
          <w:rFonts w:ascii="Arial" w:hAnsi="Arial" w:cs="Arial"/>
          <w:color w:val="212121"/>
          <w:shd w:val="clear" w:color="auto" w:fill="FFFFFF"/>
        </w:rPr>
        <w:t xml:space="preserve"> was also a suggestion that TfL could benefit from having some guidance and advice from boroughs.</w:t>
      </w:r>
    </w:p>
    <w:p w14:paraId="3E85AAB5" w14:textId="77777777" w:rsidR="008B1503" w:rsidRPr="00491C1A" w:rsidRDefault="008B1503" w:rsidP="00725430">
      <w:pPr>
        <w:pStyle w:val="ListParagraph"/>
        <w:spacing w:before="240"/>
        <w:ind w:left="1498"/>
        <w:rPr>
          <w:rFonts w:ascii="Arial" w:hAnsi="Arial" w:cs="Arial"/>
        </w:rPr>
      </w:pPr>
    </w:p>
    <w:p w14:paraId="2E13E4E8" w14:textId="34ECB268" w:rsidR="008B1503" w:rsidRDefault="00491C1A" w:rsidP="009251B9">
      <w:pPr>
        <w:pStyle w:val="ListParagraph"/>
        <w:numPr>
          <w:ilvl w:val="0"/>
          <w:numId w:val="24"/>
        </w:numPr>
        <w:rPr>
          <w:rFonts w:ascii="Arial" w:hAnsi="Arial" w:cs="Arial"/>
          <w:color w:val="212121"/>
          <w:shd w:val="clear" w:color="auto" w:fill="FFFFFF"/>
        </w:rPr>
      </w:pPr>
      <w:r>
        <w:rPr>
          <w:rFonts w:ascii="Arial" w:hAnsi="Arial" w:cs="Arial"/>
          <w:b/>
          <w:bCs/>
        </w:rPr>
        <w:t xml:space="preserve">More accessible data. </w:t>
      </w:r>
      <w:r>
        <w:rPr>
          <w:rFonts w:ascii="Arial" w:hAnsi="Arial" w:cs="Arial"/>
        </w:rPr>
        <w:t xml:space="preserve">A common request from boroughs was for TfL to share more bus data, and in a more </w:t>
      </w:r>
      <w:r w:rsidR="00CD1472">
        <w:rPr>
          <w:rFonts w:ascii="Arial" w:hAnsi="Arial" w:cs="Arial"/>
        </w:rPr>
        <w:t>accessible and analysable form.</w:t>
      </w:r>
      <w:r w:rsidR="00CD1472">
        <w:rPr>
          <w:rFonts w:ascii="Arial" w:hAnsi="Arial" w:cs="Arial"/>
          <w:color w:val="212121"/>
          <w:shd w:val="clear" w:color="auto" w:fill="FFFFFF"/>
        </w:rPr>
        <w:t xml:space="preserve"> This would help them identify issues</w:t>
      </w:r>
      <w:r w:rsidR="00C74475">
        <w:rPr>
          <w:rFonts w:ascii="Arial" w:hAnsi="Arial" w:cs="Arial"/>
          <w:color w:val="212121"/>
          <w:shd w:val="clear" w:color="auto" w:fill="FFFFFF"/>
        </w:rPr>
        <w:t xml:space="preserve"> on the network in their </w:t>
      </w:r>
      <w:proofErr w:type="gramStart"/>
      <w:r w:rsidR="00C74475">
        <w:rPr>
          <w:rFonts w:ascii="Arial" w:hAnsi="Arial" w:cs="Arial"/>
          <w:color w:val="212121"/>
          <w:shd w:val="clear" w:color="auto" w:fill="FFFFFF"/>
        </w:rPr>
        <w:t>area, and</w:t>
      </w:r>
      <w:proofErr w:type="gramEnd"/>
      <w:r w:rsidR="00C74475">
        <w:rPr>
          <w:rFonts w:ascii="Arial" w:hAnsi="Arial" w:cs="Arial"/>
          <w:color w:val="212121"/>
          <w:shd w:val="clear" w:color="auto" w:fill="FFFFFF"/>
        </w:rPr>
        <w:t xml:space="preserve"> inform their plans to address them.</w:t>
      </w:r>
    </w:p>
    <w:p w14:paraId="2E1DDA96" w14:textId="628D2103" w:rsidR="009251B9" w:rsidRDefault="009251B9" w:rsidP="00E40F83">
      <w:pPr>
        <w:pStyle w:val="ListParagraph"/>
        <w:ind w:left="778"/>
        <w:rPr>
          <w:rFonts w:ascii="Arial" w:hAnsi="Arial" w:cs="Arial"/>
          <w:color w:val="212121"/>
          <w:shd w:val="clear" w:color="auto" w:fill="FFFFFF"/>
        </w:rPr>
      </w:pPr>
    </w:p>
    <w:p w14:paraId="077C74A6" w14:textId="52E41CEC" w:rsidR="009251B9" w:rsidRPr="009251B9" w:rsidRDefault="001A449D" w:rsidP="009251B9">
      <w:pPr>
        <w:pStyle w:val="ListParagraph"/>
        <w:numPr>
          <w:ilvl w:val="0"/>
          <w:numId w:val="24"/>
        </w:numPr>
        <w:rPr>
          <w:rFonts w:ascii="Arial" w:hAnsi="Arial" w:cs="Arial"/>
          <w:color w:val="212121"/>
          <w:shd w:val="clear" w:color="auto" w:fill="FFFFFF"/>
        </w:rPr>
      </w:pPr>
      <w:r w:rsidRPr="009251B9">
        <w:rPr>
          <w:rFonts w:ascii="Arial" w:hAnsi="Arial" w:cs="Arial"/>
          <w:b/>
          <w:bCs/>
        </w:rPr>
        <w:t xml:space="preserve">More funding. </w:t>
      </w:r>
      <w:r w:rsidR="00B83F67" w:rsidRPr="009251B9">
        <w:rPr>
          <w:rFonts w:ascii="Arial" w:hAnsi="Arial" w:cs="Arial"/>
        </w:rPr>
        <w:t xml:space="preserve">Boroughs particularly called for </w:t>
      </w:r>
      <w:r w:rsidR="00B83F67" w:rsidRPr="009251B9">
        <w:rPr>
          <w:rFonts w:ascii="Arial" w:hAnsi="Arial" w:cs="Arial"/>
          <w:color w:val="212121"/>
          <w:shd w:val="clear" w:color="auto" w:fill="FFFFFF"/>
        </w:rPr>
        <w:t xml:space="preserve">more support in the form of TfL funding, </w:t>
      </w:r>
      <w:r w:rsidR="007F2409" w:rsidRPr="009251B9">
        <w:rPr>
          <w:rFonts w:ascii="Arial" w:hAnsi="Arial" w:cs="Arial"/>
          <w:color w:val="212121"/>
          <w:shd w:val="clear" w:color="auto" w:fill="FFFFFF"/>
        </w:rPr>
        <w:t xml:space="preserve">and in particular LIP funding, </w:t>
      </w:r>
      <w:r w:rsidR="00B83F67" w:rsidRPr="009251B9">
        <w:rPr>
          <w:rFonts w:ascii="Arial" w:hAnsi="Arial" w:cs="Arial"/>
          <w:color w:val="212121"/>
          <w:shd w:val="clear" w:color="auto" w:fill="FFFFFF"/>
        </w:rPr>
        <w:t>which was seen as key</w:t>
      </w:r>
      <w:r w:rsidR="000F17CB" w:rsidRPr="009251B9">
        <w:rPr>
          <w:rFonts w:ascii="Arial" w:hAnsi="Arial" w:cs="Arial"/>
          <w:color w:val="212121"/>
          <w:shd w:val="clear" w:color="auto" w:fill="FFFFFF"/>
        </w:rPr>
        <w:t xml:space="preserve"> </w:t>
      </w:r>
      <w:r w:rsidR="002450C4" w:rsidRPr="009251B9">
        <w:rPr>
          <w:rFonts w:ascii="Arial" w:hAnsi="Arial" w:cs="Arial"/>
          <w:color w:val="212121"/>
          <w:shd w:val="clear" w:color="auto" w:fill="FFFFFF"/>
        </w:rPr>
        <w:t>element of improving the bus at a local level</w:t>
      </w:r>
      <w:r w:rsidR="00415B54" w:rsidRPr="009251B9">
        <w:rPr>
          <w:rFonts w:ascii="Arial" w:hAnsi="Arial" w:cs="Arial"/>
          <w:color w:val="212121"/>
          <w:shd w:val="clear" w:color="auto" w:fill="FFFFFF"/>
        </w:rPr>
        <w:t xml:space="preserve">. </w:t>
      </w:r>
      <w:r w:rsidR="009251B9" w:rsidRPr="009251B9">
        <w:rPr>
          <w:rFonts w:ascii="Arial" w:hAnsi="Arial" w:cs="Arial"/>
        </w:rPr>
        <w:t>LIP funding is the process through which TfL provides boroughs with financial support for schemes to improve their transport networks</w:t>
      </w:r>
      <w:r w:rsidR="002C3538">
        <w:rPr>
          <w:rFonts w:ascii="Arial" w:hAnsi="Arial" w:cs="Arial"/>
        </w:rPr>
        <w:t>, and b</w:t>
      </w:r>
      <w:r w:rsidR="009251B9" w:rsidRPr="009251B9">
        <w:rPr>
          <w:rFonts w:ascii="Arial" w:hAnsi="Arial" w:cs="Arial"/>
        </w:rPr>
        <w:t>us priority is an essential element of this</w:t>
      </w:r>
      <w:r w:rsidR="002C3538">
        <w:rPr>
          <w:rFonts w:ascii="Arial" w:hAnsi="Arial" w:cs="Arial"/>
        </w:rPr>
        <w:t>. Again, this can include a wide range of measures, tailored to suit the specific needs and requirements of the area.</w:t>
      </w:r>
      <w:r w:rsidR="00336EE5">
        <w:rPr>
          <w:rFonts w:ascii="Arial" w:hAnsi="Arial" w:cs="Arial"/>
        </w:rPr>
        <w:br/>
      </w:r>
    </w:p>
    <w:p w14:paraId="533A1AF8" w14:textId="66C59927" w:rsidR="00415B54" w:rsidRPr="002465F8" w:rsidRDefault="000117A7" w:rsidP="00B53B43">
      <w:pPr>
        <w:pStyle w:val="ListParagraph"/>
        <w:spacing w:line="240" w:lineRule="auto"/>
        <w:ind w:left="778"/>
        <w:rPr>
          <w:rFonts w:ascii="Arial" w:hAnsi="Arial" w:cs="Arial"/>
        </w:rPr>
      </w:pPr>
      <w:r>
        <w:rPr>
          <w:rFonts w:ascii="Arial" w:hAnsi="Arial" w:cs="Arial"/>
        </w:rPr>
        <w:t>In the last</w:t>
      </w:r>
      <w:r w:rsidR="002465F8" w:rsidRPr="002465F8">
        <w:rPr>
          <w:rFonts w:ascii="Arial" w:hAnsi="Arial" w:cs="Arial"/>
        </w:rPr>
        <w:t xml:space="preserve"> full financial year, a total of £9.8m was committed by London’s boroughs on bus priority in 2023/24 including significant amounts in Barking &amp; Dagenham, Brent and Ealing. This total commitment is the equivalent of £351,000 for each of the 28 boroughs who committed to this spend. When looking at a longer time frame, it has been pleasing to see an increase in funding commitment on bus priority measures in recent years. However, London TravelWatch is keen that such funding for bus priority increases in the years ahead.</w:t>
      </w:r>
    </w:p>
    <w:p w14:paraId="275CFCAF" w14:textId="4135EEA0" w:rsidR="00720A57" w:rsidRPr="007D6E49" w:rsidRDefault="00D93E97" w:rsidP="00AC1D06">
      <w:pPr>
        <w:spacing w:before="240" w:line="240" w:lineRule="auto"/>
        <w:rPr>
          <w:rFonts w:ascii="Arial" w:hAnsi="Arial" w:cs="Arial"/>
        </w:rPr>
      </w:pPr>
      <w:r>
        <w:rPr>
          <w:rFonts w:ascii="Arial" w:hAnsi="Arial" w:cs="Arial"/>
          <w:color w:val="212121"/>
          <w:shd w:val="clear" w:color="auto" w:fill="FFFFFF"/>
        </w:rPr>
        <w:t>Beyond their relationship with TfL, boroughs also need the</w:t>
      </w:r>
      <w:r w:rsidR="00AC1D06">
        <w:rPr>
          <w:rFonts w:ascii="Arial" w:hAnsi="Arial" w:cs="Arial"/>
          <w:color w:val="212121"/>
          <w:shd w:val="clear" w:color="auto" w:fill="FFFFFF"/>
        </w:rPr>
        <w:t>ir own drive</w:t>
      </w:r>
      <w:r>
        <w:rPr>
          <w:rFonts w:ascii="Arial" w:hAnsi="Arial" w:cs="Arial"/>
          <w:color w:val="212121"/>
          <w:shd w:val="clear" w:color="auto" w:fill="FFFFFF"/>
        </w:rPr>
        <w:t xml:space="preserve"> </w:t>
      </w:r>
      <w:r w:rsidR="00AC1D06">
        <w:rPr>
          <w:rFonts w:ascii="Arial" w:hAnsi="Arial" w:cs="Arial"/>
          <w:color w:val="212121"/>
          <w:shd w:val="clear" w:color="auto" w:fill="FFFFFF"/>
        </w:rPr>
        <w:t xml:space="preserve">to improve buses in their areas. </w:t>
      </w:r>
      <w:r w:rsidR="00720A57" w:rsidRPr="46DE6A72">
        <w:rPr>
          <w:rFonts w:ascii="Arial" w:hAnsi="Arial" w:cs="Arial"/>
        </w:rPr>
        <w:t xml:space="preserve">It was pleasing to see </w:t>
      </w:r>
      <w:r w:rsidR="00720A57">
        <w:rPr>
          <w:rFonts w:ascii="Arial" w:hAnsi="Arial" w:cs="Arial"/>
        </w:rPr>
        <w:t xml:space="preserve">the plans </w:t>
      </w:r>
      <w:r w:rsidR="00720A57" w:rsidRPr="46DE6A72">
        <w:rPr>
          <w:rFonts w:ascii="Arial" w:hAnsi="Arial" w:cs="Arial"/>
        </w:rPr>
        <w:t>by boroughs for new and extended bus lanes and increasing the hours for existing bus lanes</w:t>
      </w:r>
      <w:r w:rsidR="00720A57">
        <w:rPr>
          <w:rFonts w:ascii="Arial" w:hAnsi="Arial" w:cs="Arial"/>
        </w:rPr>
        <w:t>, along with other bus priority measures such as upgrading traffic signals</w:t>
      </w:r>
      <w:r w:rsidR="00720A57" w:rsidRPr="46DE6A72">
        <w:rPr>
          <w:rFonts w:ascii="Arial" w:hAnsi="Arial" w:cs="Arial"/>
        </w:rPr>
        <w:t>. Boroughs</w:t>
      </w:r>
      <w:r w:rsidR="00720A57">
        <w:rPr>
          <w:rFonts w:ascii="Arial" w:hAnsi="Arial" w:cs="Arial"/>
        </w:rPr>
        <w:t xml:space="preserve"> </w:t>
      </w:r>
      <w:r w:rsidR="00720A57" w:rsidRPr="46DE6A72">
        <w:rPr>
          <w:rFonts w:ascii="Arial" w:hAnsi="Arial" w:cs="Arial"/>
        </w:rPr>
        <w:t xml:space="preserve">talked about schemes in town centres which should improve bus services and passenger facilities in those areas. </w:t>
      </w:r>
      <w:r w:rsidR="00AC1D06">
        <w:rPr>
          <w:rFonts w:ascii="Arial" w:hAnsi="Arial" w:cs="Arial"/>
        </w:rPr>
        <w:t xml:space="preserve">However, not all boroughs seemed as interested in facilitating these sorts of improvements, </w:t>
      </w:r>
      <w:r w:rsidR="00F45C67">
        <w:rPr>
          <w:rFonts w:ascii="Arial" w:hAnsi="Arial" w:cs="Arial"/>
        </w:rPr>
        <w:t>perhaps reflected in the varying amount of bus priority measures in each area.</w:t>
      </w:r>
    </w:p>
    <w:p w14:paraId="7588B7C8" w14:textId="230D3CE9" w:rsidR="00720A57" w:rsidRDefault="001823D3" w:rsidP="00F81FCD">
      <w:pPr>
        <w:spacing w:before="240" w:line="240" w:lineRule="auto"/>
        <w:rPr>
          <w:rFonts w:ascii="Arial" w:hAnsi="Arial" w:cs="Arial"/>
        </w:rPr>
      </w:pPr>
      <w:r>
        <w:rPr>
          <w:rFonts w:ascii="Arial" w:hAnsi="Arial" w:cs="Arial"/>
          <w:color w:val="212121"/>
          <w:shd w:val="clear" w:color="auto" w:fill="FFFFFF"/>
        </w:rPr>
        <w:t>Alongside bus priority schemes, there</w:t>
      </w:r>
      <w:r w:rsidR="00720A57">
        <w:rPr>
          <w:rFonts w:ascii="Arial" w:hAnsi="Arial" w:cs="Arial"/>
          <w:color w:val="212121"/>
          <w:shd w:val="clear" w:color="auto" w:fill="FFFFFF"/>
        </w:rPr>
        <w:t xml:space="preserve"> were calls for more orbital bus routes in both inner and outer London boroughs, and improved passenger facilities at bus stops including Countdown screens. There </w:t>
      </w:r>
      <w:r w:rsidR="00720A57" w:rsidRPr="005A72EE">
        <w:rPr>
          <w:rFonts w:ascii="Arial" w:hAnsi="Arial" w:cs="Arial"/>
          <w:color w:val="212121"/>
          <w:shd w:val="clear" w:color="auto" w:fill="FFFFFF"/>
        </w:rPr>
        <w:t>was also a</w:t>
      </w:r>
      <w:r w:rsidR="00720A57">
        <w:rPr>
          <w:rFonts w:ascii="Arial" w:hAnsi="Arial" w:cs="Arial"/>
          <w:color w:val="212121"/>
          <w:shd w:val="clear" w:color="auto" w:fill="FFFFFF"/>
        </w:rPr>
        <w:t xml:space="preserve"> view</w:t>
      </w:r>
      <w:r w:rsidR="00720A57" w:rsidRPr="005A72EE">
        <w:rPr>
          <w:rFonts w:ascii="Arial" w:hAnsi="Arial" w:cs="Arial"/>
          <w:color w:val="212121"/>
          <w:shd w:val="clear" w:color="auto" w:fill="FFFFFF"/>
        </w:rPr>
        <w:t xml:space="preserve"> that the current bus franchising model in London was not working as well as it could be, with </w:t>
      </w:r>
      <w:r w:rsidR="00720A57">
        <w:rPr>
          <w:rFonts w:ascii="Arial" w:hAnsi="Arial" w:cs="Arial"/>
          <w:color w:val="212121"/>
          <w:shd w:val="clear" w:color="auto" w:fill="FFFFFF"/>
        </w:rPr>
        <w:t xml:space="preserve">an </w:t>
      </w:r>
      <w:r w:rsidR="00720A57" w:rsidRPr="005A72EE">
        <w:rPr>
          <w:rFonts w:ascii="Arial" w:hAnsi="Arial" w:cs="Arial"/>
          <w:color w:val="212121"/>
          <w:shd w:val="clear" w:color="auto" w:fill="FFFFFF"/>
        </w:rPr>
        <w:t>example</w:t>
      </w:r>
      <w:r w:rsidR="00720A57">
        <w:rPr>
          <w:rFonts w:ascii="Arial" w:hAnsi="Arial" w:cs="Arial"/>
          <w:color w:val="212121"/>
          <w:shd w:val="clear" w:color="auto" w:fill="FFFFFF"/>
        </w:rPr>
        <w:t xml:space="preserve"> given</w:t>
      </w:r>
      <w:r w:rsidR="00720A57" w:rsidRPr="005A72EE">
        <w:rPr>
          <w:rFonts w:ascii="Arial" w:hAnsi="Arial" w:cs="Arial"/>
          <w:color w:val="212121"/>
          <w:shd w:val="clear" w:color="auto" w:fill="FFFFFF"/>
        </w:rPr>
        <w:t xml:space="preserve"> of the wide variation of bus cleanliness across operators and garages. During the Mayoral election campaign, Sadiq Khan </w:t>
      </w:r>
      <w:r w:rsidR="00720A57" w:rsidRPr="46DE6A72">
        <w:rPr>
          <w:rFonts w:ascii="Arial" w:hAnsi="Arial" w:cs="Arial"/>
        </w:rPr>
        <w:t>pledged to establish a new London Bus Company. Under this policy, once contracts on routes ended, they would be reviewed to decide whether to bring them under the new public operator.</w:t>
      </w:r>
      <w:r w:rsidR="00720A57" w:rsidRPr="46DE6A72">
        <w:rPr>
          <w:rStyle w:val="EndnoteReference"/>
          <w:rFonts w:ascii="Arial" w:hAnsi="Arial" w:cs="Arial"/>
        </w:rPr>
        <w:endnoteReference w:id="16"/>
      </w:r>
      <w:r w:rsidR="00720A57" w:rsidRPr="46DE6A72">
        <w:rPr>
          <w:rFonts w:ascii="Arial" w:hAnsi="Arial" w:cs="Arial"/>
        </w:rPr>
        <w:t xml:space="preserve"> TfL is currently considering how any public ownership model could be administered. We will wait to see the impact of introducing this new structure</w:t>
      </w:r>
      <w:r w:rsidR="00B94A48">
        <w:rPr>
          <w:rFonts w:ascii="Arial" w:hAnsi="Arial" w:cs="Arial"/>
        </w:rPr>
        <w:t>.</w:t>
      </w:r>
    </w:p>
    <w:p w14:paraId="1B072CC6" w14:textId="77777777" w:rsidR="00D566B1" w:rsidRDefault="00D566B1" w:rsidP="0072048C">
      <w:pPr>
        <w:spacing w:line="240" w:lineRule="auto"/>
        <w:rPr>
          <w:rFonts w:ascii="Arial" w:hAnsi="Arial" w:cs="Arial"/>
          <w:b/>
          <w:sz w:val="28"/>
          <w:szCs w:val="28"/>
        </w:rPr>
      </w:pPr>
    </w:p>
    <w:p w14:paraId="4C09E600" w14:textId="77C5F128" w:rsidR="00C87FF5" w:rsidRPr="00533348" w:rsidRDefault="000D4EA4" w:rsidP="0072048C">
      <w:pPr>
        <w:rPr>
          <w:rFonts w:ascii="Arial" w:hAnsi="Arial" w:cs="Arial"/>
        </w:rPr>
      </w:pPr>
      <w:r w:rsidRPr="00533348">
        <w:rPr>
          <w:rFonts w:ascii="Arial" w:hAnsi="Arial" w:cs="Arial"/>
          <w:b/>
          <w:bCs/>
        </w:rPr>
        <w:t>Referenc</w:t>
      </w:r>
      <w:r w:rsidR="003643ED" w:rsidRPr="00533348">
        <w:rPr>
          <w:rFonts w:ascii="Arial" w:hAnsi="Arial" w:cs="Arial"/>
          <w:b/>
          <w:bCs/>
        </w:rPr>
        <w:t>e</w:t>
      </w:r>
      <w:r w:rsidRPr="00533348">
        <w:rPr>
          <w:rFonts w:ascii="Arial" w:hAnsi="Arial" w:cs="Arial"/>
          <w:b/>
          <w:bCs/>
        </w:rPr>
        <w:t>s</w:t>
      </w:r>
      <w:r w:rsidR="002570B7">
        <w:rPr>
          <w:rFonts w:ascii="Arial" w:hAnsi="Arial" w:cs="Arial"/>
          <w:b/>
          <w:bCs/>
        </w:rPr>
        <w:t xml:space="preserve"> </w:t>
      </w:r>
    </w:p>
    <w:sectPr w:rsidR="00C87FF5" w:rsidRPr="00533348" w:rsidSect="00AF48C9">
      <w:headerReference w:type="default" r:id="rId23"/>
      <w:footerReference w:type="default" r:id="rId24"/>
      <w:endnotePr>
        <w:numFmt w:val="decimal"/>
      </w:endnotePr>
      <w:type w:val="continuous"/>
      <w:pgSz w:w="11906" w:h="16838"/>
      <w:pgMar w:top="1440" w:right="1440" w:bottom="113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12874E" w14:textId="77777777" w:rsidR="00A5022A" w:rsidRDefault="00A5022A" w:rsidP="009F242B">
      <w:pPr>
        <w:spacing w:after="0" w:line="240" w:lineRule="auto"/>
      </w:pPr>
      <w:r>
        <w:separator/>
      </w:r>
    </w:p>
    <w:p w14:paraId="29DD9926" w14:textId="77777777" w:rsidR="00A5022A" w:rsidRDefault="00A5022A"/>
  </w:endnote>
  <w:endnote w:type="continuationSeparator" w:id="0">
    <w:p w14:paraId="4E17D269" w14:textId="77777777" w:rsidR="00A5022A" w:rsidRDefault="00A5022A" w:rsidP="009F242B">
      <w:pPr>
        <w:spacing w:after="0" w:line="240" w:lineRule="auto"/>
      </w:pPr>
      <w:r>
        <w:continuationSeparator/>
      </w:r>
    </w:p>
    <w:p w14:paraId="02EFE83B" w14:textId="77777777" w:rsidR="00A5022A" w:rsidRDefault="00A5022A"/>
  </w:endnote>
  <w:endnote w:type="continuationNotice" w:id="1">
    <w:p w14:paraId="27CDF5B6" w14:textId="77777777" w:rsidR="00A5022A" w:rsidRDefault="00A5022A">
      <w:pPr>
        <w:spacing w:after="0" w:line="240" w:lineRule="auto"/>
      </w:pPr>
    </w:p>
    <w:p w14:paraId="235808D5" w14:textId="77777777" w:rsidR="00A5022A" w:rsidRDefault="00A5022A">
      <w:pPr>
        <w:spacing w:after="0" w:line="240" w:lineRule="auto"/>
      </w:pPr>
    </w:p>
  </w:endnote>
  <w:endnote w:id="2">
    <w:p w14:paraId="70EBF3D5" w14:textId="6FA4AD12" w:rsidR="005A6D0B" w:rsidRPr="0080347E" w:rsidRDefault="000D4EA4" w:rsidP="00856BFD">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Transport for London Quarter 4 2023/24 performance report, p11 </w:t>
      </w:r>
    </w:p>
    <w:p w14:paraId="2A727083" w14:textId="4F6F03A7" w:rsidR="000D4EA4" w:rsidRPr="0080347E" w:rsidRDefault="000D4EA4" w:rsidP="00856BFD">
      <w:pPr>
        <w:pStyle w:val="EndnoteText"/>
        <w:rPr>
          <w:rFonts w:ascii="Arial" w:hAnsi="Arial" w:cs="Arial"/>
          <w:sz w:val="18"/>
          <w:szCs w:val="18"/>
        </w:rPr>
      </w:pPr>
      <w:hyperlink r:id="rId1" w:history="1">
        <w:r w:rsidRPr="0080347E">
          <w:rPr>
            <w:rStyle w:val="Hyperlink"/>
            <w:rFonts w:ascii="Arial" w:hAnsi="Arial" w:cs="Arial"/>
            <w:sz w:val="18"/>
            <w:szCs w:val="18"/>
          </w:rPr>
          <w:t>Transport for London quarterly performance report - Quarter 4 2023/24 (tfl.gov.uk)</w:t>
        </w:r>
      </w:hyperlink>
    </w:p>
  </w:endnote>
  <w:endnote w:id="3">
    <w:p w14:paraId="7C311DBE" w14:textId="1B597741" w:rsidR="005D5FF1" w:rsidRPr="00D14E11" w:rsidRDefault="005D5FF1" w:rsidP="005D5FF1">
      <w:pPr>
        <w:pStyle w:val="EndnoteText"/>
        <w:rPr>
          <w:rFonts w:ascii="Arial" w:hAnsi="Arial" w:cs="Arial"/>
          <w:sz w:val="18"/>
          <w:szCs w:val="18"/>
        </w:rPr>
      </w:pPr>
      <w:r>
        <w:rPr>
          <w:rStyle w:val="EndnoteReference"/>
        </w:rPr>
        <w:endnoteRef/>
      </w:r>
      <w:r>
        <w:t xml:space="preserve"> </w:t>
      </w:r>
      <w:r w:rsidRPr="00D14E11">
        <w:rPr>
          <w:rFonts w:ascii="Arial" w:hAnsi="Arial" w:cs="Arial"/>
          <w:sz w:val="18"/>
          <w:szCs w:val="18"/>
        </w:rPr>
        <w:t>Information obtained from Transport for London</w:t>
      </w:r>
      <w:r w:rsidR="008223C1">
        <w:rPr>
          <w:rFonts w:ascii="Arial" w:hAnsi="Arial" w:cs="Arial"/>
          <w:sz w:val="18"/>
          <w:szCs w:val="18"/>
        </w:rPr>
        <w:t xml:space="preserve"> </w:t>
      </w:r>
    </w:p>
  </w:endnote>
  <w:endnote w:id="4">
    <w:p w14:paraId="062B9487" w14:textId="77777777" w:rsidR="003F014D" w:rsidRDefault="003F014D" w:rsidP="003F014D">
      <w:pPr>
        <w:pStyle w:val="EndnoteText"/>
        <w:rPr>
          <w:rFonts w:ascii="Arial" w:hAnsi="Arial" w:cs="Arial"/>
          <w:sz w:val="18"/>
          <w:szCs w:val="18"/>
        </w:rPr>
      </w:pPr>
      <w:r>
        <w:rPr>
          <w:rStyle w:val="EndnoteReference"/>
        </w:rPr>
        <w:endnoteRef/>
      </w:r>
      <w:r>
        <w:t xml:space="preserve"> </w:t>
      </w:r>
      <w:r w:rsidRPr="00B201ED">
        <w:rPr>
          <w:rFonts w:ascii="Arial" w:hAnsi="Arial" w:cs="Arial"/>
          <w:sz w:val="18"/>
          <w:szCs w:val="18"/>
        </w:rPr>
        <w:t>London TravelWatch</w:t>
      </w:r>
      <w:r>
        <w:rPr>
          <w:rFonts w:ascii="Arial" w:hAnsi="Arial" w:cs="Arial"/>
          <w:sz w:val="18"/>
          <w:szCs w:val="18"/>
        </w:rPr>
        <w:t>,</w:t>
      </w:r>
      <w:r w:rsidRPr="00B201ED">
        <w:rPr>
          <w:rFonts w:ascii="Arial" w:hAnsi="Arial" w:cs="Arial"/>
          <w:sz w:val="18"/>
          <w:szCs w:val="18"/>
        </w:rPr>
        <w:t xml:space="preserve"> Who uses the </w:t>
      </w:r>
      <w:r w:rsidRPr="00B201ED">
        <w:rPr>
          <w:rFonts w:ascii="Arial" w:hAnsi="Arial" w:cs="Arial"/>
          <w:sz w:val="18"/>
          <w:szCs w:val="18"/>
        </w:rPr>
        <w:t>bus?</w:t>
      </w:r>
      <w:r>
        <w:rPr>
          <w:rFonts w:ascii="Arial" w:hAnsi="Arial" w:cs="Arial"/>
          <w:sz w:val="18"/>
          <w:szCs w:val="18"/>
        </w:rPr>
        <w:t xml:space="preserve">, 2022 </w:t>
      </w:r>
    </w:p>
    <w:p w14:paraId="50EDB358" w14:textId="77777777" w:rsidR="003F014D" w:rsidRPr="00B201ED" w:rsidRDefault="003F014D" w:rsidP="003F014D">
      <w:pPr>
        <w:pStyle w:val="EndnoteText"/>
        <w:rPr>
          <w:rFonts w:ascii="Arial" w:hAnsi="Arial" w:cs="Arial"/>
          <w:sz w:val="18"/>
          <w:szCs w:val="18"/>
        </w:rPr>
      </w:pPr>
      <w:hyperlink r:id="rId2" w:history="1">
        <w:r w:rsidRPr="00B201ED">
          <w:rPr>
            <w:rStyle w:val="Hyperlink"/>
            <w:rFonts w:ascii="Arial" w:hAnsi="Arial" w:cs="Arial"/>
            <w:sz w:val="18"/>
            <w:szCs w:val="18"/>
          </w:rPr>
          <w:t>https://www.londontravelwatch.org.uk/publication/free-the-bus-briefing/</w:t>
        </w:r>
      </w:hyperlink>
    </w:p>
  </w:endnote>
  <w:endnote w:id="5">
    <w:p w14:paraId="759A7654" w14:textId="28976614" w:rsidR="00E8352A" w:rsidRPr="0080347E" w:rsidRDefault="00027ED3" w:rsidP="00027ED3">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Mayor’s Transport Strategy 2018, p21 </w:t>
      </w:r>
      <w:hyperlink r:id="rId3" w:history="1">
        <w:r w:rsidRPr="0080347E">
          <w:rPr>
            <w:rStyle w:val="Hyperlink"/>
            <w:rFonts w:ascii="Arial" w:hAnsi="Arial" w:cs="Arial"/>
            <w:sz w:val="18"/>
            <w:szCs w:val="18"/>
          </w:rPr>
          <w:t>Mayor's Transport Strategy (london.gov.uk)</w:t>
        </w:r>
      </w:hyperlink>
    </w:p>
  </w:endnote>
  <w:endnote w:id="6">
    <w:p w14:paraId="00325C3D" w14:textId="77777777" w:rsidR="00954FA4" w:rsidRPr="0080347E" w:rsidRDefault="00954FA4" w:rsidP="00954FA4">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w:t>
      </w:r>
      <w:hyperlink r:id="rId4" w:history="1">
        <w:r w:rsidRPr="0080347E">
          <w:rPr>
            <w:rStyle w:val="Hyperlink"/>
            <w:rFonts w:ascii="Arial" w:hAnsi="Arial" w:cs="Arial"/>
            <w:sz w:val="18"/>
            <w:szCs w:val="18"/>
          </w:rPr>
          <w:t>London Mayor Sadiq Khan could miss environment target - BBC News</w:t>
        </w:r>
      </w:hyperlink>
    </w:p>
  </w:endnote>
  <w:endnote w:id="7">
    <w:p w14:paraId="01B561E6" w14:textId="77777777" w:rsidR="00027ED3" w:rsidRPr="0080347E" w:rsidRDefault="00027ED3" w:rsidP="00027ED3">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Transport for London Business Plan 2019/20 to 2023/24, p78 </w:t>
      </w:r>
      <w:hyperlink r:id="rId5" w:history="1">
        <w:r w:rsidRPr="0080347E">
          <w:rPr>
            <w:rStyle w:val="Hyperlink"/>
            <w:rFonts w:ascii="Arial" w:hAnsi="Arial" w:cs="Arial"/>
            <w:sz w:val="18"/>
            <w:szCs w:val="18"/>
          </w:rPr>
          <w:t>Business Plan – 2019/20 to 2023/24 (tfl.gov.uk)</w:t>
        </w:r>
      </w:hyperlink>
    </w:p>
  </w:endnote>
  <w:endnote w:id="8">
    <w:p w14:paraId="267956F3" w14:textId="77777777" w:rsidR="00027ED3" w:rsidRPr="0080347E" w:rsidRDefault="00027ED3" w:rsidP="00027ED3">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w:t>
      </w:r>
      <w:bookmarkStart w:id="1" w:name="_Hlk173844013"/>
      <w:r w:rsidRPr="0080347E">
        <w:rPr>
          <w:rFonts w:ascii="Arial" w:hAnsi="Arial" w:cs="Arial"/>
          <w:sz w:val="18"/>
          <w:szCs w:val="18"/>
        </w:rPr>
        <w:t xml:space="preserve">Transport for London Bus action plan, </w:t>
      </w:r>
      <w:bookmarkEnd w:id="1"/>
      <w:r w:rsidRPr="0080347E">
        <w:rPr>
          <w:rFonts w:ascii="Arial" w:hAnsi="Arial" w:cs="Arial"/>
          <w:sz w:val="18"/>
          <w:szCs w:val="18"/>
        </w:rPr>
        <w:t xml:space="preserve">p26 </w:t>
      </w:r>
      <w:hyperlink r:id="rId6" w:history="1">
        <w:r w:rsidRPr="0080347E">
          <w:rPr>
            <w:rStyle w:val="Hyperlink"/>
            <w:rFonts w:ascii="Arial" w:hAnsi="Arial" w:cs="Arial"/>
            <w:sz w:val="18"/>
            <w:szCs w:val="18"/>
          </w:rPr>
          <w:t>Bus action plan (tfl.gov.uk)</w:t>
        </w:r>
      </w:hyperlink>
    </w:p>
  </w:endnote>
  <w:endnote w:id="9">
    <w:p w14:paraId="248851CE" w14:textId="2F6B9F05" w:rsidR="005C232F" w:rsidRPr="0080347E" w:rsidRDefault="005C232F" w:rsidP="005C232F">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Travel in London 2023, Table 1: Demand (million journeys) on TfL’s public transport modes, 2012/13 – 2022/23, p6 </w:t>
      </w:r>
      <w:hyperlink r:id="rId7" w:history="1">
        <w:r w:rsidRPr="0080347E">
          <w:rPr>
            <w:rStyle w:val="Hyperlink"/>
            <w:rFonts w:ascii="Arial" w:hAnsi="Arial" w:cs="Arial"/>
            <w:sz w:val="18"/>
            <w:szCs w:val="18"/>
          </w:rPr>
          <w:t>Travel in London 2023 - Trends in public transport demand and operational performance (tfl.gov.uk)</w:t>
        </w:r>
      </w:hyperlink>
    </w:p>
  </w:endnote>
  <w:endnote w:id="10">
    <w:p w14:paraId="58BB0BEF" w14:textId="185E38F2" w:rsidR="007E2598" w:rsidRPr="0080347E" w:rsidRDefault="007E2598">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w:t>
      </w:r>
      <w:r w:rsidR="00EB4B80" w:rsidRPr="0080347E">
        <w:rPr>
          <w:rFonts w:ascii="Arial" w:hAnsi="Arial" w:cs="Arial"/>
          <w:sz w:val="18"/>
          <w:szCs w:val="18"/>
        </w:rPr>
        <w:t>Transport for London Customer Service and Operational Performance Panel July 2024, Bus Riders</w:t>
      </w:r>
      <w:r w:rsidR="00F60AEE" w:rsidRPr="0080347E">
        <w:rPr>
          <w:rFonts w:ascii="Arial" w:hAnsi="Arial" w:cs="Arial"/>
          <w:sz w:val="18"/>
          <w:szCs w:val="18"/>
        </w:rPr>
        <w:t xml:space="preserve">hip and Superloop Demand Monitoring, p2 </w:t>
      </w:r>
      <w:hyperlink r:id="rId8" w:history="1">
        <w:r w:rsidR="00EB4B80" w:rsidRPr="0080347E">
          <w:rPr>
            <w:rStyle w:val="Hyperlink"/>
            <w:rFonts w:ascii="Arial" w:hAnsi="Arial" w:cs="Arial"/>
            <w:sz w:val="18"/>
            <w:szCs w:val="18"/>
          </w:rPr>
          <w:t>Board/committee/panel meeting template (tfl.gov.uk)</w:t>
        </w:r>
      </w:hyperlink>
    </w:p>
  </w:endnote>
  <w:endnote w:id="11">
    <w:p w14:paraId="59E54468" w14:textId="623397ED" w:rsidR="004F6EB9" w:rsidRDefault="004F6EB9" w:rsidP="004F6EB9">
      <w:pPr>
        <w:pStyle w:val="EndnoteText"/>
      </w:pPr>
      <w:r>
        <w:rPr>
          <w:rStyle w:val="EndnoteReference"/>
        </w:rPr>
        <w:endnoteRef/>
      </w:r>
      <w:r>
        <w:t xml:space="preserve"> </w:t>
      </w:r>
      <w:r w:rsidRPr="004F6EB9">
        <w:rPr>
          <w:rFonts w:ascii="Arial" w:hAnsi="Arial" w:cs="Arial"/>
          <w:sz w:val="18"/>
          <w:szCs w:val="18"/>
        </w:rPr>
        <w:t xml:space="preserve">Travel in London 2023, </w:t>
      </w:r>
      <w:r w:rsidR="006F12C5">
        <w:rPr>
          <w:rFonts w:ascii="Arial" w:hAnsi="Arial" w:cs="Arial"/>
          <w:sz w:val="18"/>
          <w:szCs w:val="18"/>
        </w:rPr>
        <w:t>Table 3: Bus service provision and reliability, 2012/13-2022/23</w:t>
      </w:r>
      <w:r w:rsidR="001D0989">
        <w:rPr>
          <w:rFonts w:ascii="Arial" w:hAnsi="Arial" w:cs="Arial"/>
          <w:sz w:val="18"/>
          <w:szCs w:val="18"/>
        </w:rPr>
        <w:t xml:space="preserve">, </w:t>
      </w:r>
      <w:r w:rsidRPr="004F6EB9">
        <w:rPr>
          <w:rFonts w:ascii="Arial" w:hAnsi="Arial" w:cs="Arial"/>
          <w:sz w:val="18"/>
          <w:szCs w:val="18"/>
        </w:rPr>
        <w:t xml:space="preserve">p23 </w:t>
      </w:r>
      <w:hyperlink r:id="rId9" w:history="1">
        <w:r w:rsidRPr="004F6EB9">
          <w:rPr>
            <w:rFonts w:ascii="Arial" w:hAnsi="Arial" w:cs="Arial"/>
            <w:color w:val="0000FF"/>
            <w:sz w:val="18"/>
            <w:szCs w:val="18"/>
            <w:u w:val="single"/>
          </w:rPr>
          <w:t>Travel in London 2023 - Trends in public transport demand and operational performance (tfl.gov.uk)</w:t>
        </w:r>
      </w:hyperlink>
    </w:p>
  </w:endnote>
  <w:endnote w:id="12">
    <w:p w14:paraId="14363127" w14:textId="01A79C63" w:rsidR="00580A8C" w:rsidRDefault="00580A8C" w:rsidP="00580A8C">
      <w:pPr>
        <w:pStyle w:val="EndnoteText"/>
        <w:rPr>
          <w:rFonts w:ascii="Arial" w:hAnsi="Arial" w:cs="Arial"/>
          <w:sz w:val="18"/>
          <w:szCs w:val="18"/>
        </w:rPr>
      </w:pPr>
      <w:r>
        <w:rPr>
          <w:rStyle w:val="EndnoteReference"/>
        </w:rPr>
        <w:endnoteRef/>
      </w:r>
      <w:r>
        <w:t xml:space="preserve"> </w:t>
      </w:r>
      <w:r>
        <w:rPr>
          <w:rFonts w:ascii="Arial" w:hAnsi="Arial" w:cs="Arial"/>
          <w:sz w:val="18"/>
          <w:szCs w:val="18"/>
        </w:rPr>
        <w:t>The Impact of congestion on Bus Passengers, Professor David Begg, 2016</w:t>
      </w:r>
      <w:r w:rsidR="008822D0">
        <w:rPr>
          <w:rFonts w:ascii="Arial" w:hAnsi="Arial" w:cs="Arial"/>
          <w:sz w:val="18"/>
          <w:szCs w:val="18"/>
        </w:rPr>
        <w:t>, p53</w:t>
      </w:r>
    </w:p>
    <w:p w14:paraId="7E08702B" w14:textId="77777777" w:rsidR="00580A8C" w:rsidRPr="00741333" w:rsidRDefault="00580A8C" w:rsidP="00580A8C">
      <w:pPr>
        <w:pStyle w:val="EndnoteText"/>
        <w:rPr>
          <w:rFonts w:ascii="Arial" w:hAnsi="Arial" w:cs="Arial"/>
          <w:sz w:val="18"/>
          <w:szCs w:val="18"/>
        </w:rPr>
      </w:pPr>
      <w:hyperlink r:id="rId10" w:history="1">
        <w:r w:rsidRPr="00D3396B">
          <w:rPr>
            <w:rStyle w:val="Hyperlink"/>
            <w:rFonts w:ascii="Arial" w:hAnsi="Arial" w:cs="Arial"/>
            <w:sz w:val="18"/>
            <w:szCs w:val="18"/>
          </w:rPr>
          <w:t>prof-david-begg-the-impact-of-congestion-on-bus-passengers-digital-final-1.pdf (cpt-uk.org)</w:t>
        </w:r>
      </w:hyperlink>
      <w:r>
        <w:rPr>
          <w:rFonts w:ascii="Arial" w:hAnsi="Arial" w:cs="Arial"/>
          <w:sz w:val="18"/>
          <w:szCs w:val="18"/>
        </w:rPr>
        <w:t xml:space="preserve">. Professor Begg’s London case study stated that </w:t>
      </w:r>
      <w:r w:rsidRPr="00494ADB">
        <w:rPr>
          <w:rFonts w:ascii="Arial" w:hAnsi="Arial" w:cs="Arial"/>
          <w:sz w:val="18"/>
          <w:szCs w:val="18"/>
        </w:rPr>
        <w:t xml:space="preserve">increased road congestion </w:t>
      </w:r>
      <w:r>
        <w:rPr>
          <w:rFonts w:ascii="Arial" w:hAnsi="Arial" w:cs="Arial"/>
          <w:sz w:val="18"/>
          <w:szCs w:val="18"/>
        </w:rPr>
        <w:t>‘</w:t>
      </w:r>
      <w:r w:rsidRPr="00494ADB">
        <w:rPr>
          <w:rFonts w:ascii="Arial" w:hAnsi="Arial" w:cs="Arial"/>
          <w:sz w:val="18"/>
          <w:szCs w:val="18"/>
        </w:rPr>
        <w:t>has led to severe pressure on the road network. This has caused such a deterioration in traffic speeds and bus network reliability that frustrated passengers have stopped using the bus as much as they would have previously.</w:t>
      </w:r>
      <w:r>
        <w:rPr>
          <w:rFonts w:ascii="Arial" w:hAnsi="Arial" w:cs="Arial"/>
          <w:sz w:val="18"/>
          <w:szCs w:val="18"/>
        </w:rPr>
        <w:t>’</w:t>
      </w:r>
    </w:p>
  </w:endnote>
  <w:endnote w:id="13">
    <w:p w14:paraId="35A5E8F8" w14:textId="3FA6BDE0" w:rsidR="00CB5756" w:rsidRDefault="00CB5756">
      <w:pPr>
        <w:pStyle w:val="EndnoteText"/>
      </w:pPr>
      <w:r>
        <w:rPr>
          <w:rStyle w:val="EndnoteReference"/>
        </w:rPr>
        <w:endnoteRef/>
      </w:r>
      <w:r>
        <w:t xml:space="preserve"> </w:t>
      </w:r>
      <w:r w:rsidR="00BF49D0" w:rsidRPr="00C20B7A">
        <w:rPr>
          <w:rFonts w:ascii="Arial" w:hAnsi="Arial" w:cs="Arial"/>
          <w:sz w:val="18"/>
          <w:szCs w:val="18"/>
        </w:rPr>
        <w:t>Transport for London buses performance data</w:t>
      </w:r>
      <w:r w:rsidR="0007228A" w:rsidRPr="00C20B7A">
        <w:rPr>
          <w:rFonts w:ascii="Arial" w:hAnsi="Arial" w:cs="Arial"/>
          <w:sz w:val="18"/>
          <w:szCs w:val="18"/>
        </w:rPr>
        <w:t>, Network – all day types and all hours,</w:t>
      </w:r>
      <w:r w:rsidRPr="00C20B7A">
        <w:rPr>
          <w:rFonts w:ascii="Arial" w:hAnsi="Arial" w:cs="Arial"/>
          <w:sz w:val="18"/>
          <w:szCs w:val="18"/>
        </w:rPr>
        <w:t xml:space="preserve"> </w:t>
      </w:r>
      <w:hyperlink r:id="rId11" w:history="1">
        <w:r w:rsidR="001968D7" w:rsidRPr="00C20B7A">
          <w:rPr>
            <w:rStyle w:val="Hyperlink"/>
            <w:rFonts w:ascii="Arial" w:hAnsi="Arial" w:cs="Arial"/>
            <w:sz w:val="18"/>
            <w:szCs w:val="18"/>
          </w:rPr>
          <w:t>Buses performance data - Transport for London (tfl.gov.uk)</w:t>
        </w:r>
      </w:hyperlink>
    </w:p>
  </w:endnote>
  <w:endnote w:id="14">
    <w:p w14:paraId="4AD01673" w14:textId="21BD514A" w:rsidR="00617873" w:rsidRDefault="00617873">
      <w:pPr>
        <w:pStyle w:val="EndnoteText"/>
      </w:pPr>
      <w:r>
        <w:rPr>
          <w:rStyle w:val="EndnoteReference"/>
        </w:rPr>
        <w:endnoteRef/>
      </w:r>
      <w:r w:rsidRPr="008324A7">
        <w:rPr>
          <w:rFonts w:ascii="Arial" w:hAnsi="Arial" w:cs="Arial"/>
          <w:sz w:val="18"/>
          <w:szCs w:val="18"/>
        </w:rPr>
        <w:t xml:space="preserve"> London TravelWatch</w:t>
      </w:r>
      <w:r w:rsidR="00ED56A8" w:rsidRPr="008324A7">
        <w:rPr>
          <w:rFonts w:ascii="Arial" w:hAnsi="Arial" w:cs="Arial"/>
          <w:sz w:val="18"/>
          <w:szCs w:val="18"/>
        </w:rPr>
        <w:t xml:space="preserve"> Briefing on bus cost savi</w:t>
      </w:r>
      <w:r w:rsidR="008324A7" w:rsidRPr="008324A7">
        <w:rPr>
          <w:rFonts w:ascii="Arial" w:hAnsi="Arial" w:cs="Arial"/>
          <w:sz w:val="18"/>
          <w:szCs w:val="18"/>
        </w:rPr>
        <w:t xml:space="preserve">ngs, 2021 </w:t>
      </w:r>
      <w:hyperlink r:id="rId12" w:tgtFrame="_blank" w:history="1">
        <w:r w:rsidR="008324A7" w:rsidRPr="008324A7">
          <w:rPr>
            <w:rStyle w:val="Hyperlink"/>
            <w:rFonts w:ascii="Arial" w:hAnsi="Arial" w:cs="Arial"/>
            <w:sz w:val="18"/>
            <w:szCs w:val="18"/>
          </w:rPr>
          <w:t>Briefing on bus cost savings</w:t>
        </w:r>
      </w:hyperlink>
    </w:p>
  </w:endnote>
  <w:endnote w:id="15">
    <w:p w14:paraId="21251EF2" w14:textId="20CEE39F" w:rsidR="00FE3BC4" w:rsidRPr="0080347E" w:rsidRDefault="00FE0965" w:rsidP="00526749">
      <w:pPr>
        <w:pStyle w:val="EndnoteText"/>
        <w:rPr>
          <w:rFonts w:ascii="Arial" w:hAnsi="Arial" w:cs="Arial"/>
          <w:sz w:val="18"/>
          <w:szCs w:val="18"/>
        </w:rPr>
      </w:pPr>
      <w:r w:rsidRPr="0080347E">
        <w:rPr>
          <w:rStyle w:val="EndnoteReference"/>
          <w:rFonts w:ascii="Arial" w:hAnsi="Arial" w:cs="Arial"/>
          <w:sz w:val="18"/>
          <w:szCs w:val="18"/>
        </w:rPr>
        <w:endnoteRef/>
      </w:r>
      <w:r w:rsidRPr="0080347E">
        <w:rPr>
          <w:rFonts w:ascii="Arial" w:hAnsi="Arial" w:cs="Arial"/>
          <w:sz w:val="18"/>
          <w:szCs w:val="18"/>
        </w:rPr>
        <w:t xml:space="preserve"> </w:t>
      </w:r>
      <w:r w:rsidR="00526749" w:rsidRPr="0080347E">
        <w:rPr>
          <w:rFonts w:ascii="Arial" w:hAnsi="Arial" w:cs="Arial"/>
          <w:sz w:val="18"/>
          <w:szCs w:val="18"/>
        </w:rPr>
        <w:t>Transport for London Customer Service and Operational Performance Panel</w:t>
      </w:r>
      <w:r w:rsidR="002D77A4">
        <w:rPr>
          <w:rFonts w:ascii="Arial" w:hAnsi="Arial" w:cs="Arial"/>
          <w:sz w:val="18"/>
          <w:szCs w:val="18"/>
        </w:rPr>
        <w:t xml:space="preserve"> </w:t>
      </w:r>
      <w:r w:rsidR="002D77A4" w:rsidRPr="0080347E">
        <w:rPr>
          <w:rFonts w:ascii="Arial" w:hAnsi="Arial" w:cs="Arial"/>
          <w:sz w:val="18"/>
          <w:szCs w:val="18"/>
        </w:rPr>
        <w:t>July 2024</w:t>
      </w:r>
      <w:r w:rsidR="00526749" w:rsidRPr="0080347E">
        <w:rPr>
          <w:rFonts w:ascii="Arial" w:hAnsi="Arial" w:cs="Arial"/>
          <w:sz w:val="18"/>
          <w:szCs w:val="18"/>
        </w:rPr>
        <w:t>, Bus Ridership and Superloop Demand Monitoring</w:t>
      </w:r>
      <w:r w:rsidR="00C947FF">
        <w:rPr>
          <w:rFonts w:ascii="Arial" w:hAnsi="Arial" w:cs="Arial"/>
          <w:sz w:val="18"/>
          <w:szCs w:val="18"/>
        </w:rPr>
        <w:t>,</w:t>
      </w:r>
      <w:r w:rsidR="007013CC">
        <w:rPr>
          <w:rFonts w:ascii="Arial" w:hAnsi="Arial" w:cs="Arial"/>
          <w:sz w:val="18"/>
          <w:szCs w:val="18"/>
        </w:rPr>
        <w:t xml:space="preserve"> p6</w:t>
      </w:r>
      <w:r w:rsidR="00526749" w:rsidRPr="0080347E">
        <w:rPr>
          <w:rFonts w:ascii="Arial" w:hAnsi="Arial" w:cs="Arial"/>
          <w:sz w:val="18"/>
          <w:szCs w:val="18"/>
        </w:rPr>
        <w:t xml:space="preserve"> </w:t>
      </w:r>
      <w:hyperlink r:id="rId13" w:history="1">
        <w:r w:rsidR="00FE3BC4" w:rsidRPr="0080347E">
          <w:rPr>
            <w:rStyle w:val="Hyperlink"/>
            <w:rFonts w:ascii="Arial" w:hAnsi="Arial" w:cs="Arial"/>
            <w:sz w:val="18"/>
            <w:szCs w:val="18"/>
          </w:rPr>
          <w:t>https://board.tfl.gov.uk/documents/s22634/csopp-20240710-Part1-item08-bus-ridership-and-superloop-monitoring%20Update.pdf</w:t>
        </w:r>
      </w:hyperlink>
    </w:p>
  </w:endnote>
  <w:endnote w:id="16">
    <w:p w14:paraId="322621E5" w14:textId="2B2C8A3B" w:rsidR="00720A57" w:rsidRPr="00867F34" w:rsidRDefault="00720A57" w:rsidP="00720A57">
      <w:pPr>
        <w:pStyle w:val="EndnoteText"/>
        <w:rPr>
          <w:rFonts w:ascii="Arial" w:hAnsi="Arial" w:cs="Arial"/>
          <w:sz w:val="18"/>
          <w:szCs w:val="18"/>
        </w:rPr>
      </w:pPr>
      <w:r>
        <w:rPr>
          <w:rStyle w:val="EndnoteReference"/>
        </w:rPr>
        <w:endnoteRef/>
      </w:r>
      <w:r>
        <w:t xml:space="preserve"> </w:t>
      </w:r>
      <w:r w:rsidR="000E69E2" w:rsidRPr="000E69E2">
        <w:rPr>
          <w:rFonts w:ascii="Arial" w:hAnsi="Arial" w:cs="Arial"/>
          <w:sz w:val="18"/>
          <w:szCs w:val="18"/>
        </w:rPr>
        <w:t>My</w:t>
      </w:r>
      <w:r w:rsidRPr="00867F34">
        <w:rPr>
          <w:rFonts w:ascii="Arial" w:hAnsi="Arial" w:cs="Arial"/>
          <w:sz w:val="18"/>
          <w:szCs w:val="18"/>
        </w:rPr>
        <w:t xml:space="preserve"> London,</w:t>
      </w:r>
      <w:r w:rsidRPr="000E69E2">
        <w:rPr>
          <w:sz w:val="18"/>
          <w:szCs w:val="18"/>
        </w:rPr>
        <w:t xml:space="preserve"> </w:t>
      </w:r>
      <w:r w:rsidRPr="00867F34">
        <w:rPr>
          <w:rFonts w:ascii="Arial" w:hAnsi="Arial" w:cs="Arial"/>
          <w:sz w:val="18"/>
          <w:szCs w:val="18"/>
        </w:rPr>
        <w:t xml:space="preserve">16 April 2024: </w:t>
      </w:r>
      <w:hyperlink r:id="rId14" w:history="1">
        <w:r w:rsidRPr="00867F34">
          <w:rPr>
            <w:rFonts w:ascii="Arial" w:hAnsi="Arial" w:cs="Arial"/>
            <w:color w:val="0000FF"/>
            <w:sz w:val="18"/>
            <w:szCs w:val="18"/>
            <w:u w:val="single"/>
          </w:rPr>
          <w:t>New London Bus Company to be established to bring routes back into public ownership - MyLondon</w:t>
        </w:r>
      </w:hyperlink>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sz w:val="20"/>
        <w:szCs w:val="20"/>
      </w:rPr>
      <w:id w:val="-756669929"/>
      <w:docPartObj>
        <w:docPartGallery w:val="Page Numbers (Bottom of Page)"/>
        <w:docPartUnique/>
      </w:docPartObj>
    </w:sdtPr>
    <w:sdtEndPr>
      <w:rPr>
        <w:noProof/>
      </w:rPr>
    </w:sdtEndPr>
    <w:sdtContent>
      <w:p w14:paraId="6FEE984A" w14:textId="71FF47D4" w:rsidR="006017A2" w:rsidRPr="00E734A2" w:rsidRDefault="006017A2">
        <w:pPr>
          <w:pStyle w:val="Footer"/>
          <w:jc w:val="center"/>
          <w:rPr>
            <w:rFonts w:ascii="Arial" w:hAnsi="Arial" w:cs="Arial"/>
            <w:sz w:val="20"/>
            <w:szCs w:val="20"/>
          </w:rPr>
        </w:pPr>
        <w:r w:rsidRPr="00807843">
          <w:rPr>
            <w:rFonts w:ascii="Arial" w:hAnsi="Arial" w:cs="Arial"/>
            <w:sz w:val="20"/>
            <w:szCs w:val="20"/>
          </w:rPr>
          <w:fldChar w:fldCharType="begin"/>
        </w:r>
        <w:r w:rsidRPr="00807843">
          <w:rPr>
            <w:rFonts w:ascii="Arial" w:hAnsi="Arial" w:cs="Arial"/>
            <w:sz w:val="20"/>
            <w:szCs w:val="20"/>
          </w:rPr>
          <w:instrText xml:space="preserve"> PAGE   \* MERGEFORMAT </w:instrText>
        </w:r>
        <w:r w:rsidRPr="00807843">
          <w:rPr>
            <w:rFonts w:ascii="Arial" w:hAnsi="Arial" w:cs="Arial"/>
            <w:sz w:val="20"/>
            <w:szCs w:val="20"/>
          </w:rPr>
          <w:fldChar w:fldCharType="separate"/>
        </w:r>
        <w:r w:rsidRPr="00807843">
          <w:rPr>
            <w:rFonts w:ascii="Arial" w:hAnsi="Arial" w:cs="Arial"/>
            <w:noProof/>
            <w:sz w:val="20"/>
            <w:szCs w:val="20"/>
          </w:rPr>
          <w:t>2</w:t>
        </w:r>
        <w:r w:rsidRPr="00807843">
          <w:rPr>
            <w:rFonts w:ascii="Arial" w:hAnsi="Arial" w:cs="Arial"/>
            <w:noProof/>
            <w:sz w:val="20"/>
            <w:szCs w:val="20"/>
          </w:rPr>
          <w:fldChar w:fldCharType="end"/>
        </w:r>
      </w:p>
    </w:sdtContent>
  </w:sdt>
  <w:p w14:paraId="483B7A84" w14:textId="77777777" w:rsidR="006017A2" w:rsidRDefault="006017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234078" w14:textId="77777777" w:rsidR="00A5022A" w:rsidRDefault="00A5022A" w:rsidP="009F242B">
      <w:pPr>
        <w:spacing w:after="0" w:line="240" w:lineRule="auto"/>
      </w:pPr>
      <w:r>
        <w:separator/>
      </w:r>
    </w:p>
    <w:p w14:paraId="776CF3F0" w14:textId="77777777" w:rsidR="00A5022A" w:rsidRDefault="00A5022A"/>
  </w:footnote>
  <w:footnote w:type="continuationSeparator" w:id="0">
    <w:p w14:paraId="429DE759" w14:textId="77777777" w:rsidR="00A5022A" w:rsidRDefault="00A5022A" w:rsidP="009F242B">
      <w:pPr>
        <w:spacing w:after="0" w:line="240" w:lineRule="auto"/>
      </w:pPr>
      <w:r>
        <w:continuationSeparator/>
      </w:r>
    </w:p>
    <w:p w14:paraId="3EC1104F" w14:textId="77777777" w:rsidR="00A5022A" w:rsidRDefault="00A5022A"/>
  </w:footnote>
  <w:footnote w:type="continuationNotice" w:id="1">
    <w:p w14:paraId="58746446" w14:textId="77777777" w:rsidR="00A5022A" w:rsidRDefault="00A5022A">
      <w:pPr>
        <w:spacing w:after="0" w:line="240" w:lineRule="auto"/>
      </w:pPr>
    </w:p>
    <w:p w14:paraId="0437B610" w14:textId="77777777" w:rsidR="00A5022A" w:rsidRDefault="00A5022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32A7D1" w14:textId="797AD3DB" w:rsidR="00AF48C9" w:rsidRDefault="00AF48C9">
    <w:pPr>
      <w:pStyle w:val="Header"/>
    </w:pPr>
    <w:r>
      <w:rPr>
        <w:noProof/>
        <w14:ligatures w14:val="standardContextual"/>
      </w:rPr>
      <w:drawing>
        <wp:inline distT="0" distB="0" distL="0" distR="0" wp14:anchorId="781E6D72" wp14:editId="1A746B04">
          <wp:extent cx="2024378" cy="546100"/>
          <wp:effectExtent l="0" t="0" r="0" b="6350"/>
          <wp:docPr id="1078430961" name="Picture 5" descr="Green and whit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906115" name="Picture 5" descr="Green and white text on a white background&#10;&#10;Description automatically generated"/>
                  <pic:cNvPicPr/>
                </pic:nvPicPr>
                <pic:blipFill rotWithShape="1">
                  <a:blip r:embed="rId1">
                    <a:extLst>
                      <a:ext uri="{28A0092B-C50C-407E-A947-70E740481C1C}">
                        <a14:useLocalDpi xmlns:a14="http://schemas.microsoft.com/office/drawing/2010/main" val="0"/>
                      </a:ext>
                    </a:extLst>
                  </a:blip>
                  <a:srcRect l="7541" t="23781" b="26322"/>
                  <a:stretch/>
                </pic:blipFill>
                <pic:spPr bwMode="auto">
                  <a:xfrm>
                    <a:off x="0" y="0"/>
                    <a:ext cx="2032283" cy="548233"/>
                  </a:xfrm>
                  <a:prstGeom prst="rect">
                    <a:avLst/>
                  </a:prstGeom>
                  <a:ln>
                    <a:noFill/>
                  </a:ln>
                  <a:extLst>
                    <a:ext uri="{53640926-AAD7-44D8-BBD7-CCE9431645EC}">
                      <a14:shadowObscured xmlns:a14="http://schemas.microsoft.com/office/drawing/2010/main"/>
                    </a:ext>
                  </a:extLst>
                </pic:spPr>
              </pic:pic>
            </a:graphicData>
          </a:graphic>
        </wp:inline>
      </w:drawing>
    </w:r>
  </w:p>
  <w:p w14:paraId="7572389F" w14:textId="77777777" w:rsidR="00AF48C9" w:rsidRDefault="00AF48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106"/>
    <w:multiLevelType w:val="hybridMultilevel"/>
    <w:tmpl w:val="0C929F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44720F"/>
    <w:multiLevelType w:val="hybridMultilevel"/>
    <w:tmpl w:val="1AD00600"/>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096673"/>
    <w:multiLevelType w:val="hybridMultilevel"/>
    <w:tmpl w:val="63123D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246B8F"/>
    <w:multiLevelType w:val="hybridMultilevel"/>
    <w:tmpl w:val="9E021CE0"/>
    <w:lvl w:ilvl="0" w:tplc="08090001">
      <w:start w:val="1"/>
      <w:numFmt w:val="bullet"/>
      <w:lvlText w:val=""/>
      <w:lvlJc w:val="left"/>
      <w:pPr>
        <w:ind w:left="778" w:hanging="360"/>
      </w:pPr>
      <w:rPr>
        <w:rFonts w:ascii="Symbol" w:hAnsi="Symbol" w:hint="default"/>
      </w:rPr>
    </w:lvl>
    <w:lvl w:ilvl="1" w:tplc="08090003">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4" w15:restartNumberingAfterBreak="0">
    <w:nsid w:val="22C06688"/>
    <w:multiLevelType w:val="hybridMultilevel"/>
    <w:tmpl w:val="6FB859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B2077D"/>
    <w:multiLevelType w:val="hybridMultilevel"/>
    <w:tmpl w:val="CA78E5CC"/>
    <w:lvl w:ilvl="0" w:tplc="FFFFFFFF">
      <w:start w:val="1"/>
      <w:numFmt w:val="lowerLetter"/>
      <w:lvlText w:val="%1."/>
      <w:lvlJc w:val="left"/>
      <w:pPr>
        <w:ind w:left="720" w:hanging="360"/>
      </w:pPr>
    </w:lvl>
    <w:lvl w:ilvl="1" w:tplc="0809001B">
      <w:start w:val="1"/>
      <w:numFmt w:val="lowerRoman"/>
      <w:lvlText w:val="%2."/>
      <w:lvlJc w:val="right"/>
      <w:pPr>
        <w:ind w:left="23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D46242"/>
    <w:multiLevelType w:val="hybridMultilevel"/>
    <w:tmpl w:val="696E3C56"/>
    <w:lvl w:ilvl="0" w:tplc="9E6C269E">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3D4D71DF"/>
    <w:multiLevelType w:val="hybridMultilevel"/>
    <w:tmpl w:val="8B445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CA6147"/>
    <w:multiLevelType w:val="hybridMultilevel"/>
    <w:tmpl w:val="E8280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9D19D6"/>
    <w:multiLevelType w:val="hybridMultilevel"/>
    <w:tmpl w:val="AE1E4DA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5D66AEC"/>
    <w:multiLevelType w:val="hybridMultilevel"/>
    <w:tmpl w:val="D43468FC"/>
    <w:lvl w:ilvl="0" w:tplc="F62E069A">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E9D1B63"/>
    <w:multiLevelType w:val="hybridMultilevel"/>
    <w:tmpl w:val="9D2E71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146238B"/>
    <w:multiLevelType w:val="hybridMultilevel"/>
    <w:tmpl w:val="95DA7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BEE12F9"/>
    <w:multiLevelType w:val="hybridMultilevel"/>
    <w:tmpl w:val="1C3204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D5C57CB"/>
    <w:multiLevelType w:val="hybridMultilevel"/>
    <w:tmpl w:val="7FAC55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97571CB"/>
    <w:multiLevelType w:val="hybridMultilevel"/>
    <w:tmpl w:val="BACCDB50"/>
    <w:lvl w:ilvl="0" w:tplc="0809000F">
      <w:start w:val="1"/>
      <w:numFmt w:val="decimal"/>
      <w:lvlText w:val="%1."/>
      <w:lvlJc w:val="left"/>
      <w:pPr>
        <w:ind w:left="720" w:hanging="360"/>
      </w:pPr>
      <w:rPr>
        <w:rFonts w:hint="default"/>
      </w:rPr>
    </w:lvl>
    <w:lvl w:ilvl="1" w:tplc="2280DB38">
      <w:start w:val="1"/>
      <w:numFmt w:val="lowerLetter"/>
      <w:lvlText w:val="%2."/>
      <w:lvlJc w:val="left"/>
      <w:pPr>
        <w:ind w:left="360" w:hanging="360"/>
      </w:pPr>
      <w:rPr>
        <w:rFonts w:ascii="Arial" w:hAnsi="Arial" w:cs="Aria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923D84"/>
    <w:multiLevelType w:val="hybridMultilevel"/>
    <w:tmpl w:val="CA78E5CC"/>
    <w:lvl w:ilvl="0" w:tplc="FFFFFFFF">
      <w:start w:val="1"/>
      <w:numFmt w:val="lowerLetter"/>
      <w:lvlText w:val="%1."/>
      <w:lvlJc w:val="left"/>
      <w:pPr>
        <w:ind w:left="720" w:hanging="360"/>
      </w:pPr>
    </w:lvl>
    <w:lvl w:ilvl="1" w:tplc="FFFFFFFF">
      <w:start w:val="1"/>
      <w:numFmt w:val="lowerRoman"/>
      <w:lvlText w:val="%2."/>
      <w:lvlJc w:val="right"/>
      <w:pPr>
        <w:ind w:left="23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B4D3A9C"/>
    <w:multiLevelType w:val="hybridMultilevel"/>
    <w:tmpl w:val="830AA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806775"/>
    <w:multiLevelType w:val="hybridMultilevel"/>
    <w:tmpl w:val="89AC20E4"/>
    <w:lvl w:ilvl="0" w:tplc="2280DB38">
      <w:start w:val="1"/>
      <w:numFmt w:val="lowerLetter"/>
      <w:lvlText w:val="%1."/>
      <w:lvlJc w:val="left"/>
      <w:pPr>
        <w:ind w:left="1440" w:hanging="360"/>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D923B81"/>
    <w:multiLevelType w:val="hybridMultilevel"/>
    <w:tmpl w:val="89AC20E4"/>
    <w:lvl w:ilvl="0" w:tplc="FFFFFFFF">
      <w:start w:val="1"/>
      <w:numFmt w:val="lowerLetter"/>
      <w:lvlText w:val="%1."/>
      <w:lvlJc w:val="left"/>
      <w:pPr>
        <w:ind w:left="1440" w:hanging="360"/>
      </w:pPr>
      <w:rPr>
        <w:rFonts w:ascii="Arial"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3067A03"/>
    <w:multiLevelType w:val="hybridMultilevel"/>
    <w:tmpl w:val="0B5E8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9A0106"/>
    <w:multiLevelType w:val="hybridMultilevel"/>
    <w:tmpl w:val="FF82B1B2"/>
    <w:lvl w:ilvl="0" w:tplc="983C9F68">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046AC5"/>
    <w:multiLevelType w:val="hybridMultilevel"/>
    <w:tmpl w:val="A8101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94C3053"/>
    <w:multiLevelType w:val="hybridMultilevel"/>
    <w:tmpl w:val="5CEC410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4" w15:restartNumberingAfterBreak="0">
    <w:nsid w:val="7BD2704F"/>
    <w:multiLevelType w:val="hybridMultilevel"/>
    <w:tmpl w:val="AB3CC7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E3A38B5"/>
    <w:multiLevelType w:val="hybridMultilevel"/>
    <w:tmpl w:val="60749784"/>
    <w:lvl w:ilvl="0" w:tplc="0FB87D10">
      <w:start w:val="1"/>
      <w:numFmt w:val="bullet"/>
      <w:lvlText w:val=""/>
      <w:lvlJc w:val="left"/>
      <w:pPr>
        <w:ind w:left="1440" w:hanging="360"/>
      </w:pPr>
      <w:rPr>
        <w:rFonts w:ascii="Symbol" w:hAnsi="Symbol"/>
      </w:rPr>
    </w:lvl>
    <w:lvl w:ilvl="1" w:tplc="59F8FA80">
      <w:start w:val="1"/>
      <w:numFmt w:val="bullet"/>
      <w:lvlText w:val=""/>
      <w:lvlJc w:val="left"/>
      <w:pPr>
        <w:ind w:left="1440" w:hanging="360"/>
      </w:pPr>
      <w:rPr>
        <w:rFonts w:ascii="Symbol" w:hAnsi="Symbol"/>
      </w:rPr>
    </w:lvl>
    <w:lvl w:ilvl="2" w:tplc="B49EC222">
      <w:start w:val="1"/>
      <w:numFmt w:val="bullet"/>
      <w:lvlText w:val=""/>
      <w:lvlJc w:val="left"/>
      <w:pPr>
        <w:ind w:left="1440" w:hanging="360"/>
      </w:pPr>
      <w:rPr>
        <w:rFonts w:ascii="Symbol" w:hAnsi="Symbol"/>
      </w:rPr>
    </w:lvl>
    <w:lvl w:ilvl="3" w:tplc="05D4CEB2">
      <w:start w:val="1"/>
      <w:numFmt w:val="bullet"/>
      <w:lvlText w:val=""/>
      <w:lvlJc w:val="left"/>
      <w:pPr>
        <w:ind w:left="1440" w:hanging="360"/>
      </w:pPr>
      <w:rPr>
        <w:rFonts w:ascii="Symbol" w:hAnsi="Symbol"/>
      </w:rPr>
    </w:lvl>
    <w:lvl w:ilvl="4" w:tplc="2CA65990">
      <w:start w:val="1"/>
      <w:numFmt w:val="bullet"/>
      <w:lvlText w:val=""/>
      <w:lvlJc w:val="left"/>
      <w:pPr>
        <w:ind w:left="1440" w:hanging="360"/>
      </w:pPr>
      <w:rPr>
        <w:rFonts w:ascii="Symbol" w:hAnsi="Symbol"/>
      </w:rPr>
    </w:lvl>
    <w:lvl w:ilvl="5" w:tplc="48B84C7C">
      <w:start w:val="1"/>
      <w:numFmt w:val="bullet"/>
      <w:lvlText w:val=""/>
      <w:lvlJc w:val="left"/>
      <w:pPr>
        <w:ind w:left="1440" w:hanging="360"/>
      </w:pPr>
      <w:rPr>
        <w:rFonts w:ascii="Symbol" w:hAnsi="Symbol"/>
      </w:rPr>
    </w:lvl>
    <w:lvl w:ilvl="6" w:tplc="C4744AF4">
      <w:start w:val="1"/>
      <w:numFmt w:val="bullet"/>
      <w:lvlText w:val=""/>
      <w:lvlJc w:val="left"/>
      <w:pPr>
        <w:ind w:left="1440" w:hanging="360"/>
      </w:pPr>
      <w:rPr>
        <w:rFonts w:ascii="Symbol" w:hAnsi="Symbol"/>
      </w:rPr>
    </w:lvl>
    <w:lvl w:ilvl="7" w:tplc="F1A4C45E">
      <w:start w:val="1"/>
      <w:numFmt w:val="bullet"/>
      <w:lvlText w:val=""/>
      <w:lvlJc w:val="left"/>
      <w:pPr>
        <w:ind w:left="1440" w:hanging="360"/>
      </w:pPr>
      <w:rPr>
        <w:rFonts w:ascii="Symbol" w:hAnsi="Symbol"/>
      </w:rPr>
    </w:lvl>
    <w:lvl w:ilvl="8" w:tplc="EA58D1BE">
      <w:start w:val="1"/>
      <w:numFmt w:val="bullet"/>
      <w:lvlText w:val=""/>
      <w:lvlJc w:val="left"/>
      <w:pPr>
        <w:ind w:left="1440" w:hanging="360"/>
      </w:pPr>
      <w:rPr>
        <w:rFonts w:ascii="Symbol" w:hAnsi="Symbol"/>
      </w:rPr>
    </w:lvl>
  </w:abstractNum>
  <w:num w:numId="1" w16cid:durableId="920338359">
    <w:abstractNumId w:val="0"/>
  </w:num>
  <w:num w:numId="2" w16cid:durableId="495221225">
    <w:abstractNumId w:val="2"/>
  </w:num>
  <w:num w:numId="3" w16cid:durableId="2059277222">
    <w:abstractNumId w:val="15"/>
  </w:num>
  <w:num w:numId="4" w16cid:durableId="1231697417">
    <w:abstractNumId w:val="9"/>
  </w:num>
  <w:num w:numId="5" w16cid:durableId="1184438809">
    <w:abstractNumId w:val="18"/>
  </w:num>
  <w:num w:numId="6" w16cid:durableId="1959215611">
    <w:abstractNumId w:val="5"/>
  </w:num>
  <w:num w:numId="7" w16cid:durableId="218906879">
    <w:abstractNumId w:val="19"/>
  </w:num>
  <w:num w:numId="8" w16cid:durableId="738595523">
    <w:abstractNumId w:val="16"/>
  </w:num>
  <w:num w:numId="9" w16cid:durableId="1113284545">
    <w:abstractNumId w:val="10"/>
  </w:num>
  <w:num w:numId="10" w16cid:durableId="2019386172">
    <w:abstractNumId w:val="7"/>
  </w:num>
  <w:num w:numId="11" w16cid:durableId="147674452">
    <w:abstractNumId w:val="8"/>
  </w:num>
  <w:num w:numId="12" w16cid:durableId="1580603679">
    <w:abstractNumId w:val="22"/>
  </w:num>
  <w:num w:numId="13" w16cid:durableId="1164782716">
    <w:abstractNumId w:val="11"/>
  </w:num>
  <w:num w:numId="14" w16cid:durableId="726680815">
    <w:abstractNumId w:val="12"/>
  </w:num>
  <w:num w:numId="15" w16cid:durableId="1595480823">
    <w:abstractNumId w:val="1"/>
  </w:num>
  <w:num w:numId="16" w16cid:durableId="82726249">
    <w:abstractNumId w:val="17"/>
  </w:num>
  <w:num w:numId="17" w16cid:durableId="1090807462">
    <w:abstractNumId w:val="21"/>
  </w:num>
  <w:num w:numId="18" w16cid:durableId="2094276291">
    <w:abstractNumId w:val="25"/>
  </w:num>
  <w:num w:numId="19" w16cid:durableId="1111315217">
    <w:abstractNumId w:val="24"/>
  </w:num>
  <w:num w:numId="20" w16cid:durableId="1256015410">
    <w:abstractNumId w:val="6"/>
  </w:num>
  <w:num w:numId="21" w16cid:durableId="667904763">
    <w:abstractNumId w:val="20"/>
  </w:num>
  <w:num w:numId="22" w16cid:durableId="1392581484">
    <w:abstractNumId w:val="4"/>
  </w:num>
  <w:num w:numId="23" w16cid:durableId="1424182116">
    <w:abstractNumId w:val="23"/>
  </w:num>
  <w:num w:numId="24" w16cid:durableId="1415859722">
    <w:abstractNumId w:val="3"/>
  </w:num>
  <w:num w:numId="25" w16cid:durableId="1298872715">
    <w:abstractNumId w:val="13"/>
  </w:num>
  <w:num w:numId="26" w16cid:durableId="141316444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45B"/>
    <w:rsid w:val="0000038A"/>
    <w:rsid w:val="000006EC"/>
    <w:rsid w:val="000009D5"/>
    <w:rsid w:val="00000C58"/>
    <w:rsid w:val="0000108C"/>
    <w:rsid w:val="00001199"/>
    <w:rsid w:val="000013B8"/>
    <w:rsid w:val="000018B7"/>
    <w:rsid w:val="00001900"/>
    <w:rsid w:val="00001B73"/>
    <w:rsid w:val="00001C30"/>
    <w:rsid w:val="00001CE4"/>
    <w:rsid w:val="00002077"/>
    <w:rsid w:val="00002414"/>
    <w:rsid w:val="00002D88"/>
    <w:rsid w:val="000034F1"/>
    <w:rsid w:val="000035AD"/>
    <w:rsid w:val="00003773"/>
    <w:rsid w:val="00003C2A"/>
    <w:rsid w:val="00004313"/>
    <w:rsid w:val="00004616"/>
    <w:rsid w:val="00004A0C"/>
    <w:rsid w:val="00004AAA"/>
    <w:rsid w:val="00004BBD"/>
    <w:rsid w:val="00004DF1"/>
    <w:rsid w:val="0000606D"/>
    <w:rsid w:val="000062A0"/>
    <w:rsid w:val="000068A4"/>
    <w:rsid w:val="00006C40"/>
    <w:rsid w:val="00007F04"/>
    <w:rsid w:val="000104A7"/>
    <w:rsid w:val="000113BC"/>
    <w:rsid w:val="000117A7"/>
    <w:rsid w:val="00012A1A"/>
    <w:rsid w:val="00012B87"/>
    <w:rsid w:val="00012DB1"/>
    <w:rsid w:val="0001325B"/>
    <w:rsid w:val="000133D6"/>
    <w:rsid w:val="00013A14"/>
    <w:rsid w:val="00015AF7"/>
    <w:rsid w:val="0001613E"/>
    <w:rsid w:val="0001627A"/>
    <w:rsid w:val="00016CD9"/>
    <w:rsid w:val="00016D1B"/>
    <w:rsid w:val="00017005"/>
    <w:rsid w:val="0001719D"/>
    <w:rsid w:val="000176EC"/>
    <w:rsid w:val="00017B6B"/>
    <w:rsid w:val="000206A9"/>
    <w:rsid w:val="00021380"/>
    <w:rsid w:val="00021574"/>
    <w:rsid w:val="00021D84"/>
    <w:rsid w:val="000222CB"/>
    <w:rsid w:val="000224C8"/>
    <w:rsid w:val="00022BE4"/>
    <w:rsid w:val="00022C02"/>
    <w:rsid w:val="00022D61"/>
    <w:rsid w:val="00023CF3"/>
    <w:rsid w:val="00023EB3"/>
    <w:rsid w:val="00024628"/>
    <w:rsid w:val="000246F4"/>
    <w:rsid w:val="000252EA"/>
    <w:rsid w:val="00025C59"/>
    <w:rsid w:val="00026025"/>
    <w:rsid w:val="000261A3"/>
    <w:rsid w:val="00026309"/>
    <w:rsid w:val="0002681D"/>
    <w:rsid w:val="00026BB3"/>
    <w:rsid w:val="000271EA"/>
    <w:rsid w:val="000272B8"/>
    <w:rsid w:val="000273B1"/>
    <w:rsid w:val="00027795"/>
    <w:rsid w:val="00027D01"/>
    <w:rsid w:val="00027E26"/>
    <w:rsid w:val="00027ED3"/>
    <w:rsid w:val="00027FF5"/>
    <w:rsid w:val="00030FE5"/>
    <w:rsid w:val="000318C2"/>
    <w:rsid w:val="00032274"/>
    <w:rsid w:val="00032A74"/>
    <w:rsid w:val="00033288"/>
    <w:rsid w:val="00033FD9"/>
    <w:rsid w:val="000341AB"/>
    <w:rsid w:val="00034318"/>
    <w:rsid w:val="000348C0"/>
    <w:rsid w:val="00034E7D"/>
    <w:rsid w:val="0003507E"/>
    <w:rsid w:val="00035B69"/>
    <w:rsid w:val="00035C29"/>
    <w:rsid w:val="00035EDC"/>
    <w:rsid w:val="00035FBF"/>
    <w:rsid w:val="00036058"/>
    <w:rsid w:val="000360F9"/>
    <w:rsid w:val="000362C4"/>
    <w:rsid w:val="000366E3"/>
    <w:rsid w:val="000367E4"/>
    <w:rsid w:val="00036EBB"/>
    <w:rsid w:val="000373C3"/>
    <w:rsid w:val="000375B0"/>
    <w:rsid w:val="000378A6"/>
    <w:rsid w:val="000379F3"/>
    <w:rsid w:val="00037C29"/>
    <w:rsid w:val="00040316"/>
    <w:rsid w:val="00040A29"/>
    <w:rsid w:val="00041048"/>
    <w:rsid w:val="00041081"/>
    <w:rsid w:val="000414C2"/>
    <w:rsid w:val="00041B95"/>
    <w:rsid w:val="00041E52"/>
    <w:rsid w:val="00041E66"/>
    <w:rsid w:val="00041E90"/>
    <w:rsid w:val="000423CD"/>
    <w:rsid w:val="00042490"/>
    <w:rsid w:val="00042689"/>
    <w:rsid w:val="00042DE9"/>
    <w:rsid w:val="000436BF"/>
    <w:rsid w:val="00043B18"/>
    <w:rsid w:val="00044103"/>
    <w:rsid w:val="000443B6"/>
    <w:rsid w:val="00044779"/>
    <w:rsid w:val="00044879"/>
    <w:rsid w:val="000448EF"/>
    <w:rsid w:val="00044931"/>
    <w:rsid w:val="00045624"/>
    <w:rsid w:val="00045C21"/>
    <w:rsid w:val="000465FE"/>
    <w:rsid w:val="00046FFB"/>
    <w:rsid w:val="00047547"/>
    <w:rsid w:val="0004764F"/>
    <w:rsid w:val="00047697"/>
    <w:rsid w:val="00047A58"/>
    <w:rsid w:val="00047B8B"/>
    <w:rsid w:val="00047BBC"/>
    <w:rsid w:val="00047E5A"/>
    <w:rsid w:val="000500D2"/>
    <w:rsid w:val="0005044E"/>
    <w:rsid w:val="00050569"/>
    <w:rsid w:val="00050EA4"/>
    <w:rsid w:val="000516A2"/>
    <w:rsid w:val="00051A59"/>
    <w:rsid w:val="00051DFB"/>
    <w:rsid w:val="000522C5"/>
    <w:rsid w:val="000524AC"/>
    <w:rsid w:val="0005271B"/>
    <w:rsid w:val="00052DDC"/>
    <w:rsid w:val="00052EF4"/>
    <w:rsid w:val="00053C3E"/>
    <w:rsid w:val="00053EF2"/>
    <w:rsid w:val="0005465B"/>
    <w:rsid w:val="00054A54"/>
    <w:rsid w:val="000552A7"/>
    <w:rsid w:val="000557BE"/>
    <w:rsid w:val="00055AF3"/>
    <w:rsid w:val="00055AFF"/>
    <w:rsid w:val="00055D4D"/>
    <w:rsid w:val="00055DEA"/>
    <w:rsid w:val="00055F67"/>
    <w:rsid w:val="0005619F"/>
    <w:rsid w:val="0005662A"/>
    <w:rsid w:val="00056BF7"/>
    <w:rsid w:val="0005764B"/>
    <w:rsid w:val="0005785A"/>
    <w:rsid w:val="00057922"/>
    <w:rsid w:val="0006009B"/>
    <w:rsid w:val="000608CE"/>
    <w:rsid w:val="00060D21"/>
    <w:rsid w:val="00060E02"/>
    <w:rsid w:val="00060F2B"/>
    <w:rsid w:val="00061856"/>
    <w:rsid w:val="00061B34"/>
    <w:rsid w:val="00062681"/>
    <w:rsid w:val="00062A5B"/>
    <w:rsid w:val="00062F58"/>
    <w:rsid w:val="000633FC"/>
    <w:rsid w:val="00063E1C"/>
    <w:rsid w:val="00063E83"/>
    <w:rsid w:val="000643EB"/>
    <w:rsid w:val="00064810"/>
    <w:rsid w:val="00064976"/>
    <w:rsid w:val="00065133"/>
    <w:rsid w:val="0006563C"/>
    <w:rsid w:val="0006578C"/>
    <w:rsid w:val="000657EF"/>
    <w:rsid w:val="00065DCC"/>
    <w:rsid w:val="00066294"/>
    <w:rsid w:val="0006667F"/>
    <w:rsid w:val="00066967"/>
    <w:rsid w:val="00066A9F"/>
    <w:rsid w:val="00066EB5"/>
    <w:rsid w:val="000673CD"/>
    <w:rsid w:val="0006742F"/>
    <w:rsid w:val="00067650"/>
    <w:rsid w:val="000677CE"/>
    <w:rsid w:val="00067AE2"/>
    <w:rsid w:val="00067C97"/>
    <w:rsid w:val="00067CB1"/>
    <w:rsid w:val="00067D94"/>
    <w:rsid w:val="000715B3"/>
    <w:rsid w:val="0007184A"/>
    <w:rsid w:val="00071FB2"/>
    <w:rsid w:val="0007228A"/>
    <w:rsid w:val="00072463"/>
    <w:rsid w:val="00072776"/>
    <w:rsid w:val="00072E19"/>
    <w:rsid w:val="00073D18"/>
    <w:rsid w:val="00074368"/>
    <w:rsid w:val="000747D8"/>
    <w:rsid w:val="00074A6A"/>
    <w:rsid w:val="00074C52"/>
    <w:rsid w:val="00074E78"/>
    <w:rsid w:val="000753B1"/>
    <w:rsid w:val="00075763"/>
    <w:rsid w:val="000757ED"/>
    <w:rsid w:val="0007697E"/>
    <w:rsid w:val="00076B10"/>
    <w:rsid w:val="00076F9B"/>
    <w:rsid w:val="00077575"/>
    <w:rsid w:val="00077723"/>
    <w:rsid w:val="00077FB6"/>
    <w:rsid w:val="00080431"/>
    <w:rsid w:val="0008093C"/>
    <w:rsid w:val="0008093E"/>
    <w:rsid w:val="00080974"/>
    <w:rsid w:val="00080A0A"/>
    <w:rsid w:val="00080ADE"/>
    <w:rsid w:val="00080C9F"/>
    <w:rsid w:val="00081172"/>
    <w:rsid w:val="00081825"/>
    <w:rsid w:val="00081FC2"/>
    <w:rsid w:val="000826C8"/>
    <w:rsid w:val="00082BD3"/>
    <w:rsid w:val="00082C00"/>
    <w:rsid w:val="00082C9F"/>
    <w:rsid w:val="0008457A"/>
    <w:rsid w:val="0008578A"/>
    <w:rsid w:val="00085D3A"/>
    <w:rsid w:val="00086039"/>
    <w:rsid w:val="00086154"/>
    <w:rsid w:val="0008633A"/>
    <w:rsid w:val="0008685C"/>
    <w:rsid w:val="00086C02"/>
    <w:rsid w:val="000870AA"/>
    <w:rsid w:val="00087104"/>
    <w:rsid w:val="0008725D"/>
    <w:rsid w:val="000872B4"/>
    <w:rsid w:val="00087594"/>
    <w:rsid w:val="000876F0"/>
    <w:rsid w:val="0008771E"/>
    <w:rsid w:val="000879BE"/>
    <w:rsid w:val="00087B4E"/>
    <w:rsid w:val="00087FA5"/>
    <w:rsid w:val="0009001E"/>
    <w:rsid w:val="00090206"/>
    <w:rsid w:val="0009065F"/>
    <w:rsid w:val="0009174E"/>
    <w:rsid w:val="0009197E"/>
    <w:rsid w:val="0009229D"/>
    <w:rsid w:val="00092329"/>
    <w:rsid w:val="00092D4A"/>
    <w:rsid w:val="00093560"/>
    <w:rsid w:val="000936A0"/>
    <w:rsid w:val="000937BF"/>
    <w:rsid w:val="000939BF"/>
    <w:rsid w:val="00093BE1"/>
    <w:rsid w:val="0009439B"/>
    <w:rsid w:val="00094625"/>
    <w:rsid w:val="00094954"/>
    <w:rsid w:val="00094A07"/>
    <w:rsid w:val="00095077"/>
    <w:rsid w:val="000957B9"/>
    <w:rsid w:val="0009580C"/>
    <w:rsid w:val="00095AB1"/>
    <w:rsid w:val="00095C3D"/>
    <w:rsid w:val="000968C2"/>
    <w:rsid w:val="0009696E"/>
    <w:rsid w:val="00096A21"/>
    <w:rsid w:val="00096FD8"/>
    <w:rsid w:val="00097113"/>
    <w:rsid w:val="00097748"/>
    <w:rsid w:val="00097EA4"/>
    <w:rsid w:val="00097F26"/>
    <w:rsid w:val="000A04FB"/>
    <w:rsid w:val="000A0673"/>
    <w:rsid w:val="000A0EAA"/>
    <w:rsid w:val="000A10F5"/>
    <w:rsid w:val="000A131D"/>
    <w:rsid w:val="000A16B4"/>
    <w:rsid w:val="000A17F1"/>
    <w:rsid w:val="000A1A78"/>
    <w:rsid w:val="000A1C53"/>
    <w:rsid w:val="000A1F2F"/>
    <w:rsid w:val="000A25DA"/>
    <w:rsid w:val="000A26B6"/>
    <w:rsid w:val="000A2993"/>
    <w:rsid w:val="000A2B3E"/>
    <w:rsid w:val="000A2B45"/>
    <w:rsid w:val="000A32ED"/>
    <w:rsid w:val="000A3578"/>
    <w:rsid w:val="000A394D"/>
    <w:rsid w:val="000A4309"/>
    <w:rsid w:val="000A4645"/>
    <w:rsid w:val="000A48AE"/>
    <w:rsid w:val="000A4DAA"/>
    <w:rsid w:val="000A5965"/>
    <w:rsid w:val="000A5E18"/>
    <w:rsid w:val="000A5EB9"/>
    <w:rsid w:val="000A62BA"/>
    <w:rsid w:val="000A6453"/>
    <w:rsid w:val="000A6950"/>
    <w:rsid w:val="000A71B5"/>
    <w:rsid w:val="000B06FA"/>
    <w:rsid w:val="000B0BDC"/>
    <w:rsid w:val="000B0CFD"/>
    <w:rsid w:val="000B10C8"/>
    <w:rsid w:val="000B134A"/>
    <w:rsid w:val="000B1491"/>
    <w:rsid w:val="000B1891"/>
    <w:rsid w:val="000B1DF5"/>
    <w:rsid w:val="000B2348"/>
    <w:rsid w:val="000B27B6"/>
    <w:rsid w:val="000B2884"/>
    <w:rsid w:val="000B2AB5"/>
    <w:rsid w:val="000B36FA"/>
    <w:rsid w:val="000B3885"/>
    <w:rsid w:val="000B3A2D"/>
    <w:rsid w:val="000B3C1E"/>
    <w:rsid w:val="000B3E27"/>
    <w:rsid w:val="000B4084"/>
    <w:rsid w:val="000B48E0"/>
    <w:rsid w:val="000B4A2F"/>
    <w:rsid w:val="000B4F9A"/>
    <w:rsid w:val="000B5706"/>
    <w:rsid w:val="000B5789"/>
    <w:rsid w:val="000B5CAB"/>
    <w:rsid w:val="000B64C2"/>
    <w:rsid w:val="000B6F0C"/>
    <w:rsid w:val="000B7133"/>
    <w:rsid w:val="000B75A3"/>
    <w:rsid w:val="000B7A25"/>
    <w:rsid w:val="000B7A35"/>
    <w:rsid w:val="000C0575"/>
    <w:rsid w:val="000C06BF"/>
    <w:rsid w:val="000C102A"/>
    <w:rsid w:val="000C1F63"/>
    <w:rsid w:val="000C2584"/>
    <w:rsid w:val="000C29C0"/>
    <w:rsid w:val="000C3391"/>
    <w:rsid w:val="000C34E5"/>
    <w:rsid w:val="000C390D"/>
    <w:rsid w:val="000C455B"/>
    <w:rsid w:val="000C4979"/>
    <w:rsid w:val="000C52B8"/>
    <w:rsid w:val="000C5873"/>
    <w:rsid w:val="000C5F12"/>
    <w:rsid w:val="000C60D4"/>
    <w:rsid w:val="000C60E3"/>
    <w:rsid w:val="000C6A49"/>
    <w:rsid w:val="000C6AB5"/>
    <w:rsid w:val="000C6B7F"/>
    <w:rsid w:val="000C6E3A"/>
    <w:rsid w:val="000C6EC9"/>
    <w:rsid w:val="000C7997"/>
    <w:rsid w:val="000C7CF6"/>
    <w:rsid w:val="000C7E1B"/>
    <w:rsid w:val="000D0362"/>
    <w:rsid w:val="000D0CDC"/>
    <w:rsid w:val="000D13FA"/>
    <w:rsid w:val="000D150D"/>
    <w:rsid w:val="000D1548"/>
    <w:rsid w:val="000D1674"/>
    <w:rsid w:val="000D19E3"/>
    <w:rsid w:val="000D1B61"/>
    <w:rsid w:val="000D1C40"/>
    <w:rsid w:val="000D1C58"/>
    <w:rsid w:val="000D212C"/>
    <w:rsid w:val="000D229E"/>
    <w:rsid w:val="000D3594"/>
    <w:rsid w:val="000D3616"/>
    <w:rsid w:val="000D38BC"/>
    <w:rsid w:val="000D3916"/>
    <w:rsid w:val="000D4234"/>
    <w:rsid w:val="000D42AE"/>
    <w:rsid w:val="000D4319"/>
    <w:rsid w:val="000D4A6D"/>
    <w:rsid w:val="000D4D6A"/>
    <w:rsid w:val="000D4EA4"/>
    <w:rsid w:val="000D51ED"/>
    <w:rsid w:val="000D528F"/>
    <w:rsid w:val="000D5E2C"/>
    <w:rsid w:val="000D61BE"/>
    <w:rsid w:val="000D6885"/>
    <w:rsid w:val="000D6978"/>
    <w:rsid w:val="000D6D4F"/>
    <w:rsid w:val="000D6E35"/>
    <w:rsid w:val="000D6FDB"/>
    <w:rsid w:val="000D726E"/>
    <w:rsid w:val="000D7436"/>
    <w:rsid w:val="000D76A2"/>
    <w:rsid w:val="000D7EC4"/>
    <w:rsid w:val="000D7FE8"/>
    <w:rsid w:val="000E10D6"/>
    <w:rsid w:val="000E10F3"/>
    <w:rsid w:val="000E169B"/>
    <w:rsid w:val="000E1788"/>
    <w:rsid w:val="000E19D5"/>
    <w:rsid w:val="000E1FC9"/>
    <w:rsid w:val="000E2305"/>
    <w:rsid w:val="000E2CE1"/>
    <w:rsid w:val="000E2D14"/>
    <w:rsid w:val="000E2FE0"/>
    <w:rsid w:val="000E3438"/>
    <w:rsid w:val="000E3929"/>
    <w:rsid w:val="000E3E72"/>
    <w:rsid w:val="000E432D"/>
    <w:rsid w:val="000E447D"/>
    <w:rsid w:val="000E4F2B"/>
    <w:rsid w:val="000E53E4"/>
    <w:rsid w:val="000E5929"/>
    <w:rsid w:val="000E69E2"/>
    <w:rsid w:val="000E6AD8"/>
    <w:rsid w:val="000E742D"/>
    <w:rsid w:val="000E7760"/>
    <w:rsid w:val="000E7AA5"/>
    <w:rsid w:val="000E7B04"/>
    <w:rsid w:val="000F01E7"/>
    <w:rsid w:val="000F04A4"/>
    <w:rsid w:val="000F105F"/>
    <w:rsid w:val="000F106B"/>
    <w:rsid w:val="000F168D"/>
    <w:rsid w:val="000F173A"/>
    <w:rsid w:val="000F17CB"/>
    <w:rsid w:val="000F1854"/>
    <w:rsid w:val="000F238D"/>
    <w:rsid w:val="000F2407"/>
    <w:rsid w:val="000F2611"/>
    <w:rsid w:val="000F2685"/>
    <w:rsid w:val="000F268E"/>
    <w:rsid w:val="000F28B0"/>
    <w:rsid w:val="000F2C27"/>
    <w:rsid w:val="000F2F56"/>
    <w:rsid w:val="000F3116"/>
    <w:rsid w:val="000F3659"/>
    <w:rsid w:val="000F398D"/>
    <w:rsid w:val="000F3A2D"/>
    <w:rsid w:val="000F42CD"/>
    <w:rsid w:val="000F5B26"/>
    <w:rsid w:val="000F644D"/>
    <w:rsid w:val="000F678F"/>
    <w:rsid w:val="000F6C79"/>
    <w:rsid w:val="000F7388"/>
    <w:rsid w:val="000F744A"/>
    <w:rsid w:val="000F75F2"/>
    <w:rsid w:val="0010085B"/>
    <w:rsid w:val="00100C03"/>
    <w:rsid w:val="0010149C"/>
    <w:rsid w:val="00101B59"/>
    <w:rsid w:val="00101C18"/>
    <w:rsid w:val="001025B9"/>
    <w:rsid w:val="00103027"/>
    <w:rsid w:val="0010302C"/>
    <w:rsid w:val="0010383C"/>
    <w:rsid w:val="001038B8"/>
    <w:rsid w:val="00104282"/>
    <w:rsid w:val="00104C27"/>
    <w:rsid w:val="00104C90"/>
    <w:rsid w:val="00105131"/>
    <w:rsid w:val="00105A0F"/>
    <w:rsid w:val="00105D17"/>
    <w:rsid w:val="00105E0D"/>
    <w:rsid w:val="00106213"/>
    <w:rsid w:val="00106444"/>
    <w:rsid w:val="00106E1F"/>
    <w:rsid w:val="00106F2A"/>
    <w:rsid w:val="00107A90"/>
    <w:rsid w:val="00110413"/>
    <w:rsid w:val="001104FD"/>
    <w:rsid w:val="00110E25"/>
    <w:rsid w:val="00110EA8"/>
    <w:rsid w:val="00111246"/>
    <w:rsid w:val="00111267"/>
    <w:rsid w:val="00111274"/>
    <w:rsid w:val="0011146C"/>
    <w:rsid w:val="001114C2"/>
    <w:rsid w:val="001117DF"/>
    <w:rsid w:val="00111A4B"/>
    <w:rsid w:val="0011208C"/>
    <w:rsid w:val="00112454"/>
    <w:rsid w:val="00112550"/>
    <w:rsid w:val="001125C7"/>
    <w:rsid w:val="0011284D"/>
    <w:rsid w:val="00112886"/>
    <w:rsid w:val="00112C59"/>
    <w:rsid w:val="001134FD"/>
    <w:rsid w:val="00114189"/>
    <w:rsid w:val="001141D1"/>
    <w:rsid w:val="00114697"/>
    <w:rsid w:val="00114B48"/>
    <w:rsid w:val="00115373"/>
    <w:rsid w:val="00115C2B"/>
    <w:rsid w:val="00116088"/>
    <w:rsid w:val="00116836"/>
    <w:rsid w:val="00117112"/>
    <w:rsid w:val="001175C8"/>
    <w:rsid w:val="001178A5"/>
    <w:rsid w:val="0011797B"/>
    <w:rsid w:val="00117A24"/>
    <w:rsid w:val="00117C3B"/>
    <w:rsid w:val="00117EB3"/>
    <w:rsid w:val="00117FA4"/>
    <w:rsid w:val="001213DE"/>
    <w:rsid w:val="001218A5"/>
    <w:rsid w:val="00121A9C"/>
    <w:rsid w:val="00121B1B"/>
    <w:rsid w:val="00121B69"/>
    <w:rsid w:val="00121BF3"/>
    <w:rsid w:val="00121D08"/>
    <w:rsid w:val="00122179"/>
    <w:rsid w:val="00122E25"/>
    <w:rsid w:val="00123044"/>
    <w:rsid w:val="00123BA8"/>
    <w:rsid w:val="00123BE4"/>
    <w:rsid w:val="00123EFF"/>
    <w:rsid w:val="001249E4"/>
    <w:rsid w:val="0012538A"/>
    <w:rsid w:val="001257D8"/>
    <w:rsid w:val="00125F4B"/>
    <w:rsid w:val="001260D3"/>
    <w:rsid w:val="00126783"/>
    <w:rsid w:val="00126A49"/>
    <w:rsid w:val="00126F66"/>
    <w:rsid w:val="0012713E"/>
    <w:rsid w:val="001275F7"/>
    <w:rsid w:val="00127718"/>
    <w:rsid w:val="00127A71"/>
    <w:rsid w:val="00127A98"/>
    <w:rsid w:val="00130CE0"/>
    <w:rsid w:val="00131AC3"/>
    <w:rsid w:val="00132A2C"/>
    <w:rsid w:val="00132F68"/>
    <w:rsid w:val="00133322"/>
    <w:rsid w:val="00133746"/>
    <w:rsid w:val="00133FEB"/>
    <w:rsid w:val="001341A4"/>
    <w:rsid w:val="00134281"/>
    <w:rsid w:val="00134400"/>
    <w:rsid w:val="001346CB"/>
    <w:rsid w:val="00135104"/>
    <w:rsid w:val="00135695"/>
    <w:rsid w:val="00135853"/>
    <w:rsid w:val="001358F9"/>
    <w:rsid w:val="001359AE"/>
    <w:rsid w:val="0013609E"/>
    <w:rsid w:val="001361D5"/>
    <w:rsid w:val="0013681C"/>
    <w:rsid w:val="00136C3E"/>
    <w:rsid w:val="0013702D"/>
    <w:rsid w:val="0013731F"/>
    <w:rsid w:val="00137449"/>
    <w:rsid w:val="0013754D"/>
    <w:rsid w:val="00137AD9"/>
    <w:rsid w:val="00137BC1"/>
    <w:rsid w:val="001405D8"/>
    <w:rsid w:val="001407BA"/>
    <w:rsid w:val="001407BF"/>
    <w:rsid w:val="001409B1"/>
    <w:rsid w:val="00140A6D"/>
    <w:rsid w:val="00140AD1"/>
    <w:rsid w:val="00140D89"/>
    <w:rsid w:val="00141240"/>
    <w:rsid w:val="00141270"/>
    <w:rsid w:val="001420E9"/>
    <w:rsid w:val="001422BF"/>
    <w:rsid w:val="0014255A"/>
    <w:rsid w:val="001425F4"/>
    <w:rsid w:val="001426D2"/>
    <w:rsid w:val="00142D29"/>
    <w:rsid w:val="0014393D"/>
    <w:rsid w:val="00143B81"/>
    <w:rsid w:val="00143B9D"/>
    <w:rsid w:val="001443F0"/>
    <w:rsid w:val="001448DE"/>
    <w:rsid w:val="00144FD3"/>
    <w:rsid w:val="001450CA"/>
    <w:rsid w:val="001451D6"/>
    <w:rsid w:val="001456EF"/>
    <w:rsid w:val="00145D86"/>
    <w:rsid w:val="00146266"/>
    <w:rsid w:val="001462C5"/>
    <w:rsid w:val="001462D1"/>
    <w:rsid w:val="00146352"/>
    <w:rsid w:val="00146622"/>
    <w:rsid w:val="001466A2"/>
    <w:rsid w:val="00147D0C"/>
    <w:rsid w:val="00150077"/>
    <w:rsid w:val="00150667"/>
    <w:rsid w:val="00150B45"/>
    <w:rsid w:val="001515EA"/>
    <w:rsid w:val="00151DCC"/>
    <w:rsid w:val="00151EED"/>
    <w:rsid w:val="00151F68"/>
    <w:rsid w:val="001522D0"/>
    <w:rsid w:val="001527E8"/>
    <w:rsid w:val="00152841"/>
    <w:rsid w:val="00152914"/>
    <w:rsid w:val="00152AB2"/>
    <w:rsid w:val="00152B00"/>
    <w:rsid w:val="00152D0B"/>
    <w:rsid w:val="00152DE3"/>
    <w:rsid w:val="001530EB"/>
    <w:rsid w:val="0015372F"/>
    <w:rsid w:val="00153B18"/>
    <w:rsid w:val="00153ECA"/>
    <w:rsid w:val="00154022"/>
    <w:rsid w:val="0015461D"/>
    <w:rsid w:val="00154C25"/>
    <w:rsid w:val="00155108"/>
    <w:rsid w:val="00155609"/>
    <w:rsid w:val="00155840"/>
    <w:rsid w:val="00155902"/>
    <w:rsid w:val="00155A1C"/>
    <w:rsid w:val="00155A3C"/>
    <w:rsid w:val="00156499"/>
    <w:rsid w:val="00156891"/>
    <w:rsid w:val="001568F2"/>
    <w:rsid w:val="00156BFE"/>
    <w:rsid w:val="0015703F"/>
    <w:rsid w:val="00157A72"/>
    <w:rsid w:val="00160217"/>
    <w:rsid w:val="00160264"/>
    <w:rsid w:val="00160576"/>
    <w:rsid w:val="001605EC"/>
    <w:rsid w:val="00160A13"/>
    <w:rsid w:val="00160D0F"/>
    <w:rsid w:val="00160EBA"/>
    <w:rsid w:val="00161374"/>
    <w:rsid w:val="001614F9"/>
    <w:rsid w:val="001617CC"/>
    <w:rsid w:val="00161A1F"/>
    <w:rsid w:val="00161C78"/>
    <w:rsid w:val="00161D47"/>
    <w:rsid w:val="0016231F"/>
    <w:rsid w:val="00162FDE"/>
    <w:rsid w:val="001648A9"/>
    <w:rsid w:val="0016507B"/>
    <w:rsid w:val="00165405"/>
    <w:rsid w:val="00165542"/>
    <w:rsid w:val="00165E4A"/>
    <w:rsid w:val="001662EF"/>
    <w:rsid w:val="00166430"/>
    <w:rsid w:val="0016664E"/>
    <w:rsid w:val="001671C5"/>
    <w:rsid w:val="00167386"/>
    <w:rsid w:val="001673AE"/>
    <w:rsid w:val="0016785B"/>
    <w:rsid w:val="00167F39"/>
    <w:rsid w:val="001701AA"/>
    <w:rsid w:val="0017126E"/>
    <w:rsid w:val="001713FB"/>
    <w:rsid w:val="0017156E"/>
    <w:rsid w:val="00172924"/>
    <w:rsid w:val="00172B2F"/>
    <w:rsid w:val="00172BB5"/>
    <w:rsid w:val="00173722"/>
    <w:rsid w:val="0017385B"/>
    <w:rsid w:val="001741E1"/>
    <w:rsid w:val="00174CEE"/>
    <w:rsid w:val="00174F35"/>
    <w:rsid w:val="00175009"/>
    <w:rsid w:val="00175380"/>
    <w:rsid w:val="0017574B"/>
    <w:rsid w:val="00175955"/>
    <w:rsid w:val="0017602E"/>
    <w:rsid w:val="001761E9"/>
    <w:rsid w:val="001763B9"/>
    <w:rsid w:val="00176BFC"/>
    <w:rsid w:val="00177719"/>
    <w:rsid w:val="00177766"/>
    <w:rsid w:val="0018024A"/>
    <w:rsid w:val="00180724"/>
    <w:rsid w:val="0018094E"/>
    <w:rsid w:val="00180BD1"/>
    <w:rsid w:val="00180C79"/>
    <w:rsid w:val="00181279"/>
    <w:rsid w:val="001813DF"/>
    <w:rsid w:val="0018147C"/>
    <w:rsid w:val="00181630"/>
    <w:rsid w:val="00181A52"/>
    <w:rsid w:val="001821B7"/>
    <w:rsid w:val="001823D3"/>
    <w:rsid w:val="001829EA"/>
    <w:rsid w:val="00182B15"/>
    <w:rsid w:val="00182B4F"/>
    <w:rsid w:val="00182B9C"/>
    <w:rsid w:val="00183070"/>
    <w:rsid w:val="0018346C"/>
    <w:rsid w:val="00183633"/>
    <w:rsid w:val="00183C31"/>
    <w:rsid w:val="00184A71"/>
    <w:rsid w:val="00184BE7"/>
    <w:rsid w:val="00185013"/>
    <w:rsid w:val="00185886"/>
    <w:rsid w:val="0018628C"/>
    <w:rsid w:val="001867FD"/>
    <w:rsid w:val="0018689C"/>
    <w:rsid w:val="0018713F"/>
    <w:rsid w:val="00187C80"/>
    <w:rsid w:val="00190899"/>
    <w:rsid w:val="00190A4E"/>
    <w:rsid w:val="00190B09"/>
    <w:rsid w:val="00190EBD"/>
    <w:rsid w:val="00190F6B"/>
    <w:rsid w:val="001911FE"/>
    <w:rsid w:val="0019179B"/>
    <w:rsid w:val="00191AB8"/>
    <w:rsid w:val="00191DE6"/>
    <w:rsid w:val="001923A1"/>
    <w:rsid w:val="001924D3"/>
    <w:rsid w:val="001929F7"/>
    <w:rsid w:val="00192CD8"/>
    <w:rsid w:val="001939C1"/>
    <w:rsid w:val="00193F29"/>
    <w:rsid w:val="00194490"/>
    <w:rsid w:val="00194513"/>
    <w:rsid w:val="0019479D"/>
    <w:rsid w:val="00194B31"/>
    <w:rsid w:val="00195050"/>
    <w:rsid w:val="001951FC"/>
    <w:rsid w:val="00195404"/>
    <w:rsid w:val="00195723"/>
    <w:rsid w:val="00195846"/>
    <w:rsid w:val="00195886"/>
    <w:rsid w:val="0019616B"/>
    <w:rsid w:val="001968A8"/>
    <w:rsid w:val="001968D7"/>
    <w:rsid w:val="00196F23"/>
    <w:rsid w:val="00197050"/>
    <w:rsid w:val="00197985"/>
    <w:rsid w:val="00197C62"/>
    <w:rsid w:val="00197E05"/>
    <w:rsid w:val="00197ECE"/>
    <w:rsid w:val="001A0007"/>
    <w:rsid w:val="001A02CF"/>
    <w:rsid w:val="001A06B5"/>
    <w:rsid w:val="001A09CE"/>
    <w:rsid w:val="001A0DCE"/>
    <w:rsid w:val="001A0FAA"/>
    <w:rsid w:val="001A1C06"/>
    <w:rsid w:val="001A2704"/>
    <w:rsid w:val="001A2710"/>
    <w:rsid w:val="001A28C7"/>
    <w:rsid w:val="001A29D7"/>
    <w:rsid w:val="001A2B06"/>
    <w:rsid w:val="001A2B5B"/>
    <w:rsid w:val="001A3164"/>
    <w:rsid w:val="001A35E3"/>
    <w:rsid w:val="001A449D"/>
    <w:rsid w:val="001A4889"/>
    <w:rsid w:val="001A4D80"/>
    <w:rsid w:val="001A4FE1"/>
    <w:rsid w:val="001A52BE"/>
    <w:rsid w:val="001A58B7"/>
    <w:rsid w:val="001A5945"/>
    <w:rsid w:val="001A5A87"/>
    <w:rsid w:val="001A5BD5"/>
    <w:rsid w:val="001A5D82"/>
    <w:rsid w:val="001A653D"/>
    <w:rsid w:val="001A6684"/>
    <w:rsid w:val="001A6984"/>
    <w:rsid w:val="001A6A48"/>
    <w:rsid w:val="001A6F4A"/>
    <w:rsid w:val="001A7210"/>
    <w:rsid w:val="001A734E"/>
    <w:rsid w:val="001A73D5"/>
    <w:rsid w:val="001A7563"/>
    <w:rsid w:val="001A7B7B"/>
    <w:rsid w:val="001A7D5E"/>
    <w:rsid w:val="001A7E3D"/>
    <w:rsid w:val="001B0215"/>
    <w:rsid w:val="001B0270"/>
    <w:rsid w:val="001B08EB"/>
    <w:rsid w:val="001B0F86"/>
    <w:rsid w:val="001B1282"/>
    <w:rsid w:val="001B1C53"/>
    <w:rsid w:val="001B21F6"/>
    <w:rsid w:val="001B2C17"/>
    <w:rsid w:val="001B2E29"/>
    <w:rsid w:val="001B326A"/>
    <w:rsid w:val="001B3656"/>
    <w:rsid w:val="001B39F4"/>
    <w:rsid w:val="001B3A81"/>
    <w:rsid w:val="001B4244"/>
    <w:rsid w:val="001B52AD"/>
    <w:rsid w:val="001B5318"/>
    <w:rsid w:val="001B5449"/>
    <w:rsid w:val="001B5950"/>
    <w:rsid w:val="001B5B98"/>
    <w:rsid w:val="001B6853"/>
    <w:rsid w:val="001B6C87"/>
    <w:rsid w:val="001B7120"/>
    <w:rsid w:val="001B7E07"/>
    <w:rsid w:val="001B7FBF"/>
    <w:rsid w:val="001C0338"/>
    <w:rsid w:val="001C0357"/>
    <w:rsid w:val="001C07D0"/>
    <w:rsid w:val="001C07DE"/>
    <w:rsid w:val="001C0ED3"/>
    <w:rsid w:val="001C137E"/>
    <w:rsid w:val="001C17EE"/>
    <w:rsid w:val="001C182B"/>
    <w:rsid w:val="001C2184"/>
    <w:rsid w:val="001C22FD"/>
    <w:rsid w:val="001C24B0"/>
    <w:rsid w:val="001C28DB"/>
    <w:rsid w:val="001C2D69"/>
    <w:rsid w:val="001C2EFF"/>
    <w:rsid w:val="001C3114"/>
    <w:rsid w:val="001C3384"/>
    <w:rsid w:val="001C3585"/>
    <w:rsid w:val="001C3995"/>
    <w:rsid w:val="001C3D5E"/>
    <w:rsid w:val="001C4456"/>
    <w:rsid w:val="001C48DF"/>
    <w:rsid w:val="001C4CC3"/>
    <w:rsid w:val="001C530C"/>
    <w:rsid w:val="001C5A1D"/>
    <w:rsid w:val="001C66DB"/>
    <w:rsid w:val="001C69D9"/>
    <w:rsid w:val="001C6D45"/>
    <w:rsid w:val="001C70A3"/>
    <w:rsid w:val="001C7382"/>
    <w:rsid w:val="001C799D"/>
    <w:rsid w:val="001C7CB6"/>
    <w:rsid w:val="001C7CDE"/>
    <w:rsid w:val="001D0504"/>
    <w:rsid w:val="001D08EA"/>
    <w:rsid w:val="001D0989"/>
    <w:rsid w:val="001D0AD3"/>
    <w:rsid w:val="001D1238"/>
    <w:rsid w:val="001D1B29"/>
    <w:rsid w:val="001D1E81"/>
    <w:rsid w:val="001D1FBE"/>
    <w:rsid w:val="001D212E"/>
    <w:rsid w:val="001D2502"/>
    <w:rsid w:val="001D2C0B"/>
    <w:rsid w:val="001D36BD"/>
    <w:rsid w:val="001D3767"/>
    <w:rsid w:val="001D391E"/>
    <w:rsid w:val="001D3D10"/>
    <w:rsid w:val="001D4073"/>
    <w:rsid w:val="001D4400"/>
    <w:rsid w:val="001D46F2"/>
    <w:rsid w:val="001D57E1"/>
    <w:rsid w:val="001D5BBC"/>
    <w:rsid w:val="001D5D0F"/>
    <w:rsid w:val="001D5F62"/>
    <w:rsid w:val="001D60BF"/>
    <w:rsid w:val="001D60F3"/>
    <w:rsid w:val="001D63A5"/>
    <w:rsid w:val="001D654E"/>
    <w:rsid w:val="001D6918"/>
    <w:rsid w:val="001D777A"/>
    <w:rsid w:val="001D798A"/>
    <w:rsid w:val="001D7A64"/>
    <w:rsid w:val="001E0179"/>
    <w:rsid w:val="001E054D"/>
    <w:rsid w:val="001E0A74"/>
    <w:rsid w:val="001E0B50"/>
    <w:rsid w:val="001E0C7A"/>
    <w:rsid w:val="001E0CF6"/>
    <w:rsid w:val="001E171E"/>
    <w:rsid w:val="001E1F60"/>
    <w:rsid w:val="001E2625"/>
    <w:rsid w:val="001E26C0"/>
    <w:rsid w:val="001E2BBB"/>
    <w:rsid w:val="001E2D94"/>
    <w:rsid w:val="001E2F62"/>
    <w:rsid w:val="001E3E72"/>
    <w:rsid w:val="001E3F71"/>
    <w:rsid w:val="001E43CD"/>
    <w:rsid w:val="001E475A"/>
    <w:rsid w:val="001E47B5"/>
    <w:rsid w:val="001E494A"/>
    <w:rsid w:val="001E4FBD"/>
    <w:rsid w:val="001E6182"/>
    <w:rsid w:val="001E6476"/>
    <w:rsid w:val="001E66C4"/>
    <w:rsid w:val="001E67EB"/>
    <w:rsid w:val="001E68DD"/>
    <w:rsid w:val="001E6DEB"/>
    <w:rsid w:val="001E6EDA"/>
    <w:rsid w:val="001E730B"/>
    <w:rsid w:val="001E7417"/>
    <w:rsid w:val="001E78E8"/>
    <w:rsid w:val="001E791B"/>
    <w:rsid w:val="001E7C52"/>
    <w:rsid w:val="001F02B9"/>
    <w:rsid w:val="001F058A"/>
    <w:rsid w:val="001F0754"/>
    <w:rsid w:val="001F1138"/>
    <w:rsid w:val="001F16F6"/>
    <w:rsid w:val="001F175C"/>
    <w:rsid w:val="001F1E86"/>
    <w:rsid w:val="001F242B"/>
    <w:rsid w:val="001F2444"/>
    <w:rsid w:val="001F253C"/>
    <w:rsid w:val="001F3103"/>
    <w:rsid w:val="001F330E"/>
    <w:rsid w:val="001F35DF"/>
    <w:rsid w:val="001F4800"/>
    <w:rsid w:val="001F4CB5"/>
    <w:rsid w:val="001F4E31"/>
    <w:rsid w:val="001F5345"/>
    <w:rsid w:val="001F54E8"/>
    <w:rsid w:val="001F59EE"/>
    <w:rsid w:val="001F5DB2"/>
    <w:rsid w:val="001F612A"/>
    <w:rsid w:val="001F6262"/>
    <w:rsid w:val="001F66EC"/>
    <w:rsid w:val="001F6B1F"/>
    <w:rsid w:val="001F71AB"/>
    <w:rsid w:val="001F7A10"/>
    <w:rsid w:val="001F7E91"/>
    <w:rsid w:val="002003AE"/>
    <w:rsid w:val="002004C0"/>
    <w:rsid w:val="002012E9"/>
    <w:rsid w:val="0020146D"/>
    <w:rsid w:val="00201696"/>
    <w:rsid w:val="002017B5"/>
    <w:rsid w:val="002017EB"/>
    <w:rsid w:val="0020192F"/>
    <w:rsid w:val="00201D20"/>
    <w:rsid w:val="00201F97"/>
    <w:rsid w:val="0020270B"/>
    <w:rsid w:val="0020295D"/>
    <w:rsid w:val="002029D2"/>
    <w:rsid w:val="00202EF6"/>
    <w:rsid w:val="0020322C"/>
    <w:rsid w:val="00203330"/>
    <w:rsid w:val="00203357"/>
    <w:rsid w:val="002038D1"/>
    <w:rsid w:val="00203BBF"/>
    <w:rsid w:val="00203E2F"/>
    <w:rsid w:val="002044AB"/>
    <w:rsid w:val="00204982"/>
    <w:rsid w:val="00204C26"/>
    <w:rsid w:val="00204E8B"/>
    <w:rsid w:val="002051DB"/>
    <w:rsid w:val="002051E4"/>
    <w:rsid w:val="00205AE2"/>
    <w:rsid w:val="002065EB"/>
    <w:rsid w:val="00206D03"/>
    <w:rsid w:val="00207280"/>
    <w:rsid w:val="002074E9"/>
    <w:rsid w:val="00207612"/>
    <w:rsid w:val="00207C17"/>
    <w:rsid w:val="00207D7D"/>
    <w:rsid w:val="00210587"/>
    <w:rsid w:val="00211234"/>
    <w:rsid w:val="00211DDB"/>
    <w:rsid w:val="00212438"/>
    <w:rsid w:val="00212774"/>
    <w:rsid w:val="00212786"/>
    <w:rsid w:val="00213D9F"/>
    <w:rsid w:val="00213DD5"/>
    <w:rsid w:val="0021449F"/>
    <w:rsid w:val="0021459E"/>
    <w:rsid w:val="00214A8F"/>
    <w:rsid w:val="00214D34"/>
    <w:rsid w:val="0021526B"/>
    <w:rsid w:val="00215B94"/>
    <w:rsid w:val="00216123"/>
    <w:rsid w:val="00216795"/>
    <w:rsid w:val="002178BB"/>
    <w:rsid w:val="002204F7"/>
    <w:rsid w:val="002206DC"/>
    <w:rsid w:val="00220B05"/>
    <w:rsid w:val="00221A21"/>
    <w:rsid w:val="00221F8F"/>
    <w:rsid w:val="002222C1"/>
    <w:rsid w:val="002227BD"/>
    <w:rsid w:val="00222D83"/>
    <w:rsid w:val="00222E92"/>
    <w:rsid w:val="00223002"/>
    <w:rsid w:val="00224129"/>
    <w:rsid w:val="00224672"/>
    <w:rsid w:val="002246A7"/>
    <w:rsid w:val="00224C15"/>
    <w:rsid w:val="0022532D"/>
    <w:rsid w:val="00225419"/>
    <w:rsid w:val="0022592D"/>
    <w:rsid w:val="00225FBB"/>
    <w:rsid w:val="00226E87"/>
    <w:rsid w:val="00226FB7"/>
    <w:rsid w:val="002275C3"/>
    <w:rsid w:val="00227894"/>
    <w:rsid w:val="002279BA"/>
    <w:rsid w:val="00227C8B"/>
    <w:rsid w:val="00231375"/>
    <w:rsid w:val="0023183A"/>
    <w:rsid w:val="00231D79"/>
    <w:rsid w:val="0023247B"/>
    <w:rsid w:val="002325B9"/>
    <w:rsid w:val="00232858"/>
    <w:rsid w:val="00232B22"/>
    <w:rsid w:val="00232F70"/>
    <w:rsid w:val="00232F85"/>
    <w:rsid w:val="00233319"/>
    <w:rsid w:val="002333AB"/>
    <w:rsid w:val="00233610"/>
    <w:rsid w:val="002338F6"/>
    <w:rsid w:val="00233BEE"/>
    <w:rsid w:val="00233EA8"/>
    <w:rsid w:val="00234333"/>
    <w:rsid w:val="0023458D"/>
    <w:rsid w:val="00234D2C"/>
    <w:rsid w:val="00235421"/>
    <w:rsid w:val="002354F3"/>
    <w:rsid w:val="00235569"/>
    <w:rsid w:val="00235766"/>
    <w:rsid w:val="002357E9"/>
    <w:rsid w:val="00235937"/>
    <w:rsid w:val="00236781"/>
    <w:rsid w:val="00236EFF"/>
    <w:rsid w:val="00236FE5"/>
    <w:rsid w:val="0023764F"/>
    <w:rsid w:val="0023794C"/>
    <w:rsid w:val="00237DFE"/>
    <w:rsid w:val="0024075C"/>
    <w:rsid w:val="002407B2"/>
    <w:rsid w:val="002408F8"/>
    <w:rsid w:val="00240BC8"/>
    <w:rsid w:val="00240CEF"/>
    <w:rsid w:val="00241770"/>
    <w:rsid w:val="00241906"/>
    <w:rsid w:val="00242278"/>
    <w:rsid w:val="00242518"/>
    <w:rsid w:val="0024307B"/>
    <w:rsid w:val="002438C0"/>
    <w:rsid w:val="00244312"/>
    <w:rsid w:val="002444E1"/>
    <w:rsid w:val="0024463A"/>
    <w:rsid w:val="0024493E"/>
    <w:rsid w:val="00244BD3"/>
    <w:rsid w:val="00244C6C"/>
    <w:rsid w:val="00244C70"/>
    <w:rsid w:val="002450C4"/>
    <w:rsid w:val="00245137"/>
    <w:rsid w:val="00245596"/>
    <w:rsid w:val="002456E1"/>
    <w:rsid w:val="00245C39"/>
    <w:rsid w:val="00245C6F"/>
    <w:rsid w:val="00246001"/>
    <w:rsid w:val="002463EE"/>
    <w:rsid w:val="002465F8"/>
    <w:rsid w:val="00246CB2"/>
    <w:rsid w:val="00246EAB"/>
    <w:rsid w:val="00247A4C"/>
    <w:rsid w:val="00247E6E"/>
    <w:rsid w:val="00250079"/>
    <w:rsid w:val="002504B7"/>
    <w:rsid w:val="00250B19"/>
    <w:rsid w:val="00250CF6"/>
    <w:rsid w:val="00250F43"/>
    <w:rsid w:val="0025102C"/>
    <w:rsid w:val="00251228"/>
    <w:rsid w:val="00251260"/>
    <w:rsid w:val="00251346"/>
    <w:rsid w:val="00251EDD"/>
    <w:rsid w:val="002524FC"/>
    <w:rsid w:val="0025254A"/>
    <w:rsid w:val="00252553"/>
    <w:rsid w:val="00252F17"/>
    <w:rsid w:val="0025321C"/>
    <w:rsid w:val="0025367F"/>
    <w:rsid w:val="00253B07"/>
    <w:rsid w:val="00253DF1"/>
    <w:rsid w:val="0025414F"/>
    <w:rsid w:val="002544C9"/>
    <w:rsid w:val="0025451A"/>
    <w:rsid w:val="002545C9"/>
    <w:rsid w:val="0025462C"/>
    <w:rsid w:val="002549AA"/>
    <w:rsid w:val="00254A5D"/>
    <w:rsid w:val="00254B4D"/>
    <w:rsid w:val="00254ED5"/>
    <w:rsid w:val="00255211"/>
    <w:rsid w:val="00255428"/>
    <w:rsid w:val="0025603E"/>
    <w:rsid w:val="00256091"/>
    <w:rsid w:val="0025609A"/>
    <w:rsid w:val="002562FC"/>
    <w:rsid w:val="002566B3"/>
    <w:rsid w:val="00256AAB"/>
    <w:rsid w:val="002570B7"/>
    <w:rsid w:val="002572CC"/>
    <w:rsid w:val="00257348"/>
    <w:rsid w:val="00257C9C"/>
    <w:rsid w:val="00260042"/>
    <w:rsid w:val="00260095"/>
    <w:rsid w:val="00260E5E"/>
    <w:rsid w:val="00261470"/>
    <w:rsid w:val="0026161F"/>
    <w:rsid w:val="0026277F"/>
    <w:rsid w:val="00262F47"/>
    <w:rsid w:val="002630EC"/>
    <w:rsid w:val="0026398A"/>
    <w:rsid w:val="002647A8"/>
    <w:rsid w:val="00265200"/>
    <w:rsid w:val="00266261"/>
    <w:rsid w:val="00266907"/>
    <w:rsid w:val="00266AFC"/>
    <w:rsid w:val="00266B99"/>
    <w:rsid w:val="00266EC1"/>
    <w:rsid w:val="00266F25"/>
    <w:rsid w:val="00267760"/>
    <w:rsid w:val="00267965"/>
    <w:rsid w:val="00270D52"/>
    <w:rsid w:val="00270F25"/>
    <w:rsid w:val="00271A11"/>
    <w:rsid w:val="00271C7A"/>
    <w:rsid w:val="00271F2D"/>
    <w:rsid w:val="002724B5"/>
    <w:rsid w:val="00272536"/>
    <w:rsid w:val="00273016"/>
    <w:rsid w:val="00273125"/>
    <w:rsid w:val="0027349C"/>
    <w:rsid w:val="002738BD"/>
    <w:rsid w:val="00273BEB"/>
    <w:rsid w:val="002744CD"/>
    <w:rsid w:val="00274FDF"/>
    <w:rsid w:val="00275238"/>
    <w:rsid w:val="0027542F"/>
    <w:rsid w:val="002758BD"/>
    <w:rsid w:val="0027607E"/>
    <w:rsid w:val="002760C1"/>
    <w:rsid w:val="002760F7"/>
    <w:rsid w:val="00276457"/>
    <w:rsid w:val="002765AE"/>
    <w:rsid w:val="00276699"/>
    <w:rsid w:val="002766FF"/>
    <w:rsid w:val="00276780"/>
    <w:rsid w:val="002767CC"/>
    <w:rsid w:val="00276A70"/>
    <w:rsid w:val="00276CA3"/>
    <w:rsid w:val="00277687"/>
    <w:rsid w:val="0028038D"/>
    <w:rsid w:val="0028049E"/>
    <w:rsid w:val="00280645"/>
    <w:rsid w:val="00280CCC"/>
    <w:rsid w:val="00280D2A"/>
    <w:rsid w:val="00281739"/>
    <w:rsid w:val="00281CCB"/>
    <w:rsid w:val="00281E1D"/>
    <w:rsid w:val="00282383"/>
    <w:rsid w:val="002824F9"/>
    <w:rsid w:val="00282705"/>
    <w:rsid w:val="002827C3"/>
    <w:rsid w:val="00282874"/>
    <w:rsid w:val="00282A90"/>
    <w:rsid w:val="00282D65"/>
    <w:rsid w:val="00283A9B"/>
    <w:rsid w:val="00283BDB"/>
    <w:rsid w:val="0028473D"/>
    <w:rsid w:val="0028498F"/>
    <w:rsid w:val="00285D10"/>
    <w:rsid w:val="00286008"/>
    <w:rsid w:val="0028631D"/>
    <w:rsid w:val="00286321"/>
    <w:rsid w:val="00286659"/>
    <w:rsid w:val="0028673D"/>
    <w:rsid w:val="00286849"/>
    <w:rsid w:val="00286D62"/>
    <w:rsid w:val="00287136"/>
    <w:rsid w:val="00287576"/>
    <w:rsid w:val="00287A9E"/>
    <w:rsid w:val="00287C7F"/>
    <w:rsid w:val="00287F3D"/>
    <w:rsid w:val="00290489"/>
    <w:rsid w:val="00290769"/>
    <w:rsid w:val="0029093E"/>
    <w:rsid w:val="002920F0"/>
    <w:rsid w:val="002923D8"/>
    <w:rsid w:val="00292476"/>
    <w:rsid w:val="00292EA4"/>
    <w:rsid w:val="00293486"/>
    <w:rsid w:val="00293A3C"/>
    <w:rsid w:val="00293C85"/>
    <w:rsid w:val="00293FC9"/>
    <w:rsid w:val="002945C6"/>
    <w:rsid w:val="00294A7F"/>
    <w:rsid w:val="00294D1B"/>
    <w:rsid w:val="002950E0"/>
    <w:rsid w:val="0029551B"/>
    <w:rsid w:val="0029556E"/>
    <w:rsid w:val="00296529"/>
    <w:rsid w:val="002965CE"/>
    <w:rsid w:val="002972DD"/>
    <w:rsid w:val="0029730A"/>
    <w:rsid w:val="002A04E9"/>
    <w:rsid w:val="002A0951"/>
    <w:rsid w:val="002A19A3"/>
    <w:rsid w:val="002A2340"/>
    <w:rsid w:val="002A2AF6"/>
    <w:rsid w:val="002A2B44"/>
    <w:rsid w:val="002A2B97"/>
    <w:rsid w:val="002A3017"/>
    <w:rsid w:val="002A3C4A"/>
    <w:rsid w:val="002A4B24"/>
    <w:rsid w:val="002A4F73"/>
    <w:rsid w:val="002A536F"/>
    <w:rsid w:val="002A5483"/>
    <w:rsid w:val="002A577E"/>
    <w:rsid w:val="002A5D85"/>
    <w:rsid w:val="002A62AD"/>
    <w:rsid w:val="002A64EC"/>
    <w:rsid w:val="002A679C"/>
    <w:rsid w:val="002A6CEC"/>
    <w:rsid w:val="002A6F99"/>
    <w:rsid w:val="002A7F64"/>
    <w:rsid w:val="002B0030"/>
    <w:rsid w:val="002B00D2"/>
    <w:rsid w:val="002B03A5"/>
    <w:rsid w:val="002B049C"/>
    <w:rsid w:val="002B066C"/>
    <w:rsid w:val="002B0F86"/>
    <w:rsid w:val="002B13D0"/>
    <w:rsid w:val="002B14C8"/>
    <w:rsid w:val="002B165B"/>
    <w:rsid w:val="002B1907"/>
    <w:rsid w:val="002B1BD5"/>
    <w:rsid w:val="002B22EA"/>
    <w:rsid w:val="002B2500"/>
    <w:rsid w:val="002B29B0"/>
    <w:rsid w:val="002B29BA"/>
    <w:rsid w:val="002B2CE8"/>
    <w:rsid w:val="002B2D64"/>
    <w:rsid w:val="002B2FE8"/>
    <w:rsid w:val="002B39C9"/>
    <w:rsid w:val="002B458D"/>
    <w:rsid w:val="002B4AF2"/>
    <w:rsid w:val="002B508A"/>
    <w:rsid w:val="002B50F1"/>
    <w:rsid w:val="002B57FE"/>
    <w:rsid w:val="002B59D7"/>
    <w:rsid w:val="002B5C96"/>
    <w:rsid w:val="002B6030"/>
    <w:rsid w:val="002B67C7"/>
    <w:rsid w:val="002B690A"/>
    <w:rsid w:val="002B6CBA"/>
    <w:rsid w:val="002B74DD"/>
    <w:rsid w:val="002B79AD"/>
    <w:rsid w:val="002B7A0B"/>
    <w:rsid w:val="002B7DB4"/>
    <w:rsid w:val="002C06BE"/>
    <w:rsid w:val="002C0AC6"/>
    <w:rsid w:val="002C0ACE"/>
    <w:rsid w:val="002C0D88"/>
    <w:rsid w:val="002C1276"/>
    <w:rsid w:val="002C177C"/>
    <w:rsid w:val="002C1D34"/>
    <w:rsid w:val="002C2226"/>
    <w:rsid w:val="002C25DD"/>
    <w:rsid w:val="002C270C"/>
    <w:rsid w:val="002C2CFC"/>
    <w:rsid w:val="002C3538"/>
    <w:rsid w:val="002C3A65"/>
    <w:rsid w:val="002C3BF7"/>
    <w:rsid w:val="002C3D3B"/>
    <w:rsid w:val="002C50EA"/>
    <w:rsid w:val="002C56CA"/>
    <w:rsid w:val="002C5BA0"/>
    <w:rsid w:val="002C6096"/>
    <w:rsid w:val="002C6161"/>
    <w:rsid w:val="002C6335"/>
    <w:rsid w:val="002C6748"/>
    <w:rsid w:val="002C674C"/>
    <w:rsid w:val="002C7AE4"/>
    <w:rsid w:val="002C7B66"/>
    <w:rsid w:val="002C7EFF"/>
    <w:rsid w:val="002D0390"/>
    <w:rsid w:val="002D08A7"/>
    <w:rsid w:val="002D099B"/>
    <w:rsid w:val="002D14AA"/>
    <w:rsid w:val="002D1806"/>
    <w:rsid w:val="002D2094"/>
    <w:rsid w:val="002D20A0"/>
    <w:rsid w:val="002D222A"/>
    <w:rsid w:val="002D2939"/>
    <w:rsid w:val="002D2A64"/>
    <w:rsid w:val="002D2DE8"/>
    <w:rsid w:val="002D2FB6"/>
    <w:rsid w:val="002D330D"/>
    <w:rsid w:val="002D3CE3"/>
    <w:rsid w:val="002D3F1D"/>
    <w:rsid w:val="002D4DC7"/>
    <w:rsid w:val="002D4F04"/>
    <w:rsid w:val="002D508F"/>
    <w:rsid w:val="002D5349"/>
    <w:rsid w:val="002D5590"/>
    <w:rsid w:val="002D670D"/>
    <w:rsid w:val="002D67BE"/>
    <w:rsid w:val="002D6F42"/>
    <w:rsid w:val="002D7051"/>
    <w:rsid w:val="002D738D"/>
    <w:rsid w:val="002D77A4"/>
    <w:rsid w:val="002D78D8"/>
    <w:rsid w:val="002E00A0"/>
    <w:rsid w:val="002E09E5"/>
    <w:rsid w:val="002E0A94"/>
    <w:rsid w:val="002E12AD"/>
    <w:rsid w:val="002E1985"/>
    <w:rsid w:val="002E1DA7"/>
    <w:rsid w:val="002E1DBC"/>
    <w:rsid w:val="002E24A3"/>
    <w:rsid w:val="002E2C77"/>
    <w:rsid w:val="002E37AE"/>
    <w:rsid w:val="002E3E38"/>
    <w:rsid w:val="002E3E61"/>
    <w:rsid w:val="002E3FB1"/>
    <w:rsid w:val="002E4268"/>
    <w:rsid w:val="002E43F7"/>
    <w:rsid w:val="002E4D2B"/>
    <w:rsid w:val="002E4D97"/>
    <w:rsid w:val="002E515C"/>
    <w:rsid w:val="002E529A"/>
    <w:rsid w:val="002E5A4B"/>
    <w:rsid w:val="002E6331"/>
    <w:rsid w:val="002E6BE6"/>
    <w:rsid w:val="002E6EB8"/>
    <w:rsid w:val="002E7314"/>
    <w:rsid w:val="002E740C"/>
    <w:rsid w:val="002E7D3B"/>
    <w:rsid w:val="002F0108"/>
    <w:rsid w:val="002F06D8"/>
    <w:rsid w:val="002F0E01"/>
    <w:rsid w:val="002F1744"/>
    <w:rsid w:val="002F18D0"/>
    <w:rsid w:val="002F1AB9"/>
    <w:rsid w:val="002F2576"/>
    <w:rsid w:val="002F2741"/>
    <w:rsid w:val="002F2A95"/>
    <w:rsid w:val="002F2BBF"/>
    <w:rsid w:val="002F2F28"/>
    <w:rsid w:val="002F416A"/>
    <w:rsid w:val="002F453C"/>
    <w:rsid w:val="002F4FDA"/>
    <w:rsid w:val="002F5245"/>
    <w:rsid w:val="002F5DE2"/>
    <w:rsid w:val="002F6BF6"/>
    <w:rsid w:val="002F6E7B"/>
    <w:rsid w:val="002F703A"/>
    <w:rsid w:val="002F7452"/>
    <w:rsid w:val="002F7683"/>
    <w:rsid w:val="002F79ED"/>
    <w:rsid w:val="002F7B6A"/>
    <w:rsid w:val="00300130"/>
    <w:rsid w:val="0030069C"/>
    <w:rsid w:val="00300B01"/>
    <w:rsid w:val="003012EF"/>
    <w:rsid w:val="003012F1"/>
    <w:rsid w:val="00301B67"/>
    <w:rsid w:val="00301FA9"/>
    <w:rsid w:val="003021F0"/>
    <w:rsid w:val="00302684"/>
    <w:rsid w:val="00302AED"/>
    <w:rsid w:val="00302C86"/>
    <w:rsid w:val="00303502"/>
    <w:rsid w:val="00303931"/>
    <w:rsid w:val="0030395C"/>
    <w:rsid w:val="003044AB"/>
    <w:rsid w:val="0030491E"/>
    <w:rsid w:val="00304AC8"/>
    <w:rsid w:val="00304ADD"/>
    <w:rsid w:val="00304E5D"/>
    <w:rsid w:val="00305013"/>
    <w:rsid w:val="003052DC"/>
    <w:rsid w:val="00305BA8"/>
    <w:rsid w:val="00305F4F"/>
    <w:rsid w:val="00305F7E"/>
    <w:rsid w:val="0030645E"/>
    <w:rsid w:val="00306611"/>
    <w:rsid w:val="00306857"/>
    <w:rsid w:val="00306911"/>
    <w:rsid w:val="00306AC0"/>
    <w:rsid w:val="00306AC3"/>
    <w:rsid w:val="00306DA3"/>
    <w:rsid w:val="0030731C"/>
    <w:rsid w:val="00307327"/>
    <w:rsid w:val="0030748E"/>
    <w:rsid w:val="00307588"/>
    <w:rsid w:val="00307A92"/>
    <w:rsid w:val="00307C85"/>
    <w:rsid w:val="003100D5"/>
    <w:rsid w:val="00310177"/>
    <w:rsid w:val="00310C83"/>
    <w:rsid w:val="003111BD"/>
    <w:rsid w:val="003111F1"/>
    <w:rsid w:val="00311935"/>
    <w:rsid w:val="00311D5F"/>
    <w:rsid w:val="00311DA4"/>
    <w:rsid w:val="00311E32"/>
    <w:rsid w:val="00312066"/>
    <w:rsid w:val="00312224"/>
    <w:rsid w:val="00312635"/>
    <w:rsid w:val="003127D7"/>
    <w:rsid w:val="003127FC"/>
    <w:rsid w:val="00313342"/>
    <w:rsid w:val="003139DA"/>
    <w:rsid w:val="00314EC6"/>
    <w:rsid w:val="00315BAC"/>
    <w:rsid w:val="00316DD8"/>
    <w:rsid w:val="00316E2F"/>
    <w:rsid w:val="003176E9"/>
    <w:rsid w:val="00317A60"/>
    <w:rsid w:val="00317D2D"/>
    <w:rsid w:val="00317DE8"/>
    <w:rsid w:val="0032001D"/>
    <w:rsid w:val="003200A9"/>
    <w:rsid w:val="00320E8F"/>
    <w:rsid w:val="003214ED"/>
    <w:rsid w:val="00321595"/>
    <w:rsid w:val="0032220D"/>
    <w:rsid w:val="003224FF"/>
    <w:rsid w:val="00322907"/>
    <w:rsid w:val="00323994"/>
    <w:rsid w:val="00323BF6"/>
    <w:rsid w:val="003243D8"/>
    <w:rsid w:val="003256C4"/>
    <w:rsid w:val="00325999"/>
    <w:rsid w:val="00326538"/>
    <w:rsid w:val="003268F7"/>
    <w:rsid w:val="0032707F"/>
    <w:rsid w:val="00327225"/>
    <w:rsid w:val="00327D3D"/>
    <w:rsid w:val="00327FA6"/>
    <w:rsid w:val="0033089C"/>
    <w:rsid w:val="00330CD0"/>
    <w:rsid w:val="00331073"/>
    <w:rsid w:val="003316DB"/>
    <w:rsid w:val="003318F7"/>
    <w:rsid w:val="00332BAA"/>
    <w:rsid w:val="00332FE4"/>
    <w:rsid w:val="00333044"/>
    <w:rsid w:val="003331D7"/>
    <w:rsid w:val="003337CB"/>
    <w:rsid w:val="00333EC9"/>
    <w:rsid w:val="0033414C"/>
    <w:rsid w:val="003347FD"/>
    <w:rsid w:val="0033518E"/>
    <w:rsid w:val="00335327"/>
    <w:rsid w:val="00335571"/>
    <w:rsid w:val="0033589A"/>
    <w:rsid w:val="00335B2E"/>
    <w:rsid w:val="00335D00"/>
    <w:rsid w:val="00336262"/>
    <w:rsid w:val="0033683E"/>
    <w:rsid w:val="00336C00"/>
    <w:rsid w:val="00336E58"/>
    <w:rsid w:val="00336EE5"/>
    <w:rsid w:val="00336F09"/>
    <w:rsid w:val="003374CE"/>
    <w:rsid w:val="00337702"/>
    <w:rsid w:val="00337762"/>
    <w:rsid w:val="00337A95"/>
    <w:rsid w:val="0034007A"/>
    <w:rsid w:val="003409B7"/>
    <w:rsid w:val="00340B84"/>
    <w:rsid w:val="00340D6D"/>
    <w:rsid w:val="00340DEF"/>
    <w:rsid w:val="00340EB1"/>
    <w:rsid w:val="00341A9A"/>
    <w:rsid w:val="00342A04"/>
    <w:rsid w:val="00342C7E"/>
    <w:rsid w:val="00342E47"/>
    <w:rsid w:val="0034381B"/>
    <w:rsid w:val="00343E14"/>
    <w:rsid w:val="00343FB7"/>
    <w:rsid w:val="0034407D"/>
    <w:rsid w:val="00344567"/>
    <w:rsid w:val="003445D1"/>
    <w:rsid w:val="00344F6B"/>
    <w:rsid w:val="0034553C"/>
    <w:rsid w:val="0034563E"/>
    <w:rsid w:val="00345F26"/>
    <w:rsid w:val="003463AB"/>
    <w:rsid w:val="003463C7"/>
    <w:rsid w:val="00346B47"/>
    <w:rsid w:val="00346F70"/>
    <w:rsid w:val="003472D3"/>
    <w:rsid w:val="00347B65"/>
    <w:rsid w:val="00347BBD"/>
    <w:rsid w:val="00347F09"/>
    <w:rsid w:val="003500C7"/>
    <w:rsid w:val="00350878"/>
    <w:rsid w:val="00350A48"/>
    <w:rsid w:val="00350FA6"/>
    <w:rsid w:val="00350FFE"/>
    <w:rsid w:val="0035138A"/>
    <w:rsid w:val="00351619"/>
    <w:rsid w:val="0035225A"/>
    <w:rsid w:val="003525B9"/>
    <w:rsid w:val="00352899"/>
    <w:rsid w:val="00352CB9"/>
    <w:rsid w:val="003532C5"/>
    <w:rsid w:val="003535E3"/>
    <w:rsid w:val="0035365D"/>
    <w:rsid w:val="0035379F"/>
    <w:rsid w:val="00353956"/>
    <w:rsid w:val="00353965"/>
    <w:rsid w:val="00353E18"/>
    <w:rsid w:val="00354E4C"/>
    <w:rsid w:val="00355059"/>
    <w:rsid w:val="0035520E"/>
    <w:rsid w:val="0035562F"/>
    <w:rsid w:val="003559DC"/>
    <w:rsid w:val="003561B7"/>
    <w:rsid w:val="00356845"/>
    <w:rsid w:val="0035688D"/>
    <w:rsid w:val="0035698E"/>
    <w:rsid w:val="00356C60"/>
    <w:rsid w:val="00356F37"/>
    <w:rsid w:val="00357357"/>
    <w:rsid w:val="00357DDC"/>
    <w:rsid w:val="00360611"/>
    <w:rsid w:val="00360847"/>
    <w:rsid w:val="00360D03"/>
    <w:rsid w:val="00361330"/>
    <w:rsid w:val="0036159B"/>
    <w:rsid w:val="003617C6"/>
    <w:rsid w:val="003619FE"/>
    <w:rsid w:val="00361AD2"/>
    <w:rsid w:val="00361EC7"/>
    <w:rsid w:val="00361F3B"/>
    <w:rsid w:val="003622CA"/>
    <w:rsid w:val="003623EB"/>
    <w:rsid w:val="003626B5"/>
    <w:rsid w:val="00362AD3"/>
    <w:rsid w:val="00363014"/>
    <w:rsid w:val="003631D6"/>
    <w:rsid w:val="00363E4B"/>
    <w:rsid w:val="003641F1"/>
    <w:rsid w:val="003643ED"/>
    <w:rsid w:val="00364410"/>
    <w:rsid w:val="00364475"/>
    <w:rsid w:val="003648B9"/>
    <w:rsid w:val="00364D2E"/>
    <w:rsid w:val="00364DD4"/>
    <w:rsid w:val="00365A45"/>
    <w:rsid w:val="00365BA1"/>
    <w:rsid w:val="00365D62"/>
    <w:rsid w:val="003663AF"/>
    <w:rsid w:val="003663E5"/>
    <w:rsid w:val="003669A6"/>
    <w:rsid w:val="003673DB"/>
    <w:rsid w:val="00367DCD"/>
    <w:rsid w:val="003704D1"/>
    <w:rsid w:val="00370598"/>
    <w:rsid w:val="003705AA"/>
    <w:rsid w:val="003706C8"/>
    <w:rsid w:val="00370A1F"/>
    <w:rsid w:val="00370BFC"/>
    <w:rsid w:val="00370E6C"/>
    <w:rsid w:val="00371192"/>
    <w:rsid w:val="00371271"/>
    <w:rsid w:val="0037173E"/>
    <w:rsid w:val="00371750"/>
    <w:rsid w:val="00371A89"/>
    <w:rsid w:val="00371C11"/>
    <w:rsid w:val="00371F41"/>
    <w:rsid w:val="00371F57"/>
    <w:rsid w:val="00372B17"/>
    <w:rsid w:val="00372CAC"/>
    <w:rsid w:val="00372CFE"/>
    <w:rsid w:val="00372E9B"/>
    <w:rsid w:val="003730DC"/>
    <w:rsid w:val="003732A1"/>
    <w:rsid w:val="00373445"/>
    <w:rsid w:val="00373950"/>
    <w:rsid w:val="003741C0"/>
    <w:rsid w:val="00374594"/>
    <w:rsid w:val="00374A5B"/>
    <w:rsid w:val="0037620B"/>
    <w:rsid w:val="00376527"/>
    <w:rsid w:val="00376E51"/>
    <w:rsid w:val="0037737F"/>
    <w:rsid w:val="0037749C"/>
    <w:rsid w:val="00377518"/>
    <w:rsid w:val="003775F7"/>
    <w:rsid w:val="00377A06"/>
    <w:rsid w:val="00377D5F"/>
    <w:rsid w:val="00380A97"/>
    <w:rsid w:val="00381036"/>
    <w:rsid w:val="003815AB"/>
    <w:rsid w:val="00381D17"/>
    <w:rsid w:val="00381ED5"/>
    <w:rsid w:val="00382110"/>
    <w:rsid w:val="0038213A"/>
    <w:rsid w:val="00382E07"/>
    <w:rsid w:val="00383078"/>
    <w:rsid w:val="003839D4"/>
    <w:rsid w:val="00384EBB"/>
    <w:rsid w:val="00385834"/>
    <w:rsid w:val="00385C13"/>
    <w:rsid w:val="00385ED4"/>
    <w:rsid w:val="00386632"/>
    <w:rsid w:val="00386E1F"/>
    <w:rsid w:val="003875B3"/>
    <w:rsid w:val="00387612"/>
    <w:rsid w:val="00387BCC"/>
    <w:rsid w:val="00387E19"/>
    <w:rsid w:val="00390069"/>
    <w:rsid w:val="0039017E"/>
    <w:rsid w:val="003903D7"/>
    <w:rsid w:val="0039054E"/>
    <w:rsid w:val="00390741"/>
    <w:rsid w:val="00390B86"/>
    <w:rsid w:val="00390E92"/>
    <w:rsid w:val="00390F68"/>
    <w:rsid w:val="0039128F"/>
    <w:rsid w:val="0039151A"/>
    <w:rsid w:val="0039204D"/>
    <w:rsid w:val="00392B77"/>
    <w:rsid w:val="0039324D"/>
    <w:rsid w:val="00393A3E"/>
    <w:rsid w:val="00393AB4"/>
    <w:rsid w:val="00394412"/>
    <w:rsid w:val="00394D28"/>
    <w:rsid w:val="00394F2D"/>
    <w:rsid w:val="00395002"/>
    <w:rsid w:val="0039590C"/>
    <w:rsid w:val="003962C5"/>
    <w:rsid w:val="00396544"/>
    <w:rsid w:val="003966C2"/>
    <w:rsid w:val="003967F7"/>
    <w:rsid w:val="0039696F"/>
    <w:rsid w:val="00396B1C"/>
    <w:rsid w:val="00396F82"/>
    <w:rsid w:val="00397522"/>
    <w:rsid w:val="003979E0"/>
    <w:rsid w:val="003A02A3"/>
    <w:rsid w:val="003A0A84"/>
    <w:rsid w:val="003A10B2"/>
    <w:rsid w:val="003A1474"/>
    <w:rsid w:val="003A17B3"/>
    <w:rsid w:val="003A1D2A"/>
    <w:rsid w:val="003A1D47"/>
    <w:rsid w:val="003A216C"/>
    <w:rsid w:val="003A261E"/>
    <w:rsid w:val="003A2809"/>
    <w:rsid w:val="003A2BB9"/>
    <w:rsid w:val="003A3542"/>
    <w:rsid w:val="003A3E6C"/>
    <w:rsid w:val="003A43FE"/>
    <w:rsid w:val="003A4C34"/>
    <w:rsid w:val="003A51D7"/>
    <w:rsid w:val="003A5AF4"/>
    <w:rsid w:val="003A62DF"/>
    <w:rsid w:val="003A669A"/>
    <w:rsid w:val="003A669E"/>
    <w:rsid w:val="003A679E"/>
    <w:rsid w:val="003A6E17"/>
    <w:rsid w:val="003A7118"/>
    <w:rsid w:val="003A76FC"/>
    <w:rsid w:val="003A7970"/>
    <w:rsid w:val="003A7DA7"/>
    <w:rsid w:val="003A7F90"/>
    <w:rsid w:val="003B07FB"/>
    <w:rsid w:val="003B086E"/>
    <w:rsid w:val="003B1178"/>
    <w:rsid w:val="003B1DBD"/>
    <w:rsid w:val="003B1F0B"/>
    <w:rsid w:val="003B2591"/>
    <w:rsid w:val="003B2A48"/>
    <w:rsid w:val="003B2C31"/>
    <w:rsid w:val="003B2D87"/>
    <w:rsid w:val="003B2F13"/>
    <w:rsid w:val="003B35BE"/>
    <w:rsid w:val="003B4D34"/>
    <w:rsid w:val="003B510B"/>
    <w:rsid w:val="003B66F0"/>
    <w:rsid w:val="003B675F"/>
    <w:rsid w:val="003B679B"/>
    <w:rsid w:val="003B67B3"/>
    <w:rsid w:val="003B74D5"/>
    <w:rsid w:val="003B768B"/>
    <w:rsid w:val="003B7805"/>
    <w:rsid w:val="003C025E"/>
    <w:rsid w:val="003C0D8B"/>
    <w:rsid w:val="003C1806"/>
    <w:rsid w:val="003C2416"/>
    <w:rsid w:val="003C25C5"/>
    <w:rsid w:val="003C26AA"/>
    <w:rsid w:val="003C39BC"/>
    <w:rsid w:val="003C41CD"/>
    <w:rsid w:val="003C43B9"/>
    <w:rsid w:val="003C4A77"/>
    <w:rsid w:val="003C5B89"/>
    <w:rsid w:val="003C5D0D"/>
    <w:rsid w:val="003C6DF4"/>
    <w:rsid w:val="003C7079"/>
    <w:rsid w:val="003C70BD"/>
    <w:rsid w:val="003D0404"/>
    <w:rsid w:val="003D04AF"/>
    <w:rsid w:val="003D07BF"/>
    <w:rsid w:val="003D0DF4"/>
    <w:rsid w:val="003D0E11"/>
    <w:rsid w:val="003D199B"/>
    <w:rsid w:val="003D1CAE"/>
    <w:rsid w:val="003D1CF6"/>
    <w:rsid w:val="003D1F7D"/>
    <w:rsid w:val="003D21B2"/>
    <w:rsid w:val="003D2203"/>
    <w:rsid w:val="003D30A8"/>
    <w:rsid w:val="003D4342"/>
    <w:rsid w:val="003D464A"/>
    <w:rsid w:val="003D4691"/>
    <w:rsid w:val="003D48B9"/>
    <w:rsid w:val="003D4A42"/>
    <w:rsid w:val="003D4CCB"/>
    <w:rsid w:val="003D5F8B"/>
    <w:rsid w:val="003D648D"/>
    <w:rsid w:val="003D6521"/>
    <w:rsid w:val="003D676C"/>
    <w:rsid w:val="003D67B1"/>
    <w:rsid w:val="003D6838"/>
    <w:rsid w:val="003D6BBB"/>
    <w:rsid w:val="003D6D3F"/>
    <w:rsid w:val="003D6EF6"/>
    <w:rsid w:val="003D7C52"/>
    <w:rsid w:val="003D7F43"/>
    <w:rsid w:val="003E021C"/>
    <w:rsid w:val="003E025F"/>
    <w:rsid w:val="003E02C5"/>
    <w:rsid w:val="003E0748"/>
    <w:rsid w:val="003E0EB3"/>
    <w:rsid w:val="003E0F3B"/>
    <w:rsid w:val="003E1629"/>
    <w:rsid w:val="003E16E3"/>
    <w:rsid w:val="003E183D"/>
    <w:rsid w:val="003E1A0A"/>
    <w:rsid w:val="003E1AFE"/>
    <w:rsid w:val="003E1BC7"/>
    <w:rsid w:val="003E1C07"/>
    <w:rsid w:val="003E2F4A"/>
    <w:rsid w:val="003E353E"/>
    <w:rsid w:val="003E3653"/>
    <w:rsid w:val="003E3746"/>
    <w:rsid w:val="003E3A6F"/>
    <w:rsid w:val="003E3B82"/>
    <w:rsid w:val="003E3C08"/>
    <w:rsid w:val="003E3CF7"/>
    <w:rsid w:val="003E3DF2"/>
    <w:rsid w:val="003E3DF9"/>
    <w:rsid w:val="003E499E"/>
    <w:rsid w:val="003E4AF9"/>
    <w:rsid w:val="003E54E5"/>
    <w:rsid w:val="003E5CB1"/>
    <w:rsid w:val="003E608A"/>
    <w:rsid w:val="003E6482"/>
    <w:rsid w:val="003E65B6"/>
    <w:rsid w:val="003E6AF1"/>
    <w:rsid w:val="003E6C77"/>
    <w:rsid w:val="003E72B9"/>
    <w:rsid w:val="003E7691"/>
    <w:rsid w:val="003E791E"/>
    <w:rsid w:val="003E7959"/>
    <w:rsid w:val="003E7E3C"/>
    <w:rsid w:val="003F0073"/>
    <w:rsid w:val="003F014D"/>
    <w:rsid w:val="003F15F1"/>
    <w:rsid w:val="003F21C3"/>
    <w:rsid w:val="003F2668"/>
    <w:rsid w:val="003F333A"/>
    <w:rsid w:val="003F35F5"/>
    <w:rsid w:val="003F3C79"/>
    <w:rsid w:val="003F4682"/>
    <w:rsid w:val="003F4B47"/>
    <w:rsid w:val="003F4D0F"/>
    <w:rsid w:val="003F5E7A"/>
    <w:rsid w:val="003F60CE"/>
    <w:rsid w:val="003F61E0"/>
    <w:rsid w:val="003F6420"/>
    <w:rsid w:val="003F66A1"/>
    <w:rsid w:val="003F6A7D"/>
    <w:rsid w:val="003F75CD"/>
    <w:rsid w:val="003F766C"/>
    <w:rsid w:val="003F7778"/>
    <w:rsid w:val="00400189"/>
    <w:rsid w:val="004007FF"/>
    <w:rsid w:val="0040088A"/>
    <w:rsid w:val="00400C70"/>
    <w:rsid w:val="004016DB"/>
    <w:rsid w:val="0040182D"/>
    <w:rsid w:val="00401E0E"/>
    <w:rsid w:val="00401FBF"/>
    <w:rsid w:val="0040219C"/>
    <w:rsid w:val="00402292"/>
    <w:rsid w:val="00402443"/>
    <w:rsid w:val="00402932"/>
    <w:rsid w:val="004031FD"/>
    <w:rsid w:val="00403652"/>
    <w:rsid w:val="0040372E"/>
    <w:rsid w:val="00403E58"/>
    <w:rsid w:val="00403FF8"/>
    <w:rsid w:val="004040E9"/>
    <w:rsid w:val="00404171"/>
    <w:rsid w:val="00404B8B"/>
    <w:rsid w:val="00404DB2"/>
    <w:rsid w:val="00405266"/>
    <w:rsid w:val="00405AE5"/>
    <w:rsid w:val="00405D01"/>
    <w:rsid w:val="004060ED"/>
    <w:rsid w:val="0040622C"/>
    <w:rsid w:val="00406574"/>
    <w:rsid w:val="00406C25"/>
    <w:rsid w:val="004071AB"/>
    <w:rsid w:val="00407C18"/>
    <w:rsid w:val="00407CCF"/>
    <w:rsid w:val="00407E1F"/>
    <w:rsid w:val="00410203"/>
    <w:rsid w:val="00410613"/>
    <w:rsid w:val="00410B78"/>
    <w:rsid w:val="00411EB4"/>
    <w:rsid w:val="00411F7C"/>
    <w:rsid w:val="00412AE5"/>
    <w:rsid w:val="0041373D"/>
    <w:rsid w:val="00413C49"/>
    <w:rsid w:val="00413D4B"/>
    <w:rsid w:val="00413DB7"/>
    <w:rsid w:val="00415716"/>
    <w:rsid w:val="004157C1"/>
    <w:rsid w:val="00415B54"/>
    <w:rsid w:val="00416388"/>
    <w:rsid w:val="00416771"/>
    <w:rsid w:val="0041710D"/>
    <w:rsid w:val="0041758B"/>
    <w:rsid w:val="0041788D"/>
    <w:rsid w:val="00420D13"/>
    <w:rsid w:val="00420D4D"/>
    <w:rsid w:val="00421176"/>
    <w:rsid w:val="0042220B"/>
    <w:rsid w:val="00422808"/>
    <w:rsid w:val="00422F90"/>
    <w:rsid w:val="00424437"/>
    <w:rsid w:val="0042462A"/>
    <w:rsid w:val="0042540C"/>
    <w:rsid w:val="00425ADE"/>
    <w:rsid w:val="00425E8F"/>
    <w:rsid w:val="00425EAE"/>
    <w:rsid w:val="00425FE0"/>
    <w:rsid w:val="00426217"/>
    <w:rsid w:val="004267C6"/>
    <w:rsid w:val="00427347"/>
    <w:rsid w:val="00427ABD"/>
    <w:rsid w:val="004302CB"/>
    <w:rsid w:val="0043031B"/>
    <w:rsid w:val="00431565"/>
    <w:rsid w:val="00431630"/>
    <w:rsid w:val="00431788"/>
    <w:rsid w:val="00431CFD"/>
    <w:rsid w:val="0043285D"/>
    <w:rsid w:val="00432EB6"/>
    <w:rsid w:val="00433370"/>
    <w:rsid w:val="004340D8"/>
    <w:rsid w:val="00434159"/>
    <w:rsid w:val="004345FD"/>
    <w:rsid w:val="00434BAE"/>
    <w:rsid w:val="004354BA"/>
    <w:rsid w:val="0043553C"/>
    <w:rsid w:val="004359B7"/>
    <w:rsid w:val="00435C5C"/>
    <w:rsid w:val="004361F2"/>
    <w:rsid w:val="00436A8A"/>
    <w:rsid w:val="00436DE9"/>
    <w:rsid w:val="004378F1"/>
    <w:rsid w:val="00437BBD"/>
    <w:rsid w:val="004403D4"/>
    <w:rsid w:val="0044042F"/>
    <w:rsid w:val="004405EA"/>
    <w:rsid w:val="0044077F"/>
    <w:rsid w:val="00440830"/>
    <w:rsid w:val="00440983"/>
    <w:rsid w:val="00440D84"/>
    <w:rsid w:val="00440FCB"/>
    <w:rsid w:val="0044183D"/>
    <w:rsid w:val="004418A7"/>
    <w:rsid w:val="00441FA7"/>
    <w:rsid w:val="00442424"/>
    <w:rsid w:val="00442A8A"/>
    <w:rsid w:val="004433EE"/>
    <w:rsid w:val="00443ACF"/>
    <w:rsid w:val="0044406F"/>
    <w:rsid w:val="0044452E"/>
    <w:rsid w:val="00445513"/>
    <w:rsid w:val="0044561A"/>
    <w:rsid w:val="00445A5D"/>
    <w:rsid w:val="004464FA"/>
    <w:rsid w:val="004478EE"/>
    <w:rsid w:val="00447D26"/>
    <w:rsid w:val="00447E38"/>
    <w:rsid w:val="004508C5"/>
    <w:rsid w:val="00450A33"/>
    <w:rsid w:val="00450DB7"/>
    <w:rsid w:val="00450ECF"/>
    <w:rsid w:val="00451334"/>
    <w:rsid w:val="0045187E"/>
    <w:rsid w:val="00451916"/>
    <w:rsid w:val="004519B3"/>
    <w:rsid w:val="00451C21"/>
    <w:rsid w:val="00451DC3"/>
    <w:rsid w:val="004524E8"/>
    <w:rsid w:val="004525D4"/>
    <w:rsid w:val="0045260E"/>
    <w:rsid w:val="004527AC"/>
    <w:rsid w:val="00452BDB"/>
    <w:rsid w:val="00453099"/>
    <w:rsid w:val="004531BE"/>
    <w:rsid w:val="00453288"/>
    <w:rsid w:val="004533DF"/>
    <w:rsid w:val="004541B7"/>
    <w:rsid w:val="00454FA1"/>
    <w:rsid w:val="004551C7"/>
    <w:rsid w:val="00455483"/>
    <w:rsid w:val="0045585D"/>
    <w:rsid w:val="00455910"/>
    <w:rsid w:val="00455B80"/>
    <w:rsid w:val="00455C13"/>
    <w:rsid w:val="00455C33"/>
    <w:rsid w:val="00455FF4"/>
    <w:rsid w:val="004568B2"/>
    <w:rsid w:val="0045690A"/>
    <w:rsid w:val="00456B69"/>
    <w:rsid w:val="00456F6B"/>
    <w:rsid w:val="00457867"/>
    <w:rsid w:val="00457880"/>
    <w:rsid w:val="00457A39"/>
    <w:rsid w:val="00457B52"/>
    <w:rsid w:val="00457C13"/>
    <w:rsid w:val="00457DC7"/>
    <w:rsid w:val="00457FD5"/>
    <w:rsid w:val="004604B3"/>
    <w:rsid w:val="00460ABB"/>
    <w:rsid w:val="00460AC1"/>
    <w:rsid w:val="00460EA2"/>
    <w:rsid w:val="004614B9"/>
    <w:rsid w:val="004615EB"/>
    <w:rsid w:val="00461A0C"/>
    <w:rsid w:val="00462493"/>
    <w:rsid w:val="00462862"/>
    <w:rsid w:val="00462AA6"/>
    <w:rsid w:val="00462F4F"/>
    <w:rsid w:val="004631E3"/>
    <w:rsid w:val="004639E6"/>
    <w:rsid w:val="00463B97"/>
    <w:rsid w:val="00464A2B"/>
    <w:rsid w:val="00464B40"/>
    <w:rsid w:val="00464CA0"/>
    <w:rsid w:val="00464EEC"/>
    <w:rsid w:val="00464F78"/>
    <w:rsid w:val="004652BD"/>
    <w:rsid w:val="004653FD"/>
    <w:rsid w:val="00465931"/>
    <w:rsid w:val="00465C28"/>
    <w:rsid w:val="00465E69"/>
    <w:rsid w:val="004660F0"/>
    <w:rsid w:val="00466416"/>
    <w:rsid w:val="00466476"/>
    <w:rsid w:val="0046729A"/>
    <w:rsid w:val="004673A7"/>
    <w:rsid w:val="004673C3"/>
    <w:rsid w:val="00467A01"/>
    <w:rsid w:val="0047119B"/>
    <w:rsid w:val="004714BF"/>
    <w:rsid w:val="00471CEF"/>
    <w:rsid w:val="00471E8B"/>
    <w:rsid w:val="004725C0"/>
    <w:rsid w:val="004725F8"/>
    <w:rsid w:val="004732B4"/>
    <w:rsid w:val="004737E7"/>
    <w:rsid w:val="0047396B"/>
    <w:rsid w:val="00473F1E"/>
    <w:rsid w:val="00474D36"/>
    <w:rsid w:val="004756F8"/>
    <w:rsid w:val="00475974"/>
    <w:rsid w:val="00475991"/>
    <w:rsid w:val="004765CD"/>
    <w:rsid w:val="00476F11"/>
    <w:rsid w:val="004773FF"/>
    <w:rsid w:val="00477F11"/>
    <w:rsid w:val="00477F56"/>
    <w:rsid w:val="00480366"/>
    <w:rsid w:val="00480CD0"/>
    <w:rsid w:val="00480F2B"/>
    <w:rsid w:val="00481371"/>
    <w:rsid w:val="00481483"/>
    <w:rsid w:val="0048183B"/>
    <w:rsid w:val="00481889"/>
    <w:rsid w:val="00481B68"/>
    <w:rsid w:val="0048221D"/>
    <w:rsid w:val="0048248B"/>
    <w:rsid w:val="00482BF3"/>
    <w:rsid w:val="00482E18"/>
    <w:rsid w:val="00483BA4"/>
    <w:rsid w:val="00483E76"/>
    <w:rsid w:val="004840DE"/>
    <w:rsid w:val="00484265"/>
    <w:rsid w:val="004849D4"/>
    <w:rsid w:val="00485159"/>
    <w:rsid w:val="00485488"/>
    <w:rsid w:val="00485700"/>
    <w:rsid w:val="00485DA0"/>
    <w:rsid w:val="00486492"/>
    <w:rsid w:val="00486725"/>
    <w:rsid w:val="00487014"/>
    <w:rsid w:val="004871CC"/>
    <w:rsid w:val="00487276"/>
    <w:rsid w:val="004873C0"/>
    <w:rsid w:val="004878C5"/>
    <w:rsid w:val="00487F11"/>
    <w:rsid w:val="00487FE0"/>
    <w:rsid w:val="00490DF8"/>
    <w:rsid w:val="00491557"/>
    <w:rsid w:val="00491673"/>
    <w:rsid w:val="00491C1A"/>
    <w:rsid w:val="00491EA0"/>
    <w:rsid w:val="00492004"/>
    <w:rsid w:val="0049276C"/>
    <w:rsid w:val="00493248"/>
    <w:rsid w:val="00493764"/>
    <w:rsid w:val="00493A6A"/>
    <w:rsid w:val="004940E8"/>
    <w:rsid w:val="004944EB"/>
    <w:rsid w:val="00494ADB"/>
    <w:rsid w:val="00494B04"/>
    <w:rsid w:val="00494CFB"/>
    <w:rsid w:val="0049615D"/>
    <w:rsid w:val="004961B0"/>
    <w:rsid w:val="00496460"/>
    <w:rsid w:val="004964E9"/>
    <w:rsid w:val="004966CC"/>
    <w:rsid w:val="00496A62"/>
    <w:rsid w:val="00497108"/>
    <w:rsid w:val="004973DB"/>
    <w:rsid w:val="00497EC8"/>
    <w:rsid w:val="004A0217"/>
    <w:rsid w:val="004A06E9"/>
    <w:rsid w:val="004A08AC"/>
    <w:rsid w:val="004A1177"/>
    <w:rsid w:val="004A12AB"/>
    <w:rsid w:val="004A141B"/>
    <w:rsid w:val="004A14A0"/>
    <w:rsid w:val="004A17D1"/>
    <w:rsid w:val="004A1FA8"/>
    <w:rsid w:val="004A251C"/>
    <w:rsid w:val="004A29B5"/>
    <w:rsid w:val="004A354C"/>
    <w:rsid w:val="004A3AF1"/>
    <w:rsid w:val="004A406F"/>
    <w:rsid w:val="004A40DC"/>
    <w:rsid w:val="004A4761"/>
    <w:rsid w:val="004A4BE1"/>
    <w:rsid w:val="004A4D2C"/>
    <w:rsid w:val="004A4F85"/>
    <w:rsid w:val="004A534C"/>
    <w:rsid w:val="004A57AF"/>
    <w:rsid w:val="004A6111"/>
    <w:rsid w:val="004A62FF"/>
    <w:rsid w:val="004A674B"/>
    <w:rsid w:val="004A6BD3"/>
    <w:rsid w:val="004A6CB7"/>
    <w:rsid w:val="004A721C"/>
    <w:rsid w:val="004A7679"/>
    <w:rsid w:val="004B04A5"/>
    <w:rsid w:val="004B1320"/>
    <w:rsid w:val="004B1809"/>
    <w:rsid w:val="004B1C12"/>
    <w:rsid w:val="004B2158"/>
    <w:rsid w:val="004B231B"/>
    <w:rsid w:val="004B2A3E"/>
    <w:rsid w:val="004B3357"/>
    <w:rsid w:val="004B3E28"/>
    <w:rsid w:val="004B49A5"/>
    <w:rsid w:val="004B4D6C"/>
    <w:rsid w:val="004B4FD1"/>
    <w:rsid w:val="004B5973"/>
    <w:rsid w:val="004B5A3E"/>
    <w:rsid w:val="004B68B0"/>
    <w:rsid w:val="004B6E8F"/>
    <w:rsid w:val="004B6EFF"/>
    <w:rsid w:val="004B6FCC"/>
    <w:rsid w:val="004B725B"/>
    <w:rsid w:val="004B72AF"/>
    <w:rsid w:val="004B7792"/>
    <w:rsid w:val="004B7EC3"/>
    <w:rsid w:val="004C0661"/>
    <w:rsid w:val="004C0963"/>
    <w:rsid w:val="004C1246"/>
    <w:rsid w:val="004C1B18"/>
    <w:rsid w:val="004C2169"/>
    <w:rsid w:val="004C2CD9"/>
    <w:rsid w:val="004C3912"/>
    <w:rsid w:val="004C3D98"/>
    <w:rsid w:val="004C4B01"/>
    <w:rsid w:val="004C4FC4"/>
    <w:rsid w:val="004C52F9"/>
    <w:rsid w:val="004C540E"/>
    <w:rsid w:val="004C5499"/>
    <w:rsid w:val="004C5811"/>
    <w:rsid w:val="004C5F9E"/>
    <w:rsid w:val="004C62B4"/>
    <w:rsid w:val="004C633E"/>
    <w:rsid w:val="004C6524"/>
    <w:rsid w:val="004C6CE1"/>
    <w:rsid w:val="004C7783"/>
    <w:rsid w:val="004C7AF6"/>
    <w:rsid w:val="004C7DC1"/>
    <w:rsid w:val="004D01F4"/>
    <w:rsid w:val="004D0379"/>
    <w:rsid w:val="004D0390"/>
    <w:rsid w:val="004D0DF2"/>
    <w:rsid w:val="004D119B"/>
    <w:rsid w:val="004D155B"/>
    <w:rsid w:val="004D1E0E"/>
    <w:rsid w:val="004D1ECA"/>
    <w:rsid w:val="004D2439"/>
    <w:rsid w:val="004D2A50"/>
    <w:rsid w:val="004D2CAF"/>
    <w:rsid w:val="004D30E4"/>
    <w:rsid w:val="004D397E"/>
    <w:rsid w:val="004D3C48"/>
    <w:rsid w:val="004D4D8A"/>
    <w:rsid w:val="004D4EC2"/>
    <w:rsid w:val="004D5506"/>
    <w:rsid w:val="004D58B6"/>
    <w:rsid w:val="004D5CE3"/>
    <w:rsid w:val="004D5D02"/>
    <w:rsid w:val="004D5D97"/>
    <w:rsid w:val="004D5E5C"/>
    <w:rsid w:val="004D6A28"/>
    <w:rsid w:val="004D6ACD"/>
    <w:rsid w:val="004D6B81"/>
    <w:rsid w:val="004D757D"/>
    <w:rsid w:val="004D78FD"/>
    <w:rsid w:val="004E0000"/>
    <w:rsid w:val="004E00A1"/>
    <w:rsid w:val="004E03DF"/>
    <w:rsid w:val="004E10D0"/>
    <w:rsid w:val="004E1144"/>
    <w:rsid w:val="004E1375"/>
    <w:rsid w:val="004E363D"/>
    <w:rsid w:val="004E43F6"/>
    <w:rsid w:val="004E47F9"/>
    <w:rsid w:val="004E4B72"/>
    <w:rsid w:val="004E4FF8"/>
    <w:rsid w:val="004E5431"/>
    <w:rsid w:val="004E67D8"/>
    <w:rsid w:val="004E680A"/>
    <w:rsid w:val="004E6945"/>
    <w:rsid w:val="004E727B"/>
    <w:rsid w:val="004E73E4"/>
    <w:rsid w:val="004E742E"/>
    <w:rsid w:val="004E764D"/>
    <w:rsid w:val="004E78C9"/>
    <w:rsid w:val="004E7A7D"/>
    <w:rsid w:val="004E7B1C"/>
    <w:rsid w:val="004E7B22"/>
    <w:rsid w:val="004E7FC7"/>
    <w:rsid w:val="004F0265"/>
    <w:rsid w:val="004F0B86"/>
    <w:rsid w:val="004F0E77"/>
    <w:rsid w:val="004F1397"/>
    <w:rsid w:val="004F1405"/>
    <w:rsid w:val="004F1AC8"/>
    <w:rsid w:val="004F22A0"/>
    <w:rsid w:val="004F235C"/>
    <w:rsid w:val="004F25E6"/>
    <w:rsid w:val="004F26B1"/>
    <w:rsid w:val="004F29DC"/>
    <w:rsid w:val="004F2E22"/>
    <w:rsid w:val="004F2F1E"/>
    <w:rsid w:val="004F308C"/>
    <w:rsid w:val="004F320D"/>
    <w:rsid w:val="004F438B"/>
    <w:rsid w:val="004F4681"/>
    <w:rsid w:val="004F492A"/>
    <w:rsid w:val="004F4996"/>
    <w:rsid w:val="004F4B17"/>
    <w:rsid w:val="004F4B2E"/>
    <w:rsid w:val="004F522C"/>
    <w:rsid w:val="004F5311"/>
    <w:rsid w:val="004F58D3"/>
    <w:rsid w:val="004F59CD"/>
    <w:rsid w:val="004F5F53"/>
    <w:rsid w:val="004F6105"/>
    <w:rsid w:val="004F6CC3"/>
    <w:rsid w:val="004F6EB9"/>
    <w:rsid w:val="004F6ECB"/>
    <w:rsid w:val="004F75FC"/>
    <w:rsid w:val="004F7794"/>
    <w:rsid w:val="004F7D00"/>
    <w:rsid w:val="0050029F"/>
    <w:rsid w:val="0050031B"/>
    <w:rsid w:val="005005FE"/>
    <w:rsid w:val="00500857"/>
    <w:rsid w:val="005008FC"/>
    <w:rsid w:val="00500A46"/>
    <w:rsid w:val="0050158D"/>
    <w:rsid w:val="00502A76"/>
    <w:rsid w:val="00502B03"/>
    <w:rsid w:val="0050340F"/>
    <w:rsid w:val="005034AF"/>
    <w:rsid w:val="00503711"/>
    <w:rsid w:val="00503A19"/>
    <w:rsid w:val="00503A5D"/>
    <w:rsid w:val="00503C8F"/>
    <w:rsid w:val="00503F5C"/>
    <w:rsid w:val="005042F7"/>
    <w:rsid w:val="00504784"/>
    <w:rsid w:val="0050492E"/>
    <w:rsid w:val="00504C35"/>
    <w:rsid w:val="00505119"/>
    <w:rsid w:val="0050570A"/>
    <w:rsid w:val="0050598F"/>
    <w:rsid w:val="00505B23"/>
    <w:rsid w:val="00506180"/>
    <w:rsid w:val="005065A8"/>
    <w:rsid w:val="005065E4"/>
    <w:rsid w:val="005069F9"/>
    <w:rsid w:val="00506BAF"/>
    <w:rsid w:val="00506E62"/>
    <w:rsid w:val="00507BED"/>
    <w:rsid w:val="00507BF9"/>
    <w:rsid w:val="00507E33"/>
    <w:rsid w:val="00507FD6"/>
    <w:rsid w:val="00510716"/>
    <w:rsid w:val="00510FA3"/>
    <w:rsid w:val="005115C8"/>
    <w:rsid w:val="00511758"/>
    <w:rsid w:val="0051193D"/>
    <w:rsid w:val="00511C7B"/>
    <w:rsid w:val="00511C88"/>
    <w:rsid w:val="00511DC5"/>
    <w:rsid w:val="0051291F"/>
    <w:rsid w:val="00512C29"/>
    <w:rsid w:val="00512DE2"/>
    <w:rsid w:val="00512DF4"/>
    <w:rsid w:val="00513023"/>
    <w:rsid w:val="005131EE"/>
    <w:rsid w:val="00513565"/>
    <w:rsid w:val="005135A9"/>
    <w:rsid w:val="00513C01"/>
    <w:rsid w:val="00514075"/>
    <w:rsid w:val="00514626"/>
    <w:rsid w:val="00514895"/>
    <w:rsid w:val="00515330"/>
    <w:rsid w:val="00515377"/>
    <w:rsid w:val="0051561B"/>
    <w:rsid w:val="005159D3"/>
    <w:rsid w:val="00515CFE"/>
    <w:rsid w:val="005166E4"/>
    <w:rsid w:val="00516850"/>
    <w:rsid w:val="00516BB9"/>
    <w:rsid w:val="00516FEF"/>
    <w:rsid w:val="00517985"/>
    <w:rsid w:val="00517C35"/>
    <w:rsid w:val="005202E7"/>
    <w:rsid w:val="005203D5"/>
    <w:rsid w:val="0052085A"/>
    <w:rsid w:val="00520CCB"/>
    <w:rsid w:val="005216FA"/>
    <w:rsid w:val="00521717"/>
    <w:rsid w:val="0052188A"/>
    <w:rsid w:val="00521986"/>
    <w:rsid w:val="00521A9C"/>
    <w:rsid w:val="0052250A"/>
    <w:rsid w:val="00523057"/>
    <w:rsid w:val="00523510"/>
    <w:rsid w:val="005239B6"/>
    <w:rsid w:val="00523C5D"/>
    <w:rsid w:val="005242EC"/>
    <w:rsid w:val="0052479B"/>
    <w:rsid w:val="005247FA"/>
    <w:rsid w:val="0052510B"/>
    <w:rsid w:val="005253B2"/>
    <w:rsid w:val="00525A49"/>
    <w:rsid w:val="00525A63"/>
    <w:rsid w:val="00526308"/>
    <w:rsid w:val="00526749"/>
    <w:rsid w:val="005269C2"/>
    <w:rsid w:val="00526C66"/>
    <w:rsid w:val="00527659"/>
    <w:rsid w:val="00527F51"/>
    <w:rsid w:val="00530082"/>
    <w:rsid w:val="00530B31"/>
    <w:rsid w:val="00530D18"/>
    <w:rsid w:val="005311B2"/>
    <w:rsid w:val="00531FC9"/>
    <w:rsid w:val="005326C9"/>
    <w:rsid w:val="005327D6"/>
    <w:rsid w:val="005328BD"/>
    <w:rsid w:val="00533348"/>
    <w:rsid w:val="005334BE"/>
    <w:rsid w:val="00534A6E"/>
    <w:rsid w:val="00535010"/>
    <w:rsid w:val="00535495"/>
    <w:rsid w:val="00535E14"/>
    <w:rsid w:val="00536170"/>
    <w:rsid w:val="00536A67"/>
    <w:rsid w:val="00536ABF"/>
    <w:rsid w:val="00536F4C"/>
    <w:rsid w:val="00536F74"/>
    <w:rsid w:val="005370AA"/>
    <w:rsid w:val="0053716F"/>
    <w:rsid w:val="0053731B"/>
    <w:rsid w:val="00537B85"/>
    <w:rsid w:val="00537C93"/>
    <w:rsid w:val="005401C5"/>
    <w:rsid w:val="005410EE"/>
    <w:rsid w:val="00541364"/>
    <w:rsid w:val="00541472"/>
    <w:rsid w:val="005417EF"/>
    <w:rsid w:val="005419FC"/>
    <w:rsid w:val="00541BFE"/>
    <w:rsid w:val="005420C6"/>
    <w:rsid w:val="00542774"/>
    <w:rsid w:val="00542958"/>
    <w:rsid w:val="00542A09"/>
    <w:rsid w:val="00542A33"/>
    <w:rsid w:val="00542A3B"/>
    <w:rsid w:val="00543316"/>
    <w:rsid w:val="0054346F"/>
    <w:rsid w:val="005434D8"/>
    <w:rsid w:val="00543504"/>
    <w:rsid w:val="005437BB"/>
    <w:rsid w:val="00543C8F"/>
    <w:rsid w:val="00544327"/>
    <w:rsid w:val="0054481F"/>
    <w:rsid w:val="0054542A"/>
    <w:rsid w:val="00546DD5"/>
    <w:rsid w:val="00547AEA"/>
    <w:rsid w:val="00547BC9"/>
    <w:rsid w:val="00547E19"/>
    <w:rsid w:val="005501EC"/>
    <w:rsid w:val="00550429"/>
    <w:rsid w:val="005504FE"/>
    <w:rsid w:val="00550864"/>
    <w:rsid w:val="005509A1"/>
    <w:rsid w:val="00550F90"/>
    <w:rsid w:val="00551148"/>
    <w:rsid w:val="00551D2F"/>
    <w:rsid w:val="0055303D"/>
    <w:rsid w:val="00553345"/>
    <w:rsid w:val="005537E4"/>
    <w:rsid w:val="00553AB6"/>
    <w:rsid w:val="00553C37"/>
    <w:rsid w:val="0055476C"/>
    <w:rsid w:val="00554BE8"/>
    <w:rsid w:val="00555137"/>
    <w:rsid w:val="00555C1B"/>
    <w:rsid w:val="00555C74"/>
    <w:rsid w:val="00556795"/>
    <w:rsid w:val="00556869"/>
    <w:rsid w:val="00556DF0"/>
    <w:rsid w:val="005571BD"/>
    <w:rsid w:val="00557670"/>
    <w:rsid w:val="0055774E"/>
    <w:rsid w:val="005577F1"/>
    <w:rsid w:val="00557B10"/>
    <w:rsid w:val="00557F0C"/>
    <w:rsid w:val="00560310"/>
    <w:rsid w:val="005605DA"/>
    <w:rsid w:val="0056073B"/>
    <w:rsid w:val="005612F7"/>
    <w:rsid w:val="00561314"/>
    <w:rsid w:val="005615E2"/>
    <w:rsid w:val="0056373C"/>
    <w:rsid w:val="005640EF"/>
    <w:rsid w:val="0056502F"/>
    <w:rsid w:val="0056544E"/>
    <w:rsid w:val="0056551F"/>
    <w:rsid w:val="00566433"/>
    <w:rsid w:val="005668F6"/>
    <w:rsid w:val="00566B40"/>
    <w:rsid w:val="00566C43"/>
    <w:rsid w:val="0056718A"/>
    <w:rsid w:val="0056739A"/>
    <w:rsid w:val="00567A7C"/>
    <w:rsid w:val="00570BA6"/>
    <w:rsid w:val="00571572"/>
    <w:rsid w:val="0057159B"/>
    <w:rsid w:val="00571693"/>
    <w:rsid w:val="00572AF2"/>
    <w:rsid w:val="005733AE"/>
    <w:rsid w:val="0057354D"/>
    <w:rsid w:val="00573963"/>
    <w:rsid w:val="005744DE"/>
    <w:rsid w:val="00574A89"/>
    <w:rsid w:val="00574B57"/>
    <w:rsid w:val="00574FB8"/>
    <w:rsid w:val="0057564F"/>
    <w:rsid w:val="00575798"/>
    <w:rsid w:val="005757DB"/>
    <w:rsid w:val="00575CC5"/>
    <w:rsid w:val="0057608F"/>
    <w:rsid w:val="005761CF"/>
    <w:rsid w:val="0057629B"/>
    <w:rsid w:val="005766FF"/>
    <w:rsid w:val="00576965"/>
    <w:rsid w:val="00576C30"/>
    <w:rsid w:val="00576E9E"/>
    <w:rsid w:val="00577757"/>
    <w:rsid w:val="005777E4"/>
    <w:rsid w:val="00577A4B"/>
    <w:rsid w:val="0058029F"/>
    <w:rsid w:val="00580A8C"/>
    <w:rsid w:val="00580AD2"/>
    <w:rsid w:val="00580BBA"/>
    <w:rsid w:val="00580BE8"/>
    <w:rsid w:val="00580DC1"/>
    <w:rsid w:val="005812E0"/>
    <w:rsid w:val="0058143B"/>
    <w:rsid w:val="00581638"/>
    <w:rsid w:val="005818F3"/>
    <w:rsid w:val="00581DF5"/>
    <w:rsid w:val="005825A8"/>
    <w:rsid w:val="00583594"/>
    <w:rsid w:val="0058501F"/>
    <w:rsid w:val="00585294"/>
    <w:rsid w:val="00585365"/>
    <w:rsid w:val="0058587A"/>
    <w:rsid w:val="0058591C"/>
    <w:rsid w:val="00585A2F"/>
    <w:rsid w:val="00585A52"/>
    <w:rsid w:val="00585CFA"/>
    <w:rsid w:val="00585D52"/>
    <w:rsid w:val="00587049"/>
    <w:rsid w:val="00587401"/>
    <w:rsid w:val="00587518"/>
    <w:rsid w:val="00587C76"/>
    <w:rsid w:val="0059003B"/>
    <w:rsid w:val="0059058D"/>
    <w:rsid w:val="005906AE"/>
    <w:rsid w:val="00590855"/>
    <w:rsid w:val="00590DAB"/>
    <w:rsid w:val="00590EBC"/>
    <w:rsid w:val="0059126D"/>
    <w:rsid w:val="00591456"/>
    <w:rsid w:val="00591827"/>
    <w:rsid w:val="00591D1F"/>
    <w:rsid w:val="00591D4A"/>
    <w:rsid w:val="005924E6"/>
    <w:rsid w:val="00592707"/>
    <w:rsid w:val="005929E9"/>
    <w:rsid w:val="00592C75"/>
    <w:rsid w:val="00593E69"/>
    <w:rsid w:val="005947F0"/>
    <w:rsid w:val="00594BF9"/>
    <w:rsid w:val="00594D5C"/>
    <w:rsid w:val="00594F99"/>
    <w:rsid w:val="00595024"/>
    <w:rsid w:val="00595098"/>
    <w:rsid w:val="00595531"/>
    <w:rsid w:val="005958D4"/>
    <w:rsid w:val="005965EC"/>
    <w:rsid w:val="00596A2B"/>
    <w:rsid w:val="00596C22"/>
    <w:rsid w:val="00596D13"/>
    <w:rsid w:val="00597143"/>
    <w:rsid w:val="00597A60"/>
    <w:rsid w:val="005A0081"/>
    <w:rsid w:val="005A0C58"/>
    <w:rsid w:val="005A0E8E"/>
    <w:rsid w:val="005A1B0C"/>
    <w:rsid w:val="005A297E"/>
    <w:rsid w:val="005A2AF4"/>
    <w:rsid w:val="005A2E13"/>
    <w:rsid w:val="005A3D58"/>
    <w:rsid w:val="005A408F"/>
    <w:rsid w:val="005A439C"/>
    <w:rsid w:val="005A4ACD"/>
    <w:rsid w:val="005A4FB6"/>
    <w:rsid w:val="005A5DA7"/>
    <w:rsid w:val="005A5EE4"/>
    <w:rsid w:val="005A63C1"/>
    <w:rsid w:val="005A6851"/>
    <w:rsid w:val="005A69EE"/>
    <w:rsid w:val="005A6A7E"/>
    <w:rsid w:val="005A6D0B"/>
    <w:rsid w:val="005A72EE"/>
    <w:rsid w:val="005A7978"/>
    <w:rsid w:val="005A7A5D"/>
    <w:rsid w:val="005A7B55"/>
    <w:rsid w:val="005A7C72"/>
    <w:rsid w:val="005B0642"/>
    <w:rsid w:val="005B0748"/>
    <w:rsid w:val="005B0CF1"/>
    <w:rsid w:val="005B1773"/>
    <w:rsid w:val="005B188B"/>
    <w:rsid w:val="005B2163"/>
    <w:rsid w:val="005B2F73"/>
    <w:rsid w:val="005B36BD"/>
    <w:rsid w:val="005B3CC0"/>
    <w:rsid w:val="005B3F60"/>
    <w:rsid w:val="005B41D7"/>
    <w:rsid w:val="005B443D"/>
    <w:rsid w:val="005B4901"/>
    <w:rsid w:val="005B5237"/>
    <w:rsid w:val="005B530B"/>
    <w:rsid w:val="005B5D97"/>
    <w:rsid w:val="005B5FB4"/>
    <w:rsid w:val="005B7308"/>
    <w:rsid w:val="005B7446"/>
    <w:rsid w:val="005B75DD"/>
    <w:rsid w:val="005B7EB8"/>
    <w:rsid w:val="005C0148"/>
    <w:rsid w:val="005C0581"/>
    <w:rsid w:val="005C08E8"/>
    <w:rsid w:val="005C12B3"/>
    <w:rsid w:val="005C17DD"/>
    <w:rsid w:val="005C1CAE"/>
    <w:rsid w:val="005C1D09"/>
    <w:rsid w:val="005C1D6C"/>
    <w:rsid w:val="005C232F"/>
    <w:rsid w:val="005C2D29"/>
    <w:rsid w:val="005C330A"/>
    <w:rsid w:val="005C3383"/>
    <w:rsid w:val="005C395C"/>
    <w:rsid w:val="005C3CA3"/>
    <w:rsid w:val="005C3E80"/>
    <w:rsid w:val="005C3EBF"/>
    <w:rsid w:val="005C403D"/>
    <w:rsid w:val="005C4AEE"/>
    <w:rsid w:val="005C5112"/>
    <w:rsid w:val="005C524A"/>
    <w:rsid w:val="005C5271"/>
    <w:rsid w:val="005C54C7"/>
    <w:rsid w:val="005C60E2"/>
    <w:rsid w:val="005C628F"/>
    <w:rsid w:val="005C6BEF"/>
    <w:rsid w:val="005C7538"/>
    <w:rsid w:val="005C75B2"/>
    <w:rsid w:val="005D0053"/>
    <w:rsid w:val="005D0058"/>
    <w:rsid w:val="005D010D"/>
    <w:rsid w:val="005D0637"/>
    <w:rsid w:val="005D08AA"/>
    <w:rsid w:val="005D08CC"/>
    <w:rsid w:val="005D0C65"/>
    <w:rsid w:val="005D1506"/>
    <w:rsid w:val="005D2142"/>
    <w:rsid w:val="005D22F2"/>
    <w:rsid w:val="005D2617"/>
    <w:rsid w:val="005D275C"/>
    <w:rsid w:val="005D35C1"/>
    <w:rsid w:val="005D35C6"/>
    <w:rsid w:val="005D4159"/>
    <w:rsid w:val="005D4352"/>
    <w:rsid w:val="005D4602"/>
    <w:rsid w:val="005D4857"/>
    <w:rsid w:val="005D4F2B"/>
    <w:rsid w:val="005D501E"/>
    <w:rsid w:val="005D50A6"/>
    <w:rsid w:val="005D55AE"/>
    <w:rsid w:val="005D5FF1"/>
    <w:rsid w:val="005D6326"/>
    <w:rsid w:val="005D6357"/>
    <w:rsid w:val="005D65BE"/>
    <w:rsid w:val="005D68A0"/>
    <w:rsid w:val="005D6B68"/>
    <w:rsid w:val="005D6B90"/>
    <w:rsid w:val="005D6B9E"/>
    <w:rsid w:val="005D755C"/>
    <w:rsid w:val="005D7890"/>
    <w:rsid w:val="005E05C8"/>
    <w:rsid w:val="005E0609"/>
    <w:rsid w:val="005E0679"/>
    <w:rsid w:val="005E08F9"/>
    <w:rsid w:val="005E093B"/>
    <w:rsid w:val="005E0A70"/>
    <w:rsid w:val="005E0CF7"/>
    <w:rsid w:val="005E0ECF"/>
    <w:rsid w:val="005E0F23"/>
    <w:rsid w:val="005E113E"/>
    <w:rsid w:val="005E123C"/>
    <w:rsid w:val="005E1350"/>
    <w:rsid w:val="005E141F"/>
    <w:rsid w:val="005E1683"/>
    <w:rsid w:val="005E18AD"/>
    <w:rsid w:val="005E1D20"/>
    <w:rsid w:val="005E1F43"/>
    <w:rsid w:val="005E27EF"/>
    <w:rsid w:val="005E29DA"/>
    <w:rsid w:val="005E2A3F"/>
    <w:rsid w:val="005E2A71"/>
    <w:rsid w:val="005E3004"/>
    <w:rsid w:val="005E31E2"/>
    <w:rsid w:val="005E407E"/>
    <w:rsid w:val="005E4257"/>
    <w:rsid w:val="005E44BA"/>
    <w:rsid w:val="005E4AB1"/>
    <w:rsid w:val="005E4E6F"/>
    <w:rsid w:val="005E53E9"/>
    <w:rsid w:val="005E59F6"/>
    <w:rsid w:val="005E5C60"/>
    <w:rsid w:val="005E5E8E"/>
    <w:rsid w:val="005E6088"/>
    <w:rsid w:val="005E6212"/>
    <w:rsid w:val="005E66F5"/>
    <w:rsid w:val="005E6979"/>
    <w:rsid w:val="005E6B73"/>
    <w:rsid w:val="005E760F"/>
    <w:rsid w:val="005E77D9"/>
    <w:rsid w:val="005E7C58"/>
    <w:rsid w:val="005F018D"/>
    <w:rsid w:val="005F0B2B"/>
    <w:rsid w:val="005F0C4D"/>
    <w:rsid w:val="005F1316"/>
    <w:rsid w:val="005F170A"/>
    <w:rsid w:val="005F1E6E"/>
    <w:rsid w:val="005F1EE4"/>
    <w:rsid w:val="005F210E"/>
    <w:rsid w:val="005F2808"/>
    <w:rsid w:val="005F2CC6"/>
    <w:rsid w:val="005F2D0C"/>
    <w:rsid w:val="005F2DDA"/>
    <w:rsid w:val="005F31B7"/>
    <w:rsid w:val="005F3874"/>
    <w:rsid w:val="005F433C"/>
    <w:rsid w:val="005F480B"/>
    <w:rsid w:val="005F49CD"/>
    <w:rsid w:val="005F52EB"/>
    <w:rsid w:val="005F530B"/>
    <w:rsid w:val="005F5CEC"/>
    <w:rsid w:val="005F668F"/>
    <w:rsid w:val="005F68E4"/>
    <w:rsid w:val="005F7543"/>
    <w:rsid w:val="005F78BB"/>
    <w:rsid w:val="005F7D74"/>
    <w:rsid w:val="005F7FD6"/>
    <w:rsid w:val="00600452"/>
    <w:rsid w:val="0060092B"/>
    <w:rsid w:val="00600AA1"/>
    <w:rsid w:val="006017A2"/>
    <w:rsid w:val="00601D8E"/>
    <w:rsid w:val="00601F11"/>
    <w:rsid w:val="006022D4"/>
    <w:rsid w:val="006029CA"/>
    <w:rsid w:val="00602ABB"/>
    <w:rsid w:val="00602F28"/>
    <w:rsid w:val="00602FA7"/>
    <w:rsid w:val="0060314D"/>
    <w:rsid w:val="0060323C"/>
    <w:rsid w:val="00603277"/>
    <w:rsid w:val="00603397"/>
    <w:rsid w:val="00603873"/>
    <w:rsid w:val="00603CC2"/>
    <w:rsid w:val="00604434"/>
    <w:rsid w:val="006050C3"/>
    <w:rsid w:val="006054E5"/>
    <w:rsid w:val="00605903"/>
    <w:rsid w:val="00605BC9"/>
    <w:rsid w:val="00606474"/>
    <w:rsid w:val="00606EE6"/>
    <w:rsid w:val="00606F1C"/>
    <w:rsid w:val="00606F64"/>
    <w:rsid w:val="0060744D"/>
    <w:rsid w:val="0060756B"/>
    <w:rsid w:val="0060781E"/>
    <w:rsid w:val="00610149"/>
    <w:rsid w:val="00610919"/>
    <w:rsid w:val="00610957"/>
    <w:rsid w:val="00610A5E"/>
    <w:rsid w:val="00610E0B"/>
    <w:rsid w:val="006112E7"/>
    <w:rsid w:val="00611420"/>
    <w:rsid w:val="006115FA"/>
    <w:rsid w:val="00611D7B"/>
    <w:rsid w:val="00612073"/>
    <w:rsid w:val="00612BC9"/>
    <w:rsid w:val="00612D02"/>
    <w:rsid w:val="006135C8"/>
    <w:rsid w:val="00613F9F"/>
    <w:rsid w:val="006140DF"/>
    <w:rsid w:val="00614617"/>
    <w:rsid w:val="00614DC7"/>
    <w:rsid w:val="00614EC1"/>
    <w:rsid w:val="006153A3"/>
    <w:rsid w:val="006154E2"/>
    <w:rsid w:val="00615C28"/>
    <w:rsid w:val="00616DCB"/>
    <w:rsid w:val="0061716A"/>
    <w:rsid w:val="00617696"/>
    <w:rsid w:val="00617706"/>
    <w:rsid w:val="00617769"/>
    <w:rsid w:val="00617873"/>
    <w:rsid w:val="00617CC9"/>
    <w:rsid w:val="00620095"/>
    <w:rsid w:val="0062022A"/>
    <w:rsid w:val="006204EB"/>
    <w:rsid w:val="00620751"/>
    <w:rsid w:val="00621263"/>
    <w:rsid w:val="0062152B"/>
    <w:rsid w:val="006218C2"/>
    <w:rsid w:val="006223FD"/>
    <w:rsid w:val="006234C7"/>
    <w:rsid w:val="0062377E"/>
    <w:rsid w:val="00623AC0"/>
    <w:rsid w:val="00623BC3"/>
    <w:rsid w:val="00624099"/>
    <w:rsid w:val="00624866"/>
    <w:rsid w:val="00624D17"/>
    <w:rsid w:val="00625248"/>
    <w:rsid w:val="006254CF"/>
    <w:rsid w:val="0062581D"/>
    <w:rsid w:val="00625BB2"/>
    <w:rsid w:val="00625D95"/>
    <w:rsid w:val="00625D9D"/>
    <w:rsid w:val="0062618B"/>
    <w:rsid w:val="00626415"/>
    <w:rsid w:val="006267BD"/>
    <w:rsid w:val="0062689D"/>
    <w:rsid w:val="006268BB"/>
    <w:rsid w:val="00626B96"/>
    <w:rsid w:val="00626BAB"/>
    <w:rsid w:val="006274BC"/>
    <w:rsid w:val="00627529"/>
    <w:rsid w:val="00627AB5"/>
    <w:rsid w:val="00627B6A"/>
    <w:rsid w:val="00627FDB"/>
    <w:rsid w:val="006300E0"/>
    <w:rsid w:val="00630FF4"/>
    <w:rsid w:val="00631102"/>
    <w:rsid w:val="00631AA0"/>
    <w:rsid w:val="00631F5F"/>
    <w:rsid w:val="00632244"/>
    <w:rsid w:val="00632DB0"/>
    <w:rsid w:val="0063300C"/>
    <w:rsid w:val="00633BC5"/>
    <w:rsid w:val="00633F7E"/>
    <w:rsid w:val="00634468"/>
    <w:rsid w:val="00634770"/>
    <w:rsid w:val="00634B4D"/>
    <w:rsid w:val="006352AC"/>
    <w:rsid w:val="006352F7"/>
    <w:rsid w:val="00635855"/>
    <w:rsid w:val="006359C8"/>
    <w:rsid w:val="00635DE8"/>
    <w:rsid w:val="0063668C"/>
    <w:rsid w:val="006377A7"/>
    <w:rsid w:val="006402B8"/>
    <w:rsid w:val="00640412"/>
    <w:rsid w:val="00640463"/>
    <w:rsid w:val="00640651"/>
    <w:rsid w:val="00640EDC"/>
    <w:rsid w:val="0064104A"/>
    <w:rsid w:val="006410AA"/>
    <w:rsid w:val="006415EC"/>
    <w:rsid w:val="00641839"/>
    <w:rsid w:val="00641BE3"/>
    <w:rsid w:val="00642F4C"/>
    <w:rsid w:val="0064309C"/>
    <w:rsid w:val="006430A5"/>
    <w:rsid w:val="00643347"/>
    <w:rsid w:val="006436ED"/>
    <w:rsid w:val="00643EF8"/>
    <w:rsid w:val="00643F1F"/>
    <w:rsid w:val="00643F4A"/>
    <w:rsid w:val="00645761"/>
    <w:rsid w:val="006458B9"/>
    <w:rsid w:val="006459FD"/>
    <w:rsid w:val="006466AA"/>
    <w:rsid w:val="00646973"/>
    <w:rsid w:val="00646A09"/>
    <w:rsid w:val="00646E7D"/>
    <w:rsid w:val="0064728D"/>
    <w:rsid w:val="00647BB2"/>
    <w:rsid w:val="00647BED"/>
    <w:rsid w:val="00647F12"/>
    <w:rsid w:val="006512E9"/>
    <w:rsid w:val="006514A7"/>
    <w:rsid w:val="00652314"/>
    <w:rsid w:val="00652802"/>
    <w:rsid w:val="00652AD1"/>
    <w:rsid w:val="006530AD"/>
    <w:rsid w:val="00653129"/>
    <w:rsid w:val="006534F3"/>
    <w:rsid w:val="0065355A"/>
    <w:rsid w:val="0065429F"/>
    <w:rsid w:val="0065437B"/>
    <w:rsid w:val="006549EF"/>
    <w:rsid w:val="00654A69"/>
    <w:rsid w:val="00654B81"/>
    <w:rsid w:val="006553A1"/>
    <w:rsid w:val="00655895"/>
    <w:rsid w:val="00655A59"/>
    <w:rsid w:val="00655BBC"/>
    <w:rsid w:val="0065666F"/>
    <w:rsid w:val="00656A31"/>
    <w:rsid w:val="00656FB6"/>
    <w:rsid w:val="00656FC1"/>
    <w:rsid w:val="00657044"/>
    <w:rsid w:val="006577BF"/>
    <w:rsid w:val="00657B42"/>
    <w:rsid w:val="00657C6F"/>
    <w:rsid w:val="00657E1A"/>
    <w:rsid w:val="00660478"/>
    <w:rsid w:val="0066073C"/>
    <w:rsid w:val="006607E9"/>
    <w:rsid w:val="00660EF4"/>
    <w:rsid w:val="00661ED8"/>
    <w:rsid w:val="00662070"/>
    <w:rsid w:val="00662114"/>
    <w:rsid w:val="00662AAD"/>
    <w:rsid w:val="00662FC5"/>
    <w:rsid w:val="0066332D"/>
    <w:rsid w:val="00663425"/>
    <w:rsid w:val="006634B8"/>
    <w:rsid w:val="00663B9B"/>
    <w:rsid w:val="00663D82"/>
    <w:rsid w:val="00663DD9"/>
    <w:rsid w:val="00663EA2"/>
    <w:rsid w:val="00664736"/>
    <w:rsid w:val="00664CEC"/>
    <w:rsid w:val="00665181"/>
    <w:rsid w:val="006651A9"/>
    <w:rsid w:val="00665409"/>
    <w:rsid w:val="006657D4"/>
    <w:rsid w:val="00665950"/>
    <w:rsid w:val="00666E2C"/>
    <w:rsid w:val="00667CD5"/>
    <w:rsid w:val="00670182"/>
    <w:rsid w:val="006702DA"/>
    <w:rsid w:val="006705B5"/>
    <w:rsid w:val="00670F99"/>
    <w:rsid w:val="00671264"/>
    <w:rsid w:val="006713F0"/>
    <w:rsid w:val="006717E5"/>
    <w:rsid w:val="00671A4A"/>
    <w:rsid w:val="006721E3"/>
    <w:rsid w:val="00672248"/>
    <w:rsid w:val="0067283F"/>
    <w:rsid w:val="00672E4B"/>
    <w:rsid w:val="006738B8"/>
    <w:rsid w:val="00673CC8"/>
    <w:rsid w:val="00674511"/>
    <w:rsid w:val="006748F4"/>
    <w:rsid w:val="006749D6"/>
    <w:rsid w:val="00674E1C"/>
    <w:rsid w:val="00675BDE"/>
    <w:rsid w:val="00675CA6"/>
    <w:rsid w:val="0067613D"/>
    <w:rsid w:val="00676205"/>
    <w:rsid w:val="00676413"/>
    <w:rsid w:val="00676442"/>
    <w:rsid w:val="0067658B"/>
    <w:rsid w:val="00676B35"/>
    <w:rsid w:val="00676BC7"/>
    <w:rsid w:val="00676F69"/>
    <w:rsid w:val="00677736"/>
    <w:rsid w:val="006777CA"/>
    <w:rsid w:val="00677853"/>
    <w:rsid w:val="00677885"/>
    <w:rsid w:val="00677B1E"/>
    <w:rsid w:val="00677CFA"/>
    <w:rsid w:val="00680EF7"/>
    <w:rsid w:val="00681934"/>
    <w:rsid w:val="00681F8D"/>
    <w:rsid w:val="00682AD2"/>
    <w:rsid w:val="00683279"/>
    <w:rsid w:val="006839BC"/>
    <w:rsid w:val="00683A4D"/>
    <w:rsid w:val="00683BB5"/>
    <w:rsid w:val="00683FC6"/>
    <w:rsid w:val="0068470F"/>
    <w:rsid w:val="006847E1"/>
    <w:rsid w:val="0068488B"/>
    <w:rsid w:val="00684AC4"/>
    <w:rsid w:val="00684E3B"/>
    <w:rsid w:val="006850F6"/>
    <w:rsid w:val="0068517F"/>
    <w:rsid w:val="00685A1A"/>
    <w:rsid w:val="00685E6D"/>
    <w:rsid w:val="006861C8"/>
    <w:rsid w:val="00686302"/>
    <w:rsid w:val="00686A02"/>
    <w:rsid w:val="00686BC1"/>
    <w:rsid w:val="00686C7F"/>
    <w:rsid w:val="00686F98"/>
    <w:rsid w:val="00687270"/>
    <w:rsid w:val="00687805"/>
    <w:rsid w:val="00687C2A"/>
    <w:rsid w:val="00690C37"/>
    <w:rsid w:val="00691209"/>
    <w:rsid w:val="00691526"/>
    <w:rsid w:val="00691F49"/>
    <w:rsid w:val="00692F5C"/>
    <w:rsid w:val="00693315"/>
    <w:rsid w:val="006936FB"/>
    <w:rsid w:val="0069402D"/>
    <w:rsid w:val="006941AB"/>
    <w:rsid w:val="006945DA"/>
    <w:rsid w:val="006945F3"/>
    <w:rsid w:val="00694B73"/>
    <w:rsid w:val="0069599F"/>
    <w:rsid w:val="006959BE"/>
    <w:rsid w:val="00695A25"/>
    <w:rsid w:val="00695E61"/>
    <w:rsid w:val="00696FF9"/>
    <w:rsid w:val="006971C5"/>
    <w:rsid w:val="00697378"/>
    <w:rsid w:val="006A06E0"/>
    <w:rsid w:val="006A0888"/>
    <w:rsid w:val="006A0B21"/>
    <w:rsid w:val="006A0BE8"/>
    <w:rsid w:val="006A1172"/>
    <w:rsid w:val="006A13F4"/>
    <w:rsid w:val="006A163A"/>
    <w:rsid w:val="006A1876"/>
    <w:rsid w:val="006A1B89"/>
    <w:rsid w:val="006A2B43"/>
    <w:rsid w:val="006A312A"/>
    <w:rsid w:val="006A31B1"/>
    <w:rsid w:val="006A34D5"/>
    <w:rsid w:val="006A3CEF"/>
    <w:rsid w:val="006A3E0F"/>
    <w:rsid w:val="006A410B"/>
    <w:rsid w:val="006A415F"/>
    <w:rsid w:val="006A446D"/>
    <w:rsid w:val="006A5074"/>
    <w:rsid w:val="006A50C4"/>
    <w:rsid w:val="006A53DA"/>
    <w:rsid w:val="006A55CD"/>
    <w:rsid w:val="006A59B2"/>
    <w:rsid w:val="006A5A9E"/>
    <w:rsid w:val="006A639A"/>
    <w:rsid w:val="006A7112"/>
    <w:rsid w:val="006A7146"/>
    <w:rsid w:val="006A7468"/>
    <w:rsid w:val="006A78DB"/>
    <w:rsid w:val="006A7AB0"/>
    <w:rsid w:val="006B050C"/>
    <w:rsid w:val="006B05E1"/>
    <w:rsid w:val="006B2013"/>
    <w:rsid w:val="006B2049"/>
    <w:rsid w:val="006B24E8"/>
    <w:rsid w:val="006B2707"/>
    <w:rsid w:val="006B27AC"/>
    <w:rsid w:val="006B2A44"/>
    <w:rsid w:val="006B3DC3"/>
    <w:rsid w:val="006B4D87"/>
    <w:rsid w:val="006B5B8F"/>
    <w:rsid w:val="006B634F"/>
    <w:rsid w:val="006B689B"/>
    <w:rsid w:val="006B6D17"/>
    <w:rsid w:val="006B726A"/>
    <w:rsid w:val="006B796F"/>
    <w:rsid w:val="006B7AE7"/>
    <w:rsid w:val="006B7F9D"/>
    <w:rsid w:val="006C063C"/>
    <w:rsid w:val="006C0E2C"/>
    <w:rsid w:val="006C1F61"/>
    <w:rsid w:val="006C26EA"/>
    <w:rsid w:val="006C33C9"/>
    <w:rsid w:val="006C34E1"/>
    <w:rsid w:val="006C4053"/>
    <w:rsid w:val="006C484F"/>
    <w:rsid w:val="006C4AFA"/>
    <w:rsid w:val="006C4E4F"/>
    <w:rsid w:val="006C5289"/>
    <w:rsid w:val="006C5500"/>
    <w:rsid w:val="006C551C"/>
    <w:rsid w:val="006C5885"/>
    <w:rsid w:val="006C5FB4"/>
    <w:rsid w:val="006C66E8"/>
    <w:rsid w:val="006C67EE"/>
    <w:rsid w:val="006C696E"/>
    <w:rsid w:val="006C6AC0"/>
    <w:rsid w:val="006C6BEA"/>
    <w:rsid w:val="006C6EDC"/>
    <w:rsid w:val="006C6EE4"/>
    <w:rsid w:val="006C7074"/>
    <w:rsid w:val="006C7237"/>
    <w:rsid w:val="006D0987"/>
    <w:rsid w:val="006D1195"/>
    <w:rsid w:val="006D1273"/>
    <w:rsid w:val="006D1737"/>
    <w:rsid w:val="006D1FEB"/>
    <w:rsid w:val="006D27A5"/>
    <w:rsid w:val="006D28BC"/>
    <w:rsid w:val="006D2E9B"/>
    <w:rsid w:val="006D317F"/>
    <w:rsid w:val="006D3574"/>
    <w:rsid w:val="006D35BF"/>
    <w:rsid w:val="006D37AE"/>
    <w:rsid w:val="006D40B4"/>
    <w:rsid w:val="006D4A9C"/>
    <w:rsid w:val="006D5228"/>
    <w:rsid w:val="006D559D"/>
    <w:rsid w:val="006D5CA7"/>
    <w:rsid w:val="006D5EDA"/>
    <w:rsid w:val="006D5F1C"/>
    <w:rsid w:val="006D72BF"/>
    <w:rsid w:val="006D76C0"/>
    <w:rsid w:val="006D79BF"/>
    <w:rsid w:val="006D7B62"/>
    <w:rsid w:val="006D7BC7"/>
    <w:rsid w:val="006E0411"/>
    <w:rsid w:val="006E07AF"/>
    <w:rsid w:val="006E095F"/>
    <w:rsid w:val="006E09A8"/>
    <w:rsid w:val="006E0AD0"/>
    <w:rsid w:val="006E0BBC"/>
    <w:rsid w:val="006E0F6C"/>
    <w:rsid w:val="006E1660"/>
    <w:rsid w:val="006E1D26"/>
    <w:rsid w:val="006E2162"/>
    <w:rsid w:val="006E23A9"/>
    <w:rsid w:val="006E28D6"/>
    <w:rsid w:val="006E299E"/>
    <w:rsid w:val="006E2C55"/>
    <w:rsid w:val="006E2E3E"/>
    <w:rsid w:val="006E33C7"/>
    <w:rsid w:val="006E367C"/>
    <w:rsid w:val="006E38C0"/>
    <w:rsid w:val="006E39D8"/>
    <w:rsid w:val="006E3C0A"/>
    <w:rsid w:val="006E408C"/>
    <w:rsid w:val="006E4F09"/>
    <w:rsid w:val="006E5B12"/>
    <w:rsid w:val="006E5EC2"/>
    <w:rsid w:val="006E635B"/>
    <w:rsid w:val="006E6545"/>
    <w:rsid w:val="006E68E2"/>
    <w:rsid w:val="006E77A4"/>
    <w:rsid w:val="006E7890"/>
    <w:rsid w:val="006E7FCA"/>
    <w:rsid w:val="006F08B7"/>
    <w:rsid w:val="006F12C5"/>
    <w:rsid w:val="006F14A3"/>
    <w:rsid w:val="006F1512"/>
    <w:rsid w:val="006F16B6"/>
    <w:rsid w:val="006F18D1"/>
    <w:rsid w:val="006F2BA1"/>
    <w:rsid w:val="006F31B9"/>
    <w:rsid w:val="006F31BE"/>
    <w:rsid w:val="006F34C2"/>
    <w:rsid w:val="006F3690"/>
    <w:rsid w:val="006F3F61"/>
    <w:rsid w:val="006F4E2E"/>
    <w:rsid w:val="006F4F9B"/>
    <w:rsid w:val="006F52F7"/>
    <w:rsid w:val="006F54C7"/>
    <w:rsid w:val="006F5EAC"/>
    <w:rsid w:val="006F6247"/>
    <w:rsid w:val="006F6802"/>
    <w:rsid w:val="006F68F8"/>
    <w:rsid w:val="006F6B7C"/>
    <w:rsid w:val="006F6C1C"/>
    <w:rsid w:val="006F7084"/>
    <w:rsid w:val="006F709D"/>
    <w:rsid w:val="006F712E"/>
    <w:rsid w:val="006F7329"/>
    <w:rsid w:val="006F735E"/>
    <w:rsid w:val="006F76B3"/>
    <w:rsid w:val="006F7BE5"/>
    <w:rsid w:val="0070002B"/>
    <w:rsid w:val="007003A6"/>
    <w:rsid w:val="007004E0"/>
    <w:rsid w:val="007008B9"/>
    <w:rsid w:val="00700D8E"/>
    <w:rsid w:val="00700E58"/>
    <w:rsid w:val="007013C3"/>
    <w:rsid w:val="007013CC"/>
    <w:rsid w:val="007015D8"/>
    <w:rsid w:val="007017BF"/>
    <w:rsid w:val="00701CF8"/>
    <w:rsid w:val="00701E5E"/>
    <w:rsid w:val="00702184"/>
    <w:rsid w:val="0070274B"/>
    <w:rsid w:val="00702970"/>
    <w:rsid w:val="00702D09"/>
    <w:rsid w:val="007030C7"/>
    <w:rsid w:val="00703146"/>
    <w:rsid w:val="007032F2"/>
    <w:rsid w:val="00703797"/>
    <w:rsid w:val="00703B3A"/>
    <w:rsid w:val="00703BB0"/>
    <w:rsid w:val="0070491F"/>
    <w:rsid w:val="00704A61"/>
    <w:rsid w:val="00704F88"/>
    <w:rsid w:val="0070524D"/>
    <w:rsid w:val="007053B3"/>
    <w:rsid w:val="007054D6"/>
    <w:rsid w:val="0070564A"/>
    <w:rsid w:val="0070568C"/>
    <w:rsid w:val="007056A7"/>
    <w:rsid w:val="007059CC"/>
    <w:rsid w:val="007065FC"/>
    <w:rsid w:val="00706C57"/>
    <w:rsid w:val="007070A3"/>
    <w:rsid w:val="007072A1"/>
    <w:rsid w:val="007075AD"/>
    <w:rsid w:val="00710326"/>
    <w:rsid w:val="007103F4"/>
    <w:rsid w:val="0071098B"/>
    <w:rsid w:val="007111B8"/>
    <w:rsid w:val="00711637"/>
    <w:rsid w:val="0071180E"/>
    <w:rsid w:val="00711AD9"/>
    <w:rsid w:val="0071272E"/>
    <w:rsid w:val="00713738"/>
    <w:rsid w:val="00714749"/>
    <w:rsid w:val="00714C45"/>
    <w:rsid w:val="00714ED6"/>
    <w:rsid w:val="00714F2E"/>
    <w:rsid w:val="00715048"/>
    <w:rsid w:val="0071504F"/>
    <w:rsid w:val="0071526B"/>
    <w:rsid w:val="00715652"/>
    <w:rsid w:val="00716271"/>
    <w:rsid w:val="007162C0"/>
    <w:rsid w:val="00716986"/>
    <w:rsid w:val="00716A5E"/>
    <w:rsid w:val="00716D9C"/>
    <w:rsid w:val="007175FE"/>
    <w:rsid w:val="00717793"/>
    <w:rsid w:val="00717CBA"/>
    <w:rsid w:val="00717D8E"/>
    <w:rsid w:val="00720125"/>
    <w:rsid w:val="0072035F"/>
    <w:rsid w:val="0072048C"/>
    <w:rsid w:val="00720741"/>
    <w:rsid w:val="00720A57"/>
    <w:rsid w:val="00720B09"/>
    <w:rsid w:val="00721036"/>
    <w:rsid w:val="007215B3"/>
    <w:rsid w:val="007216C4"/>
    <w:rsid w:val="0072190C"/>
    <w:rsid w:val="00721AC1"/>
    <w:rsid w:val="007223EF"/>
    <w:rsid w:val="0072249F"/>
    <w:rsid w:val="00722BC3"/>
    <w:rsid w:val="00722DCA"/>
    <w:rsid w:val="007234F6"/>
    <w:rsid w:val="00723EAD"/>
    <w:rsid w:val="00724278"/>
    <w:rsid w:val="00724A43"/>
    <w:rsid w:val="00724D0C"/>
    <w:rsid w:val="00725262"/>
    <w:rsid w:val="007253EA"/>
    <w:rsid w:val="00725430"/>
    <w:rsid w:val="007256DF"/>
    <w:rsid w:val="00726220"/>
    <w:rsid w:val="00726259"/>
    <w:rsid w:val="0072741D"/>
    <w:rsid w:val="00727537"/>
    <w:rsid w:val="007276A6"/>
    <w:rsid w:val="00727711"/>
    <w:rsid w:val="0072787F"/>
    <w:rsid w:val="007278B8"/>
    <w:rsid w:val="00730EAE"/>
    <w:rsid w:val="007319F2"/>
    <w:rsid w:val="00731A5B"/>
    <w:rsid w:val="00731DBB"/>
    <w:rsid w:val="00732458"/>
    <w:rsid w:val="00732BC4"/>
    <w:rsid w:val="007332E2"/>
    <w:rsid w:val="007332E5"/>
    <w:rsid w:val="00733543"/>
    <w:rsid w:val="00733865"/>
    <w:rsid w:val="00734055"/>
    <w:rsid w:val="007340E2"/>
    <w:rsid w:val="0073451F"/>
    <w:rsid w:val="00734E3C"/>
    <w:rsid w:val="007352A1"/>
    <w:rsid w:val="0073535E"/>
    <w:rsid w:val="00735C1A"/>
    <w:rsid w:val="00736405"/>
    <w:rsid w:val="00736440"/>
    <w:rsid w:val="00736A37"/>
    <w:rsid w:val="00736F28"/>
    <w:rsid w:val="00736FA0"/>
    <w:rsid w:val="00737264"/>
    <w:rsid w:val="00737C00"/>
    <w:rsid w:val="00737C15"/>
    <w:rsid w:val="00740930"/>
    <w:rsid w:val="007409D8"/>
    <w:rsid w:val="00740FBF"/>
    <w:rsid w:val="00741003"/>
    <w:rsid w:val="0074116B"/>
    <w:rsid w:val="00741193"/>
    <w:rsid w:val="00741333"/>
    <w:rsid w:val="00742390"/>
    <w:rsid w:val="00742557"/>
    <w:rsid w:val="00742C3F"/>
    <w:rsid w:val="00742DD5"/>
    <w:rsid w:val="007431D4"/>
    <w:rsid w:val="00743CBD"/>
    <w:rsid w:val="00744549"/>
    <w:rsid w:val="007449C1"/>
    <w:rsid w:val="00744B63"/>
    <w:rsid w:val="00744ECF"/>
    <w:rsid w:val="00745152"/>
    <w:rsid w:val="00745E06"/>
    <w:rsid w:val="007467BE"/>
    <w:rsid w:val="00746DC5"/>
    <w:rsid w:val="00746F9A"/>
    <w:rsid w:val="00747484"/>
    <w:rsid w:val="007475EB"/>
    <w:rsid w:val="00747721"/>
    <w:rsid w:val="0074772D"/>
    <w:rsid w:val="0074781D"/>
    <w:rsid w:val="007478FC"/>
    <w:rsid w:val="00750267"/>
    <w:rsid w:val="00750605"/>
    <w:rsid w:val="00750F26"/>
    <w:rsid w:val="007510D1"/>
    <w:rsid w:val="007512EA"/>
    <w:rsid w:val="0075147C"/>
    <w:rsid w:val="007517C0"/>
    <w:rsid w:val="00751C64"/>
    <w:rsid w:val="00751CED"/>
    <w:rsid w:val="00752731"/>
    <w:rsid w:val="00752862"/>
    <w:rsid w:val="0075310A"/>
    <w:rsid w:val="0075365A"/>
    <w:rsid w:val="007537AB"/>
    <w:rsid w:val="00753D97"/>
    <w:rsid w:val="00753DEE"/>
    <w:rsid w:val="00753E0F"/>
    <w:rsid w:val="00753F51"/>
    <w:rsid w:val="00754290"/>
    <w:rsid w:val="0075451F"/>
    <w:rsid w:val="0075495D"/>
    <w:rsid w:val="0075524E"/>
    <w:rsid w:val="0075525B"/>
    <w:rsid w:val="00755303"/>
    <w:rsid w:val="00755701"/>
    <w:rsid w:val="0075571A"/>
    <w:rsid w:val="0075615A"/>
    <w:rsid w:val="0075682B"/>
    <w:rsid w:val="00756830"/>
    <w:rsid w:val="00756930"/>
    <w:rsid w:val="00757380"/>
    <w:rsid w:val="00757699"/>
    <w:rsid w:val="007602F9"/>
    <w:rsid w:val="007603FC"/>
    <w:rsid w:val="007605BE"/>
    <w:rsid w:val="00760854"/>
    <w:rsid w:val="0076091E"/>
    <w:rsid w:val="0076188B"/>
    <w:rsid w:val="00761DD3"/>
    <w:rsid w:val="00762838"/>
    <w:rsid w:val="00762922"/>
    <w:rsid w:val="00762BAD"/>
    <w:rsid w:val="00762C42"/>
    <w:rsid w:val="0076333E"/>
    <w:rsid w:val="00763C0D"/>
    <w:rsid w:val="00763F65"/>
    <w:rsid w:val="007647E5"/>
    <w:rsid w:val="00765205"/>
    <w:rsid w:val="0076534C"/>
    <w:rsid w:val="0076537C"/>
    <w:rsid w:val="007654F4"/>
    <w:rsid w:val="00765543"/>
    <w:rsid w:val="00765FDB"/>
    <w:rsid w:val="00766928"/>
    <w:rsid w:val="00766DC5"/>
    <w:rsid w:val="00766FCA"/>
    <w:rsid w:val="00767C88"/>
    <w:rsid w:val="00767FAE"/>
    <w:rsid w:val="007701D9"/>
    <w:rsid w:val="0077021E"/>
    <w:rsid w:val="007703B7"/>
    <w:rsid w:val="00770466"/>
    <w:rsid w:val="007709B9"/>
    <w:rsid w:val="00770BD5"/>
    <w:rsid w:val="00770D5A"/>
    <w:rsid w:val="0077115E"/>
    <w:rsid w:val="00771189"/>
    <w:rsid w:val="00771730"/>
    <w:rsid w:val="00771F12"/>
    <w:rsid w:val="0077219E"/>
    <w:rsid w:val="00772FB4"/>
    <w:rsid w:val="0077330F"/>
    <w:rsid w:val="0077348B"/>
    <w:rsid w:val="007735F2"/>
    <w:rsid w:val="00773C87"/>
    <w:rsid w:val="00774AC3"/>
    <w:rsid w:val="00774B4C"/>
    <w:rsid w:val="00775540"/>
    <w:rsid w:val="007758D4"/>
    <w:rsid w:val="00775FDD"/>
    <w:rsid w:val="00776466"/>
    <w:rsid w:val="00776E1F"/>
    <w:rsid w:val="00777458"/>
    <w:rsid w:val="0077797D"/>
    <w:rsid w:val="00777C23"/>
    <w:rsid w:val="00777FFD"/>
    <w:rsid w:val="007807AC"/>
    <w:rsid w:val="007807C6"/>
    <w:rsid w:val="0078191A"/>
    <w:rsid w:val="00781DF4"/>
    <w:rsid w:val="00781F55"/>
    <w:rsid w:val="00782309"/>
    <w:rsid w:val="00782362"/>
    <w:rsid w:val="00782987"/>
    <w:rsid w:val="00782D2A"/>
    <w:rsid w:val="007836F6"/>
    <w:rsid w:val="00784150"/>
    <w:rsid w:val="00784328"/>
    <w:rsid w:val="00784885"/>
    <w:rsid w:val="00784B43"/>
    <w:rsid w:val="00784B6E"/>
    <w:rsid w:val="00784BB9"/>
    <w:rsid w:val="007850A0"/>
    <w:rsid w:val="00785367"/>
    <w:rsid w:val="00785DEB"/>
    <w:rsid w:val="007864AA"/>
    <w:rsid w:val="0078660B"/>
    <w:rsid w:val="0078789A"/>
    <w:rsid w:val="00787D28"/>
    <w:rsid w:val="00787E2D"/>
    <w:rsid w:val="00787E58"/>
    <w:rsid w:val="00790715"/>
    <w:rsid w:val="00790A60"/>
    <w:rsid w:val="00790E30"/>
    <w:rsid w:val="00791090"/>
    <w:rsid w:val="00791219"/>
    <w:rsid w:val="007918CD"/>
    <w:rsid w:val="00791DF9"/>
    <w:rsid w:val="007922E3"/>
    <w:rsid w:val="0079296F"/>
    <w:rsid w:val="00792C6F"/>
    <w:rsid w:val="00792F2B"/>
    <w:rsid w:val="00793349"/>
    <w:rsid w:val="0079481B"/>
    <w:rsid w:val="00794A03"/>
    <w:rsid w:val="0079572B"/>
    <w:rsid w:val="00795ED0"/>
    <w:rsid w:val="007963C4"/>
    <w:rsid w:val="007963E7"/>
    <w:rsid w:val="00796712"/>
    <w:rsid w:val="007967EC"/>
    <w:rsid w:val="00796884"/>
    <w:rsid w:val="00797E65"/>
    <w:rsid w:val="007A025C"/>
    <w:rsid w:val="007A0DA0"/>
    <w:rsid w:val="007A1459"/>
    <w:rsid w:val="007A15BD"/>
    <w:rsid w:val="007A163A"/>
    <w:rsid w:val="007A1A48"/>
    <w:rsid w:val="007A1C16"/>
    <w:rsid w:val="007A2505"/>
    <w:rsid w:val="007A256F"/>
    <w:rsid w:val="007A27B3"/>
    <w:rsid w:val="007A2BEC"/>
    <w:rsid w:val="007A2D1C"/>
    <w:rsid w:val="007A2D41"/>
    <w:rsid w:val="007A2DC2"/>
    <w:rsid w:val="007A2FCA"/>
    <w:rsid w:val="007A398B"/>
    <w:rsid w:val="007A3E37"/>
    <w:rsid w:val="007A4169"/>
    <w:rsid w:val="007A4647"/>
    <w:rsid w:val="007A4BA3"/>
    <w:rsid w:val="007A50BF"/>
    <w:rsid w:val="007A5176"/>
    <w:rsid w:val="007A5446"/>
    <w:rsid w:val="007A5591"/>
    <w:rsid w:val="007A5A5E"/>
    <w:rsid w:val="007A5BAD"/>
    <w:rsid w:val="007A5C0C"/>
    <w:rsid w:val="007A5E06"/>
    <w:rsid w:val="007A6010"/>
    <w:rsid w:val="007A667C"/>
    <w:rsid w:val="007A6892"/>
    <w:rsid w:val="007A69F5"/>
    <w:rsid w:val="007A70C9"/>
    <w:rsid w:val="007A731B"/>
    <w:rsid w:val="007A771E"/>
    <w:rsid w:val="007A7853"/>
    <w:rsid w:val="007A7948"/>
    <w:rsid w:val="007B0860"/>
    <w:rsid w:val="007B0E28"/>
    <w:rsid w:val="007B0F90"/>
    <w:rsid w:val="007B160A"/>
    <w:rsid w:val="007B1706"/>
    <w:rsid w:val="007B1D31"/>
    <w:rsid w:val="007B2067"/>
    <w:rsid w:val="007B23FA"/>
    <w:rsid w:val="007B2B12"/>
    <w:rsid w:val="007B2BA3"/>
    <w:rsid w:val="007B30B8"/>
    <w:rsid w:val="007B3272"/>
    <w:rsid w:val="007B3BED"/>
    <w:rsid w:val="007B47F8"/>
    <w:rsid w:val="007B48F5"/>
    <w:rsid w:val="007B5424"/>
    <w:rsid w:val="007B5446"/>
    <w:rsid w:val="007B5550"/>
    <w:rsid w:val="007B5FD5"/>
    <w:rsid w:val="007B62A0"/>
    <w:rsid w:val="007B6385"/>
    <w:rsid w:val="007B6702"/>
    <w:rsid w:val="007B693B"/>
    <w:rsid w:val="007B6D12"/>
    <w:rsid w:val="007B7104"/>
    <w:rsid w:val="007B7718"/>
    <w:rsid w:val="007B77AC"/>
    <w:rsid w:val="007B7C5F"/>
    <w:rsid w:val="007C0F13"/>
    <w:rsid w:val="007C147F"/>
    <w:rsid w:val="007C1B64"/>
    <w:rsid w:val="007C36E0"/>
    <w:rsid w:val="007C3864"/>
    <w:rsid w:val="007C3CE3"/>
    <w:rsid w:val="007C42F7"/>
    <w:rsid w:val="007C4304"/>
    <w:rsid w:val="007C43DC"/>
    <w:rsid w:val="007C4B91"/>
    <w:rsid w:val="007C4DAC"/>
    <w:rsid w:val="007C50E1"/>
    <w:rsid w:val="007C51C5"/>
    <w:rsid w:val="007C6080"/>
    <w:rsid w:val="007C62CC"/>
    <w:rsid w:val="007C631A"/>
    <w:rsid w:val="007C66B7"/>
    <w:rsid w:val="007C6A10"/>
    <w:rsid w:val="007C6CFB"/>
    <w:rsid w:val="007C7547"/>
    <w:rsid w:val="007C75ED"/>
    <w:rsid w:val="007C798B"/>
    <w:rsid w:val="007C79A4"/>
    <w:rsid w:val="007C7F1A"/>
    <w:rsid w:val="007D05C1"/>
    <w:rsid w:val="007D099F"/>
    <w:rsid w:val="007D0CAA"/>
    <w:rsid w:val="007D11C5"/>
    <w:rsid w:val="007D1888"/>
    <w:rsid w:val="007D1933"/>
    <w:rsid w:val="007D1BD4"/>
    <w:rsid w:val="007D1F42"/>
    <w:rsid w:val="007D1FF2"/>
    <w:rsid w:val="007D2832"/>
    <w:rsid w:val="007D2C44"/>
    <w:rsid w:val="007D2CB3"/>
    <w:rsid w:val="007D3195"/>
    <w:rsid w:val="007D39FB"/>
    <w:rsid w:val="007D3A1F"/>
    <w:rsid w:val="007D4096"/>
    <w:rsid w:val="007D4B45"/>
    <w:rsid w:val="007D4E3D"/>
    <w:rsid w:val="007D5972"/>
    <w:rsid w:val="007D5EEB"/>
    <w:rsid w:val="007D6E49"/>
    <w:rsid w:val="007D6EDE"/>
    <w:rsid w:val="007D763F"/>
    <w:rsid w:val="007D7CF3"/>
    <w:rsid w:val="007E00A9"/>
    <w:rsid w:val="007E026F"/>
    <w:rsid w:val="007E047F"/>
    <w:rsid w:val="007E0664"/>
    <w:rsid w:val="007E097B"/>
    <w:rsid w:val="007E19C2"/>
    <w:rsid w:val="007E2598"/>
    <w:rsid w:val="007E25ED"/>
    <w:rsid w:val="007E28B2"/>
    <w:rsid w:val="007E2B95"/>
    <w:rsid w:val="007E3673"/>
    <w:rsid w:val="007E3A1B"/>
    <w:rsid w:val="007E3AE8"/>
    <w:rsid w:val="007E4705"/>
    <w:rsid w:val="007E4856"/>
    <w:rsid w:val="007E48C9"/>
    <w:rsid w:val="007E4C32"/>
    <w:rsid w:val="007E547E"/>
    <w:rsid w:val="007E551F"/>
    <w:rsid w:val="007E5668"/>
    <w:rsid w:val="007E59D4"/>
    <w:rsid w:val="007E62FD"/>
    <w:rsid w:val="007E6A30"/>
    <w:rsid w:val="007E73AA"/>
    <w:rsid w:val="007E797C"/>
    <w:rsid w:val="007E7A02"/>
    <w:rsid w:val="007E7C37"/>
    <w:rsid w:val="007F0048"/>
    <w:rsid w:val="007F0521"/>
    <w:rsid w:val="007F082A"/>
    <w:rsid w:val="007F1900"/>
    <w:rsid w:val="007F1B71"/>
    <w:rsid w:val="007F2409"/>
    <w:rsid w:val="007F2A2B"/>
    <w:rsid w:val="007F329A"/>
    <w:rsid w:val="007F3509"/>
    <w:rsid w:val="007F35C1"/>
    <w:rsid w:val="007F3A48"/>
    <w:rsid w:val="007F4A03"/>
    <w:rsid w:val="007F5047"/>
    <w:rsid w:val="007F5321"/>
    <w:rsid w:val="007F5565"/>
    <w:rsid w:val="007F56EB"/>
    <w:rsid w:val="007F5BA3"/>
    <w:rsid w:val="007F5C43"/>
    <w:rsid w:val="007F617B"/>
    <w:rsid w:val="007F627C"/>
    <w:rsid w:val="007F6EAB"/>
    <w:rsid w:val="007F76AD"/>
    <w:rsid w:val="007F7925"/>
    <w:rsid w:val="0080004E"/>
    <w:rsid w:val="008009F9"/>
    <w:rsid w:val="00800D4E"/>
    <w:rsid w:val="0080175F"/>
    <w:rsid w:val="00801B22"/>
    <w:rsid w:val="00801D41"/>
    <w:rsid w:val="008020C9"/>
    <w:rsid w:val="008023CD"/>
    <w:rsid w:val="0080304F"/>
    <w:rsid w:val="0080347E"/>
    <w:rsid w:val="00803596"/>
    <w:rsid w:val="00803AC2"/>
    <w:rsid w:val="0080484E"/>
    <w:rsid w:val="00805682"/>
    <w:rsid w:val="0080576F"/>
    <w:rsid w:val="00805A7E"/>
    <w:rsid w:val="00805E03"/>
    <w:rsid w:val="00805EB3"/>
    <w:rsid w:val="008065D2"/>
    <w:rsid w:val="0080685D"/>
    <w:rsid w:val="008070BB"/>
    <w:rsid w:val="008072EE"/>
    <w:rsid w:val="00807843"/>
    <w:rsid w:val="00807978"/>
    <w:rsid w:val="00807B40"/>
    <w:rsid w:val="00807FE3"/>
    <w:rsid w:val="0081066B"/>
    <w:rsid w:val="0081238C"/>
    <w:rsid w:val="00812FEE"/>
    <w:rsid w:val="00813304"/>
    <w:rsid w:val="00813357"/>
    <w:rsid w:val="00813CA3"/>
    <w:rsid w:val="00813D8D"/>
    <w:rsid w:val="00814540"/>
    <w:rsid w:val="008148D3"/>
    <w:rsid w:val="00814A8C"/>
    <w:rsid w:val="00814B4F"/>
    <w:rsid w:val="00814BEA"/>
    <w:rsid w:val="008151E2"/>
    <w:rsid w:val="00816200"/>
    <w:rsid w:val="008162DD"/>
    <w:rsid w:val="008163CB"/>
    <w:rsid w:val="0081649D"/>
    <w:rsid w:val="00816A27"/>
    <w:rsid w:val="00816BE2"/>
    <w:rsid w:val="00816DAD"/>
    <w:rsid w:val="00817163"/>
    <w:rsid w:val="00817344"/>
    <w:rsid w:val="00817570"/>
    <w:rsid w:val="008176FC"/>
    <w:rsid w:val="00817C11"/>
    <w:rsid w:val="00817DEB"/>
    <w:rsid w:val="00817DF2"/>
    <w:rsid w:val="008200C3"/>
    <w:rsid w:val="00820273"/>
    <w:rsid w:val="00820353"/>
    <w:rsid w:val="00820A37"/>
    <w:rsid w:val="00821D21"/>
    <w:rsid w:val="00821DA7"/>
    <w:rsid w:val="00821E04"/>
    <w:rsid w:val="00822012"/>
    <w:rsid w:val="008220B3"/>
    <w:rsid w:val="008223C1"/>
    <w:rsid w:val="008225ED"/>
    <w:rsid w:val="0082289C"/>
    <w:rsid w:val="0082339E"/>
    <w:rsid w:val="00823515"/>
    <w:rsid w:val="00823A20"/>
    <w:rsid w:val="00823DC1"/>
    <w:rsid w:val="008242EE"/>
    <w:rsid w:val="00824A0D"/>
    <w:rsid w:val="0082517C"/>
    <w:rsid w:val="00825662"/>
    <w:rsid w:val="008264C5"/>
    <w:rsid w:val="00826B05"/>
    <w:rsid w:val="00826BAE"/>
    <w:rsid w:val="00826EF5"/>
    <w:rsid w:val="00827111"/>
    <w:rsid w:val="0082781B"/>
    <w:rsid w:val="008278EE"/>
    <w:rsid w:val="00827902"/>
    <w:rsid w:val="0083043C"/>
    <w:rsid w:val="00830E54"/>
    <w:rsid w:val="008324A7"/>
    <w:rsid w:val="00832817"/>
    <w:rsid w:val="00832B3F"/>
    <w:rsid w:val="008330DE"/>
    <w:rsid w:val="008335D3"/>
    <w:rsid w:val="0083394C"/>
    <w:rsid w:val="00833D9B"/>
    <w:rsid w:val="0083403F"/>
    <w:rsid w:val="008344CC"/>
    <w:rsid w:val="00834622"/>
    <w:rsid w:val="0083502B"/>
    <w:rsid w:val="00835055"/>
    <w:rsid w:val="008353DB"/>
    <w:rsid w:val="00835811"/>
    <w:rsid w:val="00835D19"/>
    <w:rsid w:val="008363A5"/>
    <w:rsid w:val="00836800"/>
    <w:rsid w:val="00836882"/>
    <w:rsid w:val="008369DC"/>
    <w:rsid w:val="00837485"/>
    <w:rsid w:val="0083754D"/>
    <w:rsid w:val="0083761F"/>
    <w:rsid w:val="00837ACF"/>
    <w:rsid w:val="00837DFB"/>
    <w:rsid w:val="00840058"/>
    <w:rsid w:val="00840187"/>
    <w:rsid w:val="00840728"/>
    <w:rsid w:val="00840792"/>
    <w:rsid w:val="0084121B"/>
    <w:rsid w:val="008414A6"/>
    <w:rsid w:val="008416BE"/>
    <w:rsid w:val="008417AB"/>
    <w:rsid w:val="00841819"/>
    <w:rsid w:val="00841919"/>
    <w:rsid w:val="00841A4F"/>
    <w:rsid w:val="00841D02"/>
    <w:rsid w:val="00842206"/>
    <w:rsid w:val="008425E5"/>
    <w:rsid w:val="00842C77"/>
    <w:rsid w:val="00842C7A"/>
    <w:rsid w:val="008434C9"/>
    <w:rsid w:val="00843668"/>
    <w:rsid w:val="00843DBA"/>
    <w:rsid w:val="00844D03"/>
    <w:rsid w:val="00846870"/>
    <w:rsid w:val="00846AB0"/>
    <w:rsid w:val="00847181"/>
    <w:rsid w:val="0084724E"/>
    <w:rsid w:val="008472AE"/>
    <w:rsid w:val="008474FA"/>
    <w:rsid w:val="00847C37"/>
    <w:rsid w:val="00847EE2"/>
    <w:rsid w:val="0085040B"/>
    <w:rsid w:val="008504D1"/>
    <w:rsid w:val="00850DE7"/>
    <w:rsid w:val="00851D67"/>
    <w:rsid w:val="0085216E"/>
    <w:rsid w:val="00852527"/>
    <w:rsid w:val="00852BA1"/>
    <w:rsid w:val="00852C4C"/>
    <w:rsid w:val="00852C5D"/>
    <w:rsid w:val="00852FFD"/>
    <w:rsid w:val="008530A1"/>
    <w:rsid w:val="00853507"/>
    <w:rsid w:val="008535A3"/>
    <w:rsid w:val="0085389C"/>
    <w:rsid w:val="00854D11"/>
    <w:rsid w:val="008551F6"/>
    <w:rsid w:val="0085605E"/>
    <w:rsid w:val="00856BFD"/>
    <w:rsid w:val="00856BFE"/>
    <w:rsid w:val="00856C28"/>
    <w:rsid w:val="00856D32"/>
    <w:rsid w:val="008579C4"/>
    <w:rsid w:val="00857A3D"/>
    <w:rsid w:val="00857C4E"/>
    <w:rsid w:val="008607C7"/>
    <w:rsid w:val="00861843"/>
    <w:rsid w:val="00861D08"/>
    <w:rsid w:val="008620AC"/>
    <w:rsid w:val="008622B2"/>
    <w:rsid w:val="008623C1"/>
    <w:rsid w:val="0086378F"/>
    <w:rsid w:val="00863D74"/>
    <w:rsid w:val="00863D94"/>
    <w:rsid w:val="0086466F"/>
    <w:rsid w:val="00864797"/>
    <w:rsid w:val="00864AE9"/>
    <w:rsid w:val="00864B2E"/>
    <w:rsid w:val="0086530A"/>
    <w:rsid w:val="00865447"/>
    <w:rsid w:val="00865615"/>
    <w:rsid w:val="0086565C"/>
    <w:rsid w:val="00865718"/>
    <w:rsid w:val="00865C2B"/>
    <w:rsid w:val="0086623D"/>
    <w:rsid w:val="008666D1"/>
    <w:rsid w:val="008666D4"/>
    <w:rsid w:val="00866DB2"/>
    <w:rsid w:val="00866EDD"/>
    <w:rsid w:val="0086706E"/>
    <w:rsid w:val="0086731A"/>
    <w:rsid w:val="00867DA0"/>
    <w:rsid w:val="00867F34"/>
    <w:rsid w:val="0087044C"/>
    <w:rsid w:val="00871056"/>
    <w:rsid w:val="00871145"/>
    <w:rsid w:val="00871274"/>
    <w:rsid w:val="00871B3F"/>
    <w:rsid w:val="00871FEE"/>
    <w:rsid w:val="0087287C"/>
    <w:rsid w:val="00872EC2"/>
    <w:rsid w:val="008731EB"/>
    <w:rsid w:val="008737F1"/>
    <w:rsid w:val="00873ED2"/>
    <w:rsid w:val="00873F76"/>
    <w:rsid w:val="008768B2"/>
    <w:rsid w:val="00876A6A"/>
    <w:rsid w:val="00876B04"/>
    <w:rsid w:val="00876C42"/>
    <w:rsid w:val="00876E2A"/>
    <w:rsid w:val="00877824"/>
    <w:rsid w:val="0087785B"/>
    <w:rsid w:val="00877D8C"/>
    <w:rsid w:val="008802DE"/>
    <w:rsid w:val="00880ABD"/>
    <w:rsid w:val="0088147C"/>
    <w:rsid w:val="00881702"/>
    <w:rsid w:val="00881808"/>
    <w:rsid w:val="00881E2C"/>
    <w:rsid w:val="008822D0"/>
    <w:rsid w:val="0088238A"/>
    <w:rsid w:val="00882753"/>
    <w:rsid w:val="00882807"/>
    <w:rsid w:val="00882A4C"/>
    <w:rsid w:val="00882B21"/>
    <w:rsid w:val="00882CA2"/>
    <w:rsid w:val="008835F1"/>
    <w:rsid w:val="0088380C"/>
    <w:rsid w:val="00883CC4"/>
    <w:rsid w:val="00883DBE"/>
    <w:rsid w:val="008840DE"/>
    <w:rsid w:val="00884847"/>
    <w:rsid w:val="0088484F"/>
    <w:rsid w:val="00884C0B"/>
    <w:rsid w:val="00884CB8"/>
    <w:rsid w:val="00884D62"/>
    <w:rsid w:val="00885594"/>
    <w:rsid w:val="00885DA5"/>
    <w:rsid w:val="00885ED5"/>
    <w:rsid w:val="00885FBC"/>
    <w:rsid w:val="00886464"/>
    <w:rsid w:val="008864DA"/>
    <w:rsid w:val="008866EA"/>
    <w:rsid w:val="00886C7E"/>
    <w:rsid w:val="008872DC"/>
    <w:rsid w:val="00887899"/>
    <w:rsid w:val="0088789A"/>
    <w:rsid w:val="00890382"/>
    <w:rsid w:val="0089058D"/>
    <w:rsid w:val="008908DD"/>
    <w:rsid w:val="00890A9C"/>
    <w:rsid w:val="00890B03"/>
    <w:rsid w:val="00891514"/>
    <w:rsid w:val="008919E8"/>
    <w:rsid w:val="00891A6A"/>
    <w:rsid w:val="0089213B"/>
    <w:rsid w:val="008922C8"/>
    <w:rsid w:val="008927E7"/>
    <w:rsid w:val="00892803"/>
    <w:rsid w:val="00892805"/>
    <w:rsid w:val="00892CAD"/>
    <w:rsid w:val="00893350"/>
    <w:rsid w:val="0089389C"/>
    <w:rsid w:val="008938B0"/>
    <w:rsid w:val="00893A3C"/>
    <w:rsid w:val="00894A8A"/>
    <w:rsid w:val="00894C4E"/>
    <w:rsid w:val="0089579C"/>
    <w:rsid w:val="00895C89"/>
    <w:rsid w:val="008962FF"/>
    <w:rsid w:val="0089634D"/>
    <w:rsid w:val="008964BA"/>
    <w:rsid w:val="00896565"/>
    <w:rsid w:val="00896724"/>
    <w:rsid w:val="00896AD5"/>
    <w:rsid w:val="00897447"/>
    <w:rsid w:val="00897B12"/>
    <w:rsid w:val="008A1149"/>
    <w:rsid w:val="008A1385"/>
    <w:rsid w:val="008A1540"/>
    <w:rsid w:val="008A18AB"/>
    <w:rsid w:val="008A1DB9"/>
    <w:rsid w:val="008A1F05"/>
    <w:rsid w:val="008A2717"/>
    <w:rsid w:val="008A29D9"/>
    <w:rsid w:val="008A3085"/>
    <w:rsid w:val="008A351A"/>
    <w:rsid w:val="008A387D"/>
    <w:rsid w:val="008A38FC"/>
    <w:rsid w:val="008A3C6B"/>
    <w:rsid w:val="008A3F27"/>
    <w:rsid w:val="008A40E0"/>
    <w:rsid w:val="008A43FB"/>
    <w:rsid w:val="008A45F4"/>
    <w:rsid w:val="008A4CCA"/>
    <w:rsid w:val="008A4CFF"/>
    <w:rsid w:val="008A4E31"/>
    <w:rsid w:val="008A59EF"/>
    <w:rsid w:val="008A5AE0"/>
    <w:rsid w:val="008A60AB"/>
    <w:rsid w:val="008A64A8"/>
    <w:rsid w:val="008A66BA"/>
    <w:rsid w:val="008A698D"/>
    <w:rsid w:val="008A6B37"/>
    <w:rsid w:val="008A737E"/>
    <w:rsid w:val="008A759D"/>
    <w:rsid w:val="008A799B"/>
    <w:rsid w:val="008A7A87"/>
    <w:rsid w:val="008B0319"/>
    <w:rsid w:val="008B0970"/>
    <w:rsid w:val="008B0D5A"/>
    <w:rsid w:val="008B1010"/>
    <w:rsid w:val="008B1503"/>
    <w:rsid w:val="008B2079"/>
    <w:rsid w:val="008B2103"/>
    <w:rsid w:val="008B2186"/>
    <w:rsid w:val="008B2472"/>
    <w:rsid w:val="008B24F2"/>
    <w:rsid w:val="008B2DC9"/>
    <w:rsid w:val="008B2E24"/>
    <w:rsid w:val="008B2E71"/>
    <w:rsid w:val="008B382B"/>
    <w:rsid w:val="008B38C4"/>
    <w:rsid w:val="008B421F"/>
    <w:rsid w:val="008B4264"/>
    <w:rsid w:val="008B43C0"/>
    <w:rsid w:val="008B5621"/>
    <w:rsid w:val="008B5652"/>
    <w:rsid w:val="008B5DCD"/>
    <w:rsid w:val="008B5DF4"/>
    <w:rsid w:val="008B605F"/>
    <w:rsid w:val="008B6A9B"/>
    <w:rsid w:val="008B6CA7"/>
    <w:rsid w:val="008B6EF3"/>
    <w:rsid w:val="008B73ED"/>
    <w:rsid w:val="008B7990"/>
    <w:rsid w:val="008B7ACA"/>
    <w:rsid w:val="008B7E16"/>
    <w:rsid w:val="008C0923"/>
    <w:rsid w:val="008C09CB"/>
    <w:rsid w:val="008C09EB"/>
    <w:rsid w:val="008C0A98"/>
    <w:rsid w:val="008C14CD"/>
    <w:rsid w:val="008C1765"/>
    <w:rsid w:val="008C2309"/>
    <w:rsid w:val="008C2502"/>
    <w:rsid w:val="008C277D"/>
    <w:rsid w:val="008C28F9"/>
    <w:rsid w:val="008C29B6"/>
    <w:rsid w:val="008C2AFF"/>
    <w:rsid w:val="008C33B7"/>
    <w:rsid w:val="008C3458"/>
    <w:rsid w:val="008C39F0"/>
    <w:rsid w:val="008C3D78"/>
    <w:rsid w:val="008C42B4"/>
    <w:rsid w:val="008C4932"/>
    <w:rsid w:val="008C4B63"/>
    <w:rsid w:val="008C59D7"/>
    <w:rsid w:val="008C5D75"/>
    <w:rsid w:val="008C640F"/>
    <w:rsid w:val="008C6726"/>
    <w:rsid w:val="008C6814"/>
    <w:rsid w:val="008C6C73"/>
    <w:rsid w:val="008C705B"/>
    <w:rsid w:val="008C73E3"/>
    <w:rsid w:val="008C7B64"/>
    <w:rsid w:val="008D00FF"/>
    <w:rsid w:val="008D0521"/>
    <w:rsid w:val="008D1408"/>
    <w:rsid w:val="008D1A81"/>
    <w:rsid w:val="008D1D31"/>
    <w:rsid w:val="008D1DA0"/>
    <w:rsid w:val="008D2D65"/>
    <w:rsid w:val="008D2E69"/>
    <w:rsid w:val="008D3246"/>
    <w:rsid w:val="008D376F"/>
    <w:rsid w:val="008D3792"/>
    <w:rsid w:val="008D37D6"/>
    <w:rsid w:val="008D37FB"/>
    <w:rsid w:val="008D3F9F"/>
    <w:rsid w:val="008D4DD4"/>
    <w:rsid w:val="008D51CC"/>
    <w:rsid w:val="008D585C"/>
    <w:rsid w:val="008D589B"/>
    <w:rsid w:val="008D58C0"/>
    <w:rsid w:val="008D591C"/>
    <w:rsid w:val="008D6531"/>
    <w:rsid w:val="008D6BEB"/>
    <w:rsid w:val="008D73FA"/>
    <w:rsid w:val="008D7524"/>
    <w:rsid w:val="008E059E"/>
    <w:rsid w:val="008E0BF3"/>
    <w:rsid w:val="008E0D2D"/>
    <w:rsid w:val="008E197B"/>
    <w:rsid w:val="008E1BB5"/>
    <w:rsid w:val="008E1E24"/>
    <w:rsid w:val="008E20B9"/>
    <w:rsid w:val="008E2296"/>
    <w:rsid w:val="008E2934"/>
    <w:rsid w:val="008E30B0"/>
    <w:rsid w:val="008E374D"/>
    <w:rsid w:val="008E3B29"/>
    <w:rsid w:val="008E3E59"/>
    <w:rsid w:val="008E4016"/>
    <w:rsid w:val="008E4A38"/>
    <w:rsid w:val="008E4A4E"/>
    <w:rsid w:val="008E4C60"/>
    <w:rsid w:val="008E4D0B"/>
    <w:rsid w:val="008E4E22"/>
    <w:rsid w:val="008E54C7"/>
    <w:rsid w:val="008E5535"/>
    <w:rsid w:val="008E641E"/>
    <w:rsid w:val="008E6D09"/>
    <w:rsid w:val="008E74A0"/>
    <w:rsid w:val="008E75F1"/>
    <w:rsid w:val="008E7753"/>
    <w:rsid w:val="008F0825"/>
    <w:rsid w:val="008F1074"/>
    <w:rsid w:val="008F1135"/>
    <w:rsid w:val="008F13FF"/>
    <w:rsid w:val="008F1A52"/>
    <w:rsid w:val="008F1A8F"/>
    <w:rsid w:val="008F1AD0"/>
    <w:rsid w:val="008F1B37"/>
    <w:rsid w:val="008F1C05"/>
    <w:rsid w:val="008F1D30"/>
    <w:rsid w:val="008F1DBA"/>
    <w:rsid w:val="008F2DD0"/>
    <w:rsid w:val="008F32BB"/>
    <w:rsid w:val="008F38E0"/>
    <w:rsid w:val="008F3ABB"/>
    <w:rsid w:val="008F42BB"/>
    <w:rsid w:val="008F4421"/>
    <w:rsid w:val="008F4D30"/>
    <w:rsid w:val="008F55D4"/>
    <w:rsid w:val="008F57C4"/>
    <w:rsid w:val="008F57E0"/>
    <w:rsid w:val="008F5833"/>
    <w:rsid w:val="008F5C09"/>
    <w:rsid w:val="008F6163"/>
    <w:rsid w:val="008F6208"/>
    <w:rsid w:val="008F62A4"/>
    <w:rsid w:val="008F66D8"/>
    <w:rsid w:val="008F6988"/>
    <w:rsid w:val="008F6A6B"/>
    <w:rsid w:val="008F6EB7"/>
    <w:rsid w:val="008F7DA9"/>
    <w:rsid w:val="008F7E1A"/>
    <w:rsid w:val="008F7F53"/>
    <w:rsid w:val="00900FAA"/>
    <w:rsid w:val="00901158"/>
    <w:rsid w:val="009014B2"/>
    <w:rsid w:val="0090161A"/>
    <w:rsid w:val="00901A82"/>
    <w:rsid w:val="00901CE1"/>
    <w:rsid w:val="00901EC1"/>
    <w:rsid w:val="00902EDF"/>
    <w:rsid w:val="0090471A"/>
    <w:rsid w:val="00904C7B"/>
    <w:rsid w:val="00904EF6"/>
    <w:rsid w:val="0090557F"/>
    <w:rsid w:val="00905E91"/>
    <w:rsid w:val="009063F8"/>
    <w:rsid w:val="00907449"/>
    <w:rsid w:val="00907578"/>
    <w:rsid w:val="009105B5"/>
    <w:rsid w:val="00910A62"/>
    <w:rsid w:val="00910C06"/>
    <w:rsid w:val="00910E3C"/>
    <w:rsid w:val="009118E6"/>
    <w:rsid w:val="00911B7A"/>
    <w:rsid w:val="0091219F"/>
    <w:rsid w:val="00912A85"/>
    <w:rsid w:val="00912DCD"/>
    <w:rsid w:val="00912E6A"/>
    <w:rsid w:val="00912EB4"/>
    <w:rsid w:val="00912F5C"/>
    <w:rsid w:val="00913261"/>
    <w:rsid w:val="00913357"/>
    <w:rsid w:val="009135A2"/>
    <w:rsid w:val="00913C66"/>
    <w:rsid w:val="00914169"/>
    <w:rsid w:val="0091419D"/>
    <w:rsid w:val="0091484E"/>
    <w:rsid w:val="00914896"/>
    <w:rsid w:val="0091576C"/>
    <w:rsid w:val="0091635D"/>
    <w:rsid w:val="009164B4"/>
    <w:rsid w:val="009168F3"/>
    <w:rsid w:val="00917372"/>
    <w:rsid w:val="00917864"/>
    <w:rsid w:val="00917C4F"/>
    <w:rsid w:val="00920649"/>
    <w:rsid w:val="00920F51"/>
    <w:rsid w:val="00920F53"/>
    <w:rsid w:val="00921571"/>
    <w:rsid w:val="0092176C"/>
    <w:rsid w:val="0092195E"/>
    <w:rsid w:val="00921A27"/>
    <w:rsid w:val="00921B80"/>
    <w:rsid w:val="00921C3E"/>
    <w:rsid w:val="00921C55"/>
    <w:rsid w:val="009236CC"/>
    <w:rsid w:val="00923B81"/>
    <w:rsid w:val="00923E33"/>
    <w:rsid w:val="00924356"/>
    <w:rsid w:val="00924CC6"/>
    <w:rsid w:val="00924D0A"/>
    <w:rsid w:val="00924FDE"/>
    <w:rsid w:val="009251B9"/>
    <w:rsid w:val="00925261"/>
    <w:rsid w:val="00925A11"/>
    <w:rsid w:val="00925B30"/>
    <w:rsid w:val="00925C9E"/>
    <w:rsid w:val="00925D85"/>
    <w:rsid w:val="009261B1"/>
    <w:rsid w:val="0092637A"/>
    <w:rsid w:val="00926A9C"/>
    <w:rsid w:val="0092744F"/>
    <w:rsid w:val="009274F2"/>
    <w:rsid w:val="0092788A"/>
    <w:rsid w:val="009278BD"/>
    <w:rsid w:val="00930FC3"/>
    <w:rsid w:val="009310AA"/>
    <w:rsid w:val="0093133B"/>
    <w:rsid w:val="009313D0"/>
    <w:rsid w:val="009317D4"/>
    <w:rsid w:val="0093269D"/>
    <w:rsid w:val="00932E9F"/>
    <w:rsid w:val="009336BC"/>
    <w:rsid w:val="00933F13"/>
    <w:rsid w:val="00933F3B"/>
    <w:rsid w:val="00934377"/>
    <w:rsid w:val="009344B2"/>
    <w:rsid w:val="00934736"/>
    <w:rsid w:val="0093550E"/>
    <w:rsid w:val="00935AA7"/>
    <w:rsid w:val="00935BE8"/>
    <w:rsid w:val="00936002"/>
    <w:rsid w:val="00936823"/>
    <w:rsid w:val="00936D3A"/>
    <w:rsid w:val="009370CF"/>
    <w:rsid w:val="00937385"/>
    <w:rsid w:val="00937545"/>
    <w:rsid w:val="009379EC"/>
    <w:rsid w:val="00937A46"/>
    <w:rsid w:val="00937E1A"/>
    <w:rsid w:val="00940110"/>
    <w:rsid w:val="009404AA"/>
    <w:rsid w:val="00940684"/>
    <w:rsid w:val="00940788"/>
    <w:rsid w:val="00940E98"/>
    <w:rsid w:val="00942972"/>
    <w:rsid w:val="009429D7"/>
    <w:rsid w:val="00942F73"/>
    <w:rsid w:val="00942FF2"/>
    <w:rsid w:val="00943312"/>
    <w:rsid w:val="00943457"/>
    <w:rsid w:val="00944833"/>
    <w:rsid w:val="00944859"/>
    <w:rsid w:val="009459BB"/>
    <w:rsid w:val="00945BFC"/>
    <w:rsid w:val="00945CBC"/>
    <w:rsid w:val="00945D36"/>
    <w:rsid w:val="00945FFE"/>
    <w:rsid w:val="009465C5"/>
    <w:rsid w:val="00946735"/>
    <w:rsid w:val="00946966"/>
    <w:rsid w:val="00946A0A"/>
    <w:rsid w:val="00946E39"/>
    <w:rsid w:val="0094723E"/>
    <w:rsid w:val="009476AE"/>
    <w:rsid w:val="00947BF9"/>
    <w:rsid w:val="00947CFF"/>
    <w:rsid w:val="009508E6"/>
    <w:rsid w:val="00950900"/>
    <w:rsid w:val="009513D1"/>
    <w:rsid w:val="00951595"/>
    <w:rsid w:val="009518C1"/>
    <w:rsid w:val="00952475"/>
    <w:rsid w:val="00952650"/>
    <w:rsid w:val="00952F22"/>
    <w:rsid w:val="009532EB"/>
    <w:rsid w:val="0095333A"/>
    <w:rsid w:val="009533FA"/>
    <w:rsid w:val="00953977"/>
    <w:rsid w:val="00953E3F"/>
    <w:rsid w:val="00954028"/>
    <w:rsid w:val="00954316"/>
    <w:rsid w:val="00954561"/>
    <w:rsid w:val="00954598"/>
    <w:rsid w:val="00954D04"/>
    <w:rsid w:val="00954D82"/>
    <w:rsid w:val="00954FA4"/>
    <w:rsid w:val="009555F3"/>
    <w:rsid w:val="009559D0"/>
    <w:rsid w:val="00955A21"/>
    <w:rsid w:val="00955B75"/>
    <w:rsid w:val="00955B83"/>
    <w:rsid w:val="00956466"/>
    <w:rsid w:val="00956781"/>
    <w:rsid w:val="00956858"/>
    <w:rsid w:val="0095695C"/>
    <w:rsid w:val="00956A28"/>
    <w:rsid w:val="00956A66"/>
    <w:rsid w:val="00956F60"/>
    <w:rsid w:val="009573CF"/>
    <w:rsid w:val="00960073"/>
    <w:rsid w:val="00960C51"/>
    <w:rsid w:val="00961D82"/>
    <w:rsid w:val="00962339"/>
    <w:rsid w:val="009632AE"/>
    <w:rsid w:val="009634F7"/>
    <w:rsid w:val="0096359B"/>
    <w:rsid w:val="009635DA"/>
    <w:rsid w:val="0096363F"/>
    <w:rsid w:val="00963C04"/>
    <w:rsid w:val="00964588"/>
    <w:rsid w:val="00964B8F"/>
    <w:rsid w:val="00964D56"/>
    <w:rsid w:val="00964D9D"/>
    <w:rsid w:val="009651A8"/>
    <w:rsid w:val="00965273"/>
    <w:rsid w:val="009653BC"/>
    <w:rsid w:val="00965574"/>
    <w:rsid w:val="009659DF"/>
    <w:rsid w:val="00966044"/>
    <w:rsid w:val="0096625D"/>
    <w:rsid w:val="009667DB"/>
    <w:rsid w:val="009667F4"/>
    <w:rsid w:val="00966E1B"/>
    <w:rsid w:val="009673B7"/>
    <w:rsid w:val="00970706"/>
    <w:rsid w:val="00970B5A"/>
    <w:rsid w:val="00970BAB"/>
    <w:rsid w:val="009711A9"/>
    <w:rsid w:val="00971536"/>
    <w:rsid w:val="009715B4"/>
    <w:rsid w:val="00971DF3"/>
    <w:rsid w:val="00971FC9"/>
    <w:rsid w:val="00972A4B"/>
    <w:rsid w:val="00972B93"/>
    <w:rsid w:val="009733C8"/>
    <w:rsid w:val="00973657"/>
    <w:rsid w:val="00973DD1"/>
    <w:rsid w:val="009740A0"/>
    <w:rsid w:val="009741AE"/>
    <w:rsid w:val="00974616"/>
    <w:rsid w:val="009747D7"/>
    <w:rsid w:val="00974B72"/>
    <w:rsid w:val="00974D1F"/>
    <w:rsid w:val="0097578A"/>
    <w:rsid w:val="00975BDA"/>
    <w:rsid w:val="00975F91"/>
    <w:rsid w:val="00976D0C"/>
    <w:rsid w:val="00977106"/>
    <w:rsid w:val="00977CB9"/>
    <w:rsid w:val="009800A1"/>
    <w:rsid w:val="00980558"/>
    <w:rsid w:val="00980720"/>
    <w:rsid w:val="00980817"/>
    <w:rsid w:val="0098129C"/>
    <w:rsid w:val="00981373"/>
    <w:rsid w:val="00981413"/>
    <w:rsid w:val="009816F5"/>
    <w:rsid w:val="009817D5"/>
    <w:rsid w:val="0098189D"/>
    <w:rsid w:val="00981900"/>
    <w:rsid w:val="00981A52"/>
    <w:rsid w:val="00981AD5"/>
    <w:rsid w:val="00981FB6"/>
    <w:rsid w:val="00982675"/>
    <w:rsid w:val="009827D6"/>
    <w:rsid w:val="00982C73"/>
    <w:rsid w:val="00982DB7"/>
    <w:rsid w:val="00983169"/>
    <w:rsid w:val="00983380"/>
    <w:rsid w:val="00983D64"/>
    <w:rsid w:val="00983FEE"/>
    <w:rsid w:val="00984025"/>
    <w:rsid w:val="0098407D"/>
    <w:rsid w:val="00984207"/>
    <w:rsid w:val="0098465E"/>
    <w:rsid w:val="00985E1B"/>
    <w:rsid w:val="009861F0"/>
    <w:rsid w:val="009862E6"/>
    <w:rsid w:val="009862FA"/>
    <w:rsid w:val="0098645E"/>
    <w:rsid w:val="00986BA4"/>
    <w:rsid w:val="00986CA2"/>
    <w:rsid w:val="009875A4"/>
    <w:rsid w:val="00987693"/>
    <w:rsid w:val="00990B86"/>
    <w:rsid w:val="00990E9B"/>
    <w:rsid w:val="009911CB"/>
    <w:rsid w:val="00991380"/>
    <w:rsid w:val="00991A15"/>
    <w:rsid w:val="00992155"/>
    <w:rsid w:val="009933A2"/>
    <w:rsid w:val="00993CFB"/>
    <w:rsid w:val="009941E0"/>
    <w:rsid w:val="009942F0"/>
    <w:rsid w:val="0099546C"/>
    <w:rsid w:val="00995CB8"/>
    <w:rsid w:val="00995EE0"/>
    <w:rsid w:val="00996093"/>
    <w:rsid w:val="00996D7D"/>
    <w:rsid w:val="009970C9"/>
    <w:rsid w:val="00997CFB"/>
    <w:rsid w:val="00997EB7"/>
    <w:rsid w:val="009A0220"/>
    <w:rsid w:val="009A0227"/>
    <w:rsid w:val="009A067C"/>
    <w:rsid w:val="009A099E"/>
    <w:rsid w:val="009A0E84"/>
    <w:rsid w:val="009A104E"/>
    <w:rsid w:val="009A1178"/>
    <w:rsid w:val="009A12A5"/>
    <w:rsid w:val="009A134C"/>
    <w:rsid w:val="009A139B"/>
    <w:rsid w:val="009A13DB"/>
    <w:rsid w:val="009A168E"/>
    <w:rsid w:val="009A17AE"/>
    <w:rsid w:val="009A20AA"/>
    <w:rsid w:val="009A25D9"/>
    <w:rsid w:val="009A2962"/>
    <w:rsid w:val="009A296D"/>
    <w:rsid w:val="009A34EA"/>
    <w:rsid w:val="009A356D"/>
    <w:rsid w:val="009A35B8"/>
    <w:rsid w:val="009A38A0"/>
    <w:rsid w:val="009A3B87"/>
    <w:rsid w:val="009A3D7B"/>
    <w:rsid w:val="009A481A"/>
    <w:rsid w:val="009A4F9C"/>
    <w:rsid w:val="009A4FA5"/>
    <w:rsid w:val="009A57FD"/>
    <w:rsid w:val="009A5BBF"/>
    <w:rsid w:val="009A64ED"/>
    <w:rsid w:val="009A65B3"/>
    <w:rsid w:val="009A6A84"/>
    <w:rsid w:val="009A6B95"/>
    <w:rsid w:val="009A6DF1"/>
    <w:rsid w:val="009A6F3F"/>
    <w:rsid w:val="009A7050"/>
    <w:rsid w:val="009A72B7"/>
    <w:rsid w:val="009A7388"/>
    <w:rsid w:val="009A745E"/>
    <w:rsid w:val="009B160A"/>
    <w:rsid w:val="009B1ADD"/>
    <w:rsid w:val="009B1C3B"/>
    <w:rsid w:val="009B236C"/>
    <w:rsid w:val="009B2499"/>
    <w:rsid w:val="009B278E"/>
    <w:rsid w:val="009B312B"/>
    <w:rsid w:val="009B3189"/>
    <w:rsid w:val="009B38BF"/>
    <w:rsid w:val="009B3CC9"/>
    <w:rsid w:val="009B4017"/>
    <w:rsid w:val="009B42C4"/>
    <w:rsid w:val="009B42EE"/>
    <w:rsid w:val="009B4848"/>
    <w:rsid w:val="009B4F1A"/>
    <w:rsid w:val="009B4F35"/>
    <w:rsid w:val="009B5555"/>
    <w:rsid w:val="009B59FB"/>
    <w:rsid w:val="009B5DEF"/>
    <w:rsid w:val="009B61DA"/>
    <w:rsid w:val="009B657B"/>
    <w:rsid w:val="009B679D"/>
    <w:rsid w:val="009B67C9"/>
    <w:rsid w:val="009B685B"/>
    <w:rsid w:val="009B68B1"/>
    <w:rsid w:val="009B6BE9"/>
    <w:rsid w:val="009B715F"/>
    <w:rsid w:val="009B7565"/>
    <w:rsid w:val="009B7632"/>
    <w:rsid w:val="009B7759"/>
    <w:rsid w:val="009B7B9D"/>
    <w:rsid w:val="009C0D08"/>
    <w:rsid w:val="009C0D25"/>
    <w:rsid w:val="009C17D6"/>
    <w:rsid w:val="009C19AF"/>
    <w:rsid w:val="009C1CC2"/>
    <w:rsid w:val="009C20AF"/>
    <w:rsid w:val="009C3609"/>
    <w:rsid w:val="009C36E4"/>
    <w:rsid w:val="009C41DA"/>
    <w:rsid w:val="009C432D"/>
    <w:rsid w:val="009C4670"/>
    <w:rsid w:val="009C56C6"/>
    <w:rsid w:val="009C5929"/>
    <w:rsid w:val="009C6752"/>
    <w:rsid w:val="009C6CD7"/>
    <w:rsid w:val="009C71E0"/>
    <w:rsid w:val="009C7457"/>
    <w:rsid w:val="009C7601"/>
    <w:rsid w:val="009C7728"/>
    <w:rsid w:val="009D048C"/>
    <w:rsid w:val="009D10BC"/>
    <w:rsid w:val="009D1721"/>
    <w:rsid w:val="009D17C8"/>
    <w:rsid w:val="009D1C2F"/>
    <w:rsid w:val="009D1D51"/>
    <w:rsid w:val="009D1D87"/>
    <w:rsid w:val="009D1FAB"/>
    <w:rsid w:val="009D22F4"/>
    <w:rsid w:val="009D241F"/>
    <w:rsid w:val="009D2475"/>
    <w:rsid w:val="009D2487"/>
    <w:rsid w:val="009D254E"/>
    <w:rsid w:val="009D2F7B"/>
    <w:rsid w:val="009D30E2"/>
    <w:rsid w:val="009D3571"/>
    <w:rsid w:val="009D360D"/>
    <w:rsid w:val="009D3820"/>
    <w:rsid w:val="009D39DE"/>
    <w:rsid w:val="009D3AE0"/>
    <w:rsid w:val="009D4197"/>
    <w:rsid w:val="009D478C"/>
    <w:rsid w:val="009D4A04"/>
    <w:rsid w:val="009D5B85"/>
    <w:rsid w:val="009D5D34"/>
    <w:rsid w:val="009D5D51"/>
    <w:rsid w:val="009D603A"/>
    <w:rsid w:val="009D6378"/>
    <w:rsid w:val="009D659F"/>
    <w:rsid w:val="009D671B"/>
    <w:rsid w:val="009D6962"/>
    <w:rsid w:val="009D70C7"/>
    <w:rsid w:val="009D72A7"/>
    <w:rsid w:val="009D7424"/>
    <w:rsid w:val="009D781E"/>
    <w:rsid w:val="009D7979"/>
    <w:rsid w:val="009D7C8A"/>
    <w:rsid w:val="009D7EEF"/>
    <w:rsid w:val="009E004D"/>
    <w:rsid w:val="009E0654"/>
    <w:rsid w:val="009E0670"/>
    <w:rsid w:val="009E0EBB"/>
    <w:rsid w:val="009E0F5F"/>
    <w:rsid w:val="009E0F76"/>
    <w:rsid w:val="009E184B"/>
    <w:rsid w:val="009E18E4"/>
    <w:rsid w:val="009E194D"/>
    <w:rsid w:val="009E1D5F"/>
    <w:rsid w:val="009E2699"/>
    <w:rsid w:val="009E28BE"/>
    <w:rsid w:val="009E292F"/>
    <w:rsid w:val="009E2E91"/>
    <w:rsid w:val="009E3310"/>
    <w:rsid w:val="009E3327"/>
    <w:rsid w:val="009E3445"/>
    <w:rsid w:val="009E35C6"/>
    <w:rsid w:val="009E370C"/>
    <w:rsid w:val="009E3792"/>
    <w:rsid w:val="009E3DCB"/>
    <w:rsid w:val="009E3ECC"/>
    <w:rsid w:val="009E3F2F"/>
    <w:rsid w:val="009E4170"/>
    <w:rsid w:val="009E4B2D"/>
    <w:rsid w:val="009E5080"/>
    <w:rsid w:val="009E5590"/>
    <w:rsid w:val="009E573D"/>
    <w:rsid w:val="009E577F"/>
    <w:rsid w:val="009E58F6"/>
    <w:rsid w:val="009E5E79"/>
    <w:rsid w:val="009E7D33"/>
    <w:rsid w:val="009E7F49"/>
    <w:rsid w:val="009F034D"/>
    <w:rsid w:val="009F0448"/>
    <w:rsid w:val="009F055E"/>
    <w:rsid w:val="009F07D3"/>
    <w:rsid w:val="009F0B7D"/>
    <w:rsid w:val="009F0D28"/>
    <w:rsid w:val="009F122D"/>
    <w:rsid w:val="009F1435"/>
    <w:rsid w:val="009F1B00"/>
    <w:rsid w:val="009F1D91"/>
    <w:rsid w:val="009F242B"/>
    <w:rsid w:val="009F27A4"/>
    <w:rsid w:val="009F28D1"/>
    <w:rsid w:val="009F2951"/>
    <w:rsid w:val="009F3111"/>
    <w:rsid w:val="009F3192"/>
    <w:rsid w:val="009F3592"/>
    <w:rsid w:val="009F35D4"/>
    <w:rsid w:val="009F3795"/>
    <w:rsid w:val="009F38CF"/>
    <w:rsid w:val="009F3C8F"/>
    <w:rsid w:val="009F401A"/>
    <w:rsid w:val="009F50F9"/>
    <w:rsid w:val="009F51BB"/>
    <w:rsid w:val="009F5AC4"/>
    <w:rsid w:val="009F5F60"/>
    <w:rsid w:val="009F6350"/>
    <w:rsid w:val="009F64D1"/>
    <w:rsid w:val="009F70C1"/>
    <w:rsid w:val="009F74F5"/>
    <w:rsid w:val="009F79BC"/>
    <w:rsid w:val="009F7B56"/>
    <w:rsid w:val="00A002CF"/>
    <w:rsid w:val="00A007CA"/>
    <w:rsid w:val="00A008D5"/>
    <w:rsid w:val="00A01205"/>
    <w:rsid w:val="00A01693"/>
    <w:rsid w:val="00A01BCC"/>
    <w:rsid w:val="00A02FFA"/>
    <w:rsid w:val="00A03A17"/>
    <w:rsid w:val="00A03B5C"/>
    <w:rsid w:val="00A03D0B"/>
    <w:rsid w:val="00A03ECC"/>
    <w:rsid w:val="00A04353"/>
    <w:rsid w:val="00A045EC"/>
    <w:rsid w:val="00A04601"/>
    <w:rsid w:val="00A05809"/>
    <w:rsid w:val="00A05910"/>
    <w:rsid w:val="00A0593F"/>
    <w:rsid w:val="00A05DB9"/>
    <w:rsid w:val="00A06146"/>
    <w:rsid w:val="00A0660B"/>
    <w:rsid w:val="00A06A68"/>
    <w:rsid w:val="00A06E8C"/>
    <w:rsid w:val="00A06ED3"/>
    <w:rsid w:val="00A0712D"/>
    <w:rsid w:val="00A071DF"/>
    <w:rsid w:val="00A0743B"/>
    <w:rsid w:val="00A07EB8"/>
    <w:rsid w:val="00A07EE6"/>
    <w:rsid w:val="00A10289"/>
    <w:rsid w:val="00A105DD"/>
    <w:rsid w:val="00A109C9"/>
    <w:rsid w:val="00A10EA9"/>
    <w:rsid w:val="00A11605"/>
    <w:rsid w:val="00A12D61"/>
    <w:rsid w:val="00A13046"/>
    <w:rsid w:val="00A1340E"/>
    <w:rsid w:val="00A13759"/>
    <w:rsid w:val="00A1380B"/>
    <w:rsid w:val="00A13890"/>
    <w:rsid w:val="00A139CD"/>
    <w:rsid w:val="00A13BF5"/>
    <w:rsid w:val="00A140C2"/>
    <w:rsid w:val="00A14114"/>
    <w:rsid w:val="00A152C4"/>
    <w:rsid w:val="00A15349"/>
    <w:rsid w:val="00A15611"/>
    <w:rsid w:val="00A159B6"/>
    <w:rsid w:val="00A15F22"/>
    <w:rsid w:val="00A1603A"/>
    <w:rsid w:val="00A16544"/>
    <w:rsid w:val="00A16D1C"/>
    <w:rsid w:val="00A16D40"/>
    <w:rsid w:val="00A172E7"/>
    <w:rsid w:val="00A17321"/>
    <w:rsid w:val="00A179AF"/>
    <w:rsid w:val="00A17EAC"/>
    <w:rsid w:val="00A20725"/>
    <w:rsid w:val="00A20895"/>
    <w:rsid w:val="00A20958"/>
    <w:rsid w:val="00A20B82"/>
    <w:rsid w:val="00A2135C"/>
    <w:rsid w:val="00A22586"/>
    <w:rsid w:val="00A226BD"/>
    <w:rsid w:val="00A22E55"/>
    <w:rsid w:val="00A2345C"/>
    <w:rsid w:val="00A23CEF"/>
    <w:rsid w:val="00A24537"/>
    <w:rsid w:val="00A24D08"/>
    <w:rsid w:val="00A24E9E"/>
    <w:rsid w:val="00A252CD"/>
    <w:rsid w:val="00A25609"/>
    <w:rsid w:val="00A266DC"/>
    <w:rsid w:val="00A2685F"/>
    <w:rsid w:val="00A2712F"/>
    <w:rsid w:val="00A27279"/>
    <w:rsid w:val="00A27351"/>
    <w:rsid w:val="00A27609"/>
    <w:rsid w:val="00A276A0"/>
    <w:rsid w:val="00A27E5F"/>
    <w:rsid w:val="00A27E94"/>
    <w:rsid w:val="00A30144"/>
    <w:rsid w:val="00A3041E"/>
    <w:rsid w:val="00A30A4A"/>
    <w:rsid w:val="00A30D9B"/>
    <w:rsid w:val="00A30FC0"/>
    <w:rsid w:val="00A312DB"/>
    <w:rsid w:val="00A317D8"/>
    <w:rsid w:val="00A31BF4"/>
    <w:rsid w:val="00A3214C"/>
    <w:rsid w:val="00A321BC"/>
    <w:rsid w:val="00A32201"/>
    <w:rsid w:val="00A322D7"/>
    <w:rsid w:val="00A32349"/>
    <w:rsid w:val="00A3234D"/>
    <w:rsid w:val="00A323C7"/>
    <w:rsid w:val="00A32868"/>
    <w:rsid w:val="00A32F11"/>
    <w:rsid w:val="00A3303E"/>
    <w:rsid w:val="00A33451"/>
    <w:rsid w:val="00A33585"/>
    <w:rsid w:val="00A33D4C"/>
    <w:rsid w:val="00A341A2"/>
    <w:rsid w:val="00A342EF"/>
    <w:rsid w:val="00A34F64"/>
    <w:rsid w:val="00A3535E"/>
    <w:rsid w:val="00A35A3D"/>
    <w:rsid w:val="00A35CF4"/>
    <w:rsid w:val="00A35E8A"/>
    <w:rsid w:val="00A35F89"/>
    <w:rsid w:val="00A35FE7"/>
    <w:rsid w:val="00A3617C"/>
    <w:rsid w:val="00A364A4"/>
    <w:rsid w:val="00A37784"/>
    <w:rsid w:val="00A37AA1"/>
    <w:rsid w:val="00A402BB"/>
    <w:rsid w:val="00A40761"/>
    <w:rsid w:val="00A412E9"/>
    <w:rsid w:val="00A422D2"/>
    <w:rsid w:val="00A42347"/>
    <w:rsid w:val="00A42527"/>
    <w:rsid w:val="00A42A86"/>
    <w:rsid w:val="00A42C7A"/>
    <w:rsid w:val="00A43207"/>
    <w:rsid w:val="00A441AE"/>
    <w:rsid w:val="00A4453C"/>
    <w:rsid w:val="00A44DB3"/>
    <w:rsid w:val="00A4505D"/>
    <w:rsid w:val="00A456C4"/>
    <w:rsid w:val="00A457DE"/>
    <w:rsid w:val="00A4590B"/>
    <w:rsid w:val="00A461C2"/>
    <w:rsid w:val="00A46286"/>
    <w:rsid w:val="00A464CA"/>
    <w:rsid w:val="00A46585"/>
    <w:rsid w:val="00A47BE1"/>
    <w:rsid w:val="00A47DB9"/>
    <w:rsid w:val="00A500D8"/>
    <w:rsid w:val="00A5022A"/>
    <w:rsid w:val="00A50423"/>
    <w:rsid w:val="00A5042A"/>
    <w:rsid w:val="00A50462"/>
    <w:rsid w:val="00A50905"/>
    <w:rsid w:val="00A50CE6"/>
    <w:rsid w:val="00A50EEB"/>
    <w:rsid w:val="00A51AB1"/>
    <w:rsid w:val="00A5236C"/>
    <w:rsid w:val="00A5239B"/>
    <w:rsid w:val="00A52464"/>
    <w:rsid w:val="00A528C7"/>
    <w:rsid w:val="00A53340"/>
    <w:rsid w:val="00A5347B"/>
    <w:rsid w:val="00A535E6"/>
    <w:rsid w:val="00A537BE"/>
    <w:rsid w:val="00A5391D"/>
    <w:rsid w:val="00A53A0C"/>
    <w:rsid w:val="00A53D69"/>
    <w:rsid w:val="00A541B4"/>
    <w:rsid w:val="00A54808"/>
    <w:rsid w:val="00A54955"/>
    <w:rsid w:val="00A56869"/>
    <w:rsid w:val="00A5737E"/>
    <w:rsid w:val="00A57464"/>
    <w:rsid w:val="00A57A5C"/>
    <w:rsid w:val="00A57CA4"/>
    <w:rsid w:val="00A61531"/>
    <w:rsid w:val="00A61C5E"/>
    <w:rsid w:val="00A61CC3"/>
    <w:rsid w:val="00A6250D"/>
    <w:rsid w:val="00A62639"/>
    <w:rsid w:val="00A62656"/>
    <w:rsid w:val="00A6288C"/>
    <w:rsid w:val="00A6288E"/>
    <w:rsid w:val="00A6302D"/>
    <w:rsid w:val="00A63154"/>
    <w:rsid w:val="00A633F7"/>
    <w:rsid w:val="00A636E5"/>
    <w:rsid w:val="00A6374E"/>
    <w:rsid w:val="00A639EC"/>
    <w:rsid w:val="00A643C5"/>
    <w:rsid w:val="00A645DC"/>
    <w:rsid w:val="00A64B98"/>
    <w:rsid w:val="00A652CD"/>
    <w:rsid w:val="00A652FF"/>
    <w:rsid w:val="00A6567B"/>
    <w:rsid w:val="00A65DCF"/>
    <w:rsid w:val="00A661AA"/>
    <w:rsid w:val="00A66562"/>
    <w:rsid w:val="00A66DF4"/>
    <w:rsid w:val="00A66E28"/>
    <w:rsid w:val="00A66FA3"/>
    <w:rsid w:val="00A675FE"/>
    <w:rsid w:val="00A70197"/>
    <w:rsid w:val="00A703B8"/>
    <w:rsid w:val="00A704D1"/>
    <w:rsid w:val="00A70707"/>
    <w:rsid w:val="00A70DE6"/>
    <w:rsid w:val="00A710EB"/>
    <w:rsid w:val="00A716CB"/>
    <w:rsid w:val="00A71AA9"/>
    <w:rsid w:val="00A71C2A"/>
    <w:rsid w:val="00A71D35"/>
    <w:rsid w:val="00A71DDF"/>
    <w:rsid w:val="00A72498"/>
    <w:rsid w:val="00A726F8"/>
    <w:rsid w:val="00A732C6"/>
    <w:rsid w:val="00A73775"/>
    <w:rsid w:val="00A73A79"/>
    <w:rsid w:val="00A73AB0"/>
    <w:rsid w:val="00A753A8"/>
    <w:rsid w:val="00A760EB"/>
    <w:rsid w:val="00A7633E"/>
    <w:rsid w:val="00A76765"/>
    <w:rsid w:val="00A7676B"/>
    <w:rsid w:val="00A76BAB"/>
    <w:rsid w:val="00A76F34"/>
    <w:rsid w:val="00A77698"/>
    <w:rsid w:val="00A778EC"/>
    <w:rsid w:val="00A77D0D"/>
    <w:rsid w:val="00A80048"/>
    <w:rsid w:val="00A80951"/>
    <w:rsid w:val="00A809B3"/>
    <w:rsid w:val="00A80EA4"/>
    <w:rsid w:val="00A80F9E"/>
    <w:rsid w:val="00A8192C"/>
    <w:rsid w:val="00A8194C"/>
    <w:rsid w:val="00A81E03"/>
    <w:rsid w:val="00A82006"/>
    <w:rsid w:val="00A826F5"/>
    <w:rsid w:val="00A82B5B"/>
    <w:rsid w:val="00A82E9D"/>
    <w:rsid w:val="00A8334B"/>
    <w:rsid w:val="00A83613"/>
    <w:rsid w:val="00A836FF"/>
    <w:rsid w:val="00A837F8"/>
    <w:rsid w:val="00A83D53"/>
    <w:rsid w:val="00A840B3"/>
    <w:rsid w:val="00A842BA"/>
    <w:rsid w:val="00A84582"/>
    <w:rsid w:val="00A8570E"/>
    <w:rsid w:val="00A859AF"/>
    <w:rsid w:val="00A85BD5"/>
    <w:rsid w:val="00A85CAB"/>
    <w:rsid w:val="00A85CAD"/>
    <w:rsid w:val="00A86249"/>
    <w:rsid w:val="00A86350"/>
    <w:rsid w:val="00A86549"/>
    <w:rsid w:val="00A86B89"/>
    <w:rsid w:val="00A87121"/>
    <w:rsid w:val="00A87244"/>
    <w:rsid w:val="00A8774E"/>
    <w:rsid w:val="00A87752"/>
    <w:rsid w:val="00A87C33"/>
    <w:rsid w:val="00A904EA"/>
    <w:rsid w:val="00A90758"/>
    <w:rsid w:val="00A90FBE"/>
    <w:rsid w:val="00A91458"/>
    <w:rsid w:val="00A91A49"/>
    <w:rsid w:val="00A92453"/>
    <w:rsid w:val="00A92523"/>
    <w:rsid w:val="00A92849"/>
    <w:rsid w:val="00A933DE"/>
    <w:rsid w:val="00A93424"/>
    <w:rsid w:val="00A940AA"/>
    <w:rsid w:val="00A941CD"/>
    <w:rsid w:val="00A944AB"/>
    <w:rsid w:val="00A946E8"/>
    <w:rsid w:val="00A94882"/>
    <w:rsid w:val="00A948B3"/>
    <w:rsid w:val="00A94AAA"/>
    <w:rsid w:val="00A94F94"/>
    <w:rsid w:val="00A954B5"/>
    <w:rsid w:val="00A95625"/>
    <w:rsid w:val="00A95AEF"/>
    <w:rsid w:val="00A95B54"/>
    <w:rsid w:val="00A96B34"/>
    <w:rsid w:val="00A96E6E"/>
    <w:rsid w:val="00A970E4"/>
    <w:rsid w:val="00A97653"/>
    <w:rsid w:val="00A9797D"/>
    <w:rsid w:val="00AA02A2"/>
    <w:rsid w:val="00AA0A89"/>
    <w:rsid w:val="00AA0B8B"/>
    <w:rsid w:val="00AA0EED"/>
    <w:rsid w:val="00AA0F01"/>
    <w:rsid w:val="00AA0F6E"/>
    <w:rsid w:val="00AA1083"/>
    <w:rsid w:val="00AA14C1"/>
    <w:rsid w:val="00AA1826"/>
    <w:rsid w:val="00AA1A39"/>
    <w:rsid w:val="00AA1A54"/>
    <w:rsid w:val="00AA1C27"/>
    <w:rsid w:val="00AA28AE"/>
    <w:rsid w:val="00AA30AF"/>
    <w:rsid w:val="00AA37FB"/>
    <w:rsid w:val="00AA3AF2"/>
    <w:rsid w:val="00AA3D4A"/>
    <w:rsid w:val="00AA3E91"/>
    <w:rsid w:val="00AA4076"/>
    <w:rsid w:val="00AA4718"/>
    <w:rsid w:val="00AA4912"/>
    <w:rsid w:val="00AA4A1D"/>
    <w:rsid w:val="00AA4FAA"/>
    <w:rsid w:val="00AA5014"/>
    <w:rsid w:val="00AA5466"/>
    <w:rsid w:val="00AA5661"/>
    <w:rsid w:val="00AA5699"/>
    <w:rsid w:val="00AA6268"/>
    <w:rsid w:val="00AA69E5"/>
    <w:rsid w:val="00AA6D95"/>
    <w:rsid w:val="00AA7A28"/>
    <w:rsid w:val="00AA7B18"/>
    <w:rsid w:val="00AB00B0"/>
    <w:rsid w:val="00AB0305"/>
    <w:rsid w:val="00AB0B4A"/>
    <w:rsid w:val="00AB10AB"/>
    <w:rsid w:val="00AB1633"/>
    <w:rsid w:val="00AB164B"/>
    <w:rsid w:val="00AB18AC"/>
    <w:rsid w:val="00AB2D7F"/>
    <w:rsid w:val="00AB352B"/>
    <w:rsid w:val="00AB3897"/>
    <w:rsid w:val="00AB3FC7"/>
    <w:rsid w:val="00AB4311"/>
    <w:rsid w:val="00AB4376"/>
    <w:rsid w:val="00AB4787"/>
    <w:rsid w:val="00AB5852"/>
    <w:rsid w:val="00AB5DC4"/>
    <w:rsid w:val="00AB6DAF"/>
    <w:rsid w:val="00AB6F37"/>
    <w:rsid w:val="00AB7189"/>
    <w:rsid w:val="00AB74FB"/>
    <w:rsid w:val="00AC0063"/>
    <w:rsid w:val="00AC03DC"/>
    <w:rsid w:val="00AC0667"/>
    <w:rsid w:val="00AC0C5C"/>
    <w:rsid w:val="00AC0E79"/>
    <w:rsid w:val="00AC11D3"/>
    <w:rsid w:val="00AC1768"/>
    <w:rsid w:val="00AC1D06"/>
    <w:rsid w:val="00AC1F81"/>
    <w:rsid w:val="00AC21F8"/>
    <w:rsid w:val="00AC2881"/>
    <w:rsid w:val="00AC2BF0"/>
    <w:rsid w:val="00AC3548"/>
    <w:rsid w:val="00AC3E51"/>
    <w:rsid w:val="00AC4023"/>
    <w:rsid w:val="00AC40D3"/>
    <w:rsid w:val="00AC4816"/>
    <w:rsid w:val="00AC4C2A"/>
    <w:rsid w:val="00AC4D7E"/>
    <w:rsid w:val="00AC5101"/>
    <w:rsid w:val="00AC51BF"/>
    <w:rsid w:val="00AC5AD1"/>
    <w:rsid w:val="00AC5B61"/>
    <w:rsid w:val="00AC5BEF"/>
    <w:rsid w:val="00AC618D"/>
    <w:rsid w:val="00AC62F3"/>
    <w:rsid w:val="00AC70B5"/>
    <w:rsid w:val="00AC71FA"/>
    <w:rsid w:val="00AC73A7"/>
    <w:rsid w:val="00AC774A"/>
    <w:rsid w:val="00AC7E5A"/>
    <w:rsid w:val="00AD0233"/>
    <w:rsid w:val="00AD0468"/>
    <w:rsid w:val="00AD0BF9"/>
    <w:rsid w:val="00AD15E0"/>
    <w:rsid w:val="00AD16A6"/>
    <w:rsid w:val="00AD1851"/>
    <w:rsid w:val="00AD1A9A"/>
    <w:rsid w:val="00AD1C16"/>
    <w:rsid w:val="00AD2693"/>
    <w:rsid w:val="00AD28CC"/>
    <w:rsid w:val="00AD2ABB"/>
    <w:rsid w:val="00AD2CE9"/>
    <w:rsid w:val="00AD3484"/>
    <w:rsid w:val="00AD386C"/>
    <w:rsid w:val="00AD3AC2"/>
    <w:rsid w:val="00AD4AF7"/>
    <w:rsid w:val="00AD5775"/>
    <w:rsid w:val="00AD5922"/>
    <w:rsid w:val="00AD5AD5"/>
    <w:rsid w:val="00AD5D99"/>
    <w:rsid w:val="00AD5E41"/>
    <w:rsid w:val="00AD64D9"/>
    <w:rsid w:val="00AD64F3"/>
    <w:rsid w:val="00AD664A"/>
    <w:rsid w:val="00AD6AE3"/>
    <w:rsid w:val="00AD6E6C"/>
    <w:rsid w:val="00AD71DD"/>
    <w:rsid w:val="00AD7324"/>
    <w:rsid w:val="00AD7458"/>
    <w:rsid w:val="00AE0034"/>
    <w:rsid w:val="00AE00AF"/>
    <w:rsid w:val="00AE0692"/>
    <w:rsid w:val="00AE1662"/>
    <w:rsid w:val="00AE16D3"/>
    <w:rsid w:val="00AE16F2"/>
    <w:rsid w:val="00AE1DC5"/>
    <w:rsid w:val="00AE1E2F"/>
    <w:rsid w:val="00AE1E44"/>
    <w:rsid w:val="00AE1E4D"/>
    <w:rsid w:val="00AE258A"/>
    <w:rsid w:val="00AE2CE4"/>
    <w:rsid w:val="00AE2E4C"/>
    <w:rsid w:val="00AE2EC9"/>
    <w:rsid w:val="00AE3401"/>
    <w:rsid w:val="00AE39F8"/>
    <w:rsid w:val="00AE3C2A"/>
    <w:rsid w:val="00AE3D2E"/>
    <w:rsid w:val="00AE4468"/>
    <w:rsid w:val="00AE49A6"/>
    <w:rsid w:val="00AE4B78"/>
    <w:rsid w:val="00AE553C"/>
    <w:rsid w:val="00AE559E"/>
    <w:rsid w:val="00AE55F5"/>
    <w:rsid w:val="00AE5AF4"/>
    <w:rsid w:val="00AE5E98"/>
    <w:rsid w:val="00AE614B"/>
    <w:rsid w:val="00AE6873"/>
    <w:rsid w:val="00AE687E"/>
    <w:rsid w:val="00AE6C65"/>
    <w:rsid w:val="00AE7D87"/>
    <w:rsid w:val="00AF087F"/>
    <w:rsid w:val="00AF0BD7"/>
    <w:rsid w:val="00AF1482"/>
    <w:rsid w:val="00AF16B1"/>
    <w:rsid w:val="00AF1B91"/>
    <w:rsid w:val="00AF23F4"/>
    <w:rsid w:val="00AF25AC"/>
    <w:rsid w:val="00AF2B41"/>
    <w:rsid w:val="00AF2B5D"/>
    <w:rsid w:val="00AF2C09"/>
    <w:rsid w:val="00AF2E4E"/>
    <w:rsid w:val="00AF3628"/>
    <w:rsid w:val="00AF3B85"/>
    <w:rsid w:val="00AF3BC0"/>
    <w:rsid w:val="00AF3DB9"/>
    <w:rsid w:val="00AF438F"/>
    <w:rsid w:val="00AF46A9"/>
    <w:rsid w:val="00AF4888"/>
    <w:rsid w:val="00AF48C9"/>
    <w:rsid w:val="00AF4EF0"/>
    <w:rsid w:val="00AF570A"/>
    <w:rsid w:val="00AF5DA4"/>
    <w:rsid w:val="00AF625D"/>
    <w:rsid w:val="00AF682E"/>
    <w:rsid w:val="00AF69E1"/>
    <w:rsid w:val="00AF6E4A"/>
    <w:rsid w:val="00AF74B9"/>
    <w:rsid w:val="00AF7610"/>
    <w:rsid w:val="00AF777F"/>
    <w:rsid w:val="00AF7D52"/>
    <w:rsid w:val="00AF7DFE"/>
    <w:rsid w:val="00B003F0"/>
    <w:rsid w:val="00B009A5"/>
    <w:rsid w:val="00B00A68"/>
    <w:rsid w:val="00B01C42"/>
    <w:rsid w:val="00B01F3F"/>
    <w:rsid w:val="00B02163"/>
    <w:rsid w:val="00B02B5C"/>
    <w:rsid w:val="00B02DB6"/>
    <w:rsid w:val="00B0382F"/>
    <w:rsid w:val="00B03AB2"/>
    <w:rsid w:val="00B03E4A"/>
    <w:rsid w:val="00B04DC2"/>
    <w:rsid w:val="00B0545B"/>
    <w:rsid w:val="00B05F5E"/>
    <w:rsid w:val="00B06407"/>
    <w:rsid w:val="00B0668B"/>
    <w:rsid w:val="00B06A93"/>
    <w:rsid w:val="00B06BD0"/>
    <w:rsid w:val="00B06C02"/>
    <w:rsid w:val="00B07587"/>
    <w:rsid w:val="00B07626"/>
    <w:rsid w:val="00B07B8C"/>
    <w:rsid w:val="00B07E86"/>
    <w:rsid w:val="00B106CB"/>
    <w:rsid w:val="00B112F7"/>
    <w:rsid w:val="00B118AF"/>
    <w:rsid w:val="00B12A74"/>
    <w:rsid w:val="00B12AC7"/>
    <w:rsid w:val="00B12F80"/>
    <w:rsid w:val="00B13794"/>
    <w:rsid w:val="00B1381A"/>
    <w:rsid w:val="00B149F1"/>
    <w:rsid w:val="00B15991"/>
    <w:rsid w:val="00B15DC8"/>
    <w:rsid w:val="00B16160"/>
    <w:rsid w:val="00B168AF"/>
    <w:rsid w:val="00B17DE3"/>
    <w:rsid w:val="00B17EDC"/>
    <w:rsid w:val="00B20398"/>
    <w:rsid w:val="00B205ED"/>
    <w:rsid w:val="00B206FB"/>
    <w:rsid w:val="00B20B66"/>
    <w:rsid w:val="00B2107A"/>
    <w:rsid w:val="00B215CA"/>
    <w:rsid w:val="00B2162F"/>
    <w:rsid w:val="00B21BE5"/>
    <w:rsid w:val="00B21DFA"/>
    <w:rsid w:val="00B21F76"/>
    <w:rsid w:val="00B21F7A"/>
    <w:rsid w:val="00B21F7B"/>
    <w:rsid w:val="00B22592"/>
    <w:rsid w:val="00B2269C"/>
    <w:rsid w:val="00B229AC"/>
    <w:rsid w:val="00B22B52"/>
    <w:rsid w:val="00B22F8F"/>
    <w:rsid w:val="00B231BC"/>
    <w:rsid w:val="00B233CD"/>
    <w:rsid w:val="00B234BE"/>
    <w:rsid w:val="00B2359E"/>
    <w:rsid w:val="00B235AD"/>
    <w:rsid w:val="00B23A76"/>
    <w:rsid w:val="00B243AA"/>
    <w:rsid w:val="00B24674"/>
    <w:rsid w:val="00B24788"/>
    <w:rsid w:val="00B248B9"/>
    <w:rsid w:val="00B251B2"/>
    <w:rsid w:val="00B252BC"/>
    <w:rsid w:val="00B253A4"/>
    <w:rsid w:val="00B25546"/>
    <w:rsid w:val="00B259E6"/>
    <w:rsid w:val="00B25ECC"/>
    <w:rsid w:val="00B2678E"/>
    <w:rsid w:val="00B26833"/>
    <w:rsid w:val="00B30367"/>
    <w:rsid w:val="00B3057B"/>
    <w:rsid w:val="00B30F3A"/>
    <w:rsid w:val="00B31146"/>
    <w:rsid w:val="00B314CE"/>
    <w:rsid w:val="00B3194C"/>
    <w:rsid w:val="00B324F7"/>
    <w:rsid w:val="00B330DD"/>
    <w:rsid w:val="00B3340A"/>
    <w:rsid w:val="00B33638"/>
    <w:rsid w:val="00B339E6"/>
    <w:rsid w:val="00B33CBD"/>
    <w:rsid w:val="00B34832"/>
    <w:rsid w:val="00B34F9A"/>
    <w:rsid w:val="00B359D0"/>
    <w:rsid w:val="00B35B1C"/>
    <w:rsid w:val="00B35F12"/>
    <w:rsid w:val="00B360B0"/>
    <w:rsid w:val="00B362AE"/>
    <w:rsid w:val="00B36C0D"/>
    <w:rsid w:val="00B36D37"/>
    <w:rsid w:val="00B372A6"/>
    <w:rsid w:val="00B376C4"/>
    <w:rsid w:val="00B376EA"/>
    <w:rsid w:val="00B378C6"/>
    <w:rsid w:val="00B37BAE"/>
    <w:rsid w:val="00B400F7"/>
    <w:rsid w:val="00B403B5"/>
    <w:rsid w:val="00B405BB"/>
    <w:rsid w:val="00B40686"/>
    <w:rsid w:val="00B406E2"/>
    <w:rsid w:val="00B40EAC"/>
    <w:rsid w:val="00B41113"/>
    <w:rsid w:val="00B41995"/>
    <w:rsid w:val="00B41CFC"/>
    <w:rsid w:val="00B41E83"/>
    <w:rsid w:val="00B42D45"/>
    <w:rsid w:val="00B430BB"/>
    <w:rsid w:val="00B4336E"/>
    <w:rsid w:val="00B43700"/>
    <w:rsid w:val="00B4388C"/>
    <w:rsid w:val="00B43DA7"/>
    <w:rsid w:val="00B44253"/>
    <w:rsid w:val="00B4498B"/>
    <w:rsid w:val="00B44EA3"/>
    <w:rsid w:val="00B463D9"/>
    <w:rsid w:val="00B466DA"/>
    <w:rsid w:val="00B46750"/>
    <w:rsid w:val="00B46833"/>
    <w:rsid w:val="00B4734F"/>
    <w:rsid w:val="00B47C39"/>
    <w:rsid w:val="00B47CE3"/>
    <w:rsid w:val="00B47EBA"/>
    <w:rsid w:val="00B47FB8"/>
    <w:rsid w:val="00B50C01"/>
    <w:rsid w:val="00B5132B"/>
    <w:rsid w:val="00B51519"/>
    <w:rsid w:val="00B515D3"/>
    <w:rsid w:val="00B51883"/>
    <w:rsid w:val="00B5305C"/>
    <w:rsid w:val="00B533BA"/>
    <w:rsid w:val="00B53556"/>
    <w:rsid w:val="00B53B43"/>
    <w:rsid w:val="00B5428A"/>
    <w:rsid w:val="00B54A07"/>
    <w:rsid w:val="00B54DC4"/>
    <w:rsid w:val="00B5589C"/>
    <w:rsid w:val="00B55A1D"/>
    <w:rsid w:val="00B55D0D"/>
    <w:rsid w:val="00B56253"/>
    <w:rsid w:val="00B56580"/>
    <w:rsid w:val="00B56EA6"/>
    <w:rsid w:val="00B578F2"/>
    <w:rsid w:val="00B57B2E"/>
    <w:rsid w:val="00B6115E"/>
    <w:rsid w:val="00B61240"/>
    <w:rsid w:val="00B61572"/>
    <w:rsid w:val="00B6188E"/>
    <w:rsid w:val="00B62273"/>
    <w:rsid w:val="00B62418"/>
    <w:rsid w:val="00B62582"/>
    <w:rsid w:val="00B628BD"/>
    <w:rsid w:val="00B62CF9"/>
    <w:rsid w:val="00B63C38"/>
    <w:rsid w:val="00B64520"/>
    <w:rsid w:val="00B64543"/>
    <w:rsid w:val="00B65076"/>
    <w:rsid w:val="00B65E99"/>
    <w:rsid w:val="00B67C4C"/>
    <w:rsid w:val="00B67EE0"/>
    <w:rsid w:val="00B702F9"/>
    <w:rsid w:val="00B706C0"/>
    <w:rsid w:val="00B71062"/>
    <w:rsid w:val="00B7112C"/>
    <w:rsid w:val="00B71489"/>
    <w:rsid w:val="00B71835"/>
    <w:rsid w:val="00B7208C"/>
    <w:rsid w:val="00B7252C"/>
    <w:rsid w:val="00B72738"/>
    <w:rsid w:val="00B72ACB"/>
    <w:rsid w:val="00B72F39"/>
    <w:rsid w:val="00B730E1"/>
    <w:rsid w:val="00B73E54"/>
    <w:rsid w:val="00B7428A"/>
    <w:rsid w:val="00B742F9"/>
    <w:rsid w:val="00B74630"/>
    <w:rsid w:val="00B74A0E"/>
    <w:rsid w:val="00B74EAC"/>
    <w:rsid w:val="00B7578F"/>
    <w:rsid w:val="00B7626A"/>
    <w:rsid w:val="00B7627F"/>
    <w:rsid w:val="00B766D3"/>
    <w:rsid w:val="00B76701"/>
    <w:rsid w:val="00B7691D"/>
    <w:rsid w:val="00B76C53"/>
    <w:rsid w:val="00B76C8C"/>
    <w:rsid w:val="00B76EEA"/>
    <w:rsid w:val="00B7748C"/>
    <w:rsid w:val="00B774FE"/>
    <w:rsid w:val="00B81C89"/>
    <w:rsid w:val="00B82006"/>
    <w:rsid w:val="00B82183"/>
    <w:rsid w:val="00B826C9"/>
    <w:rsid w:val="00B82AD5"/>
    <w:rsid w:val="00B82F1D"/>
    <w:rsid w:val="00B8326D"/>
    <w:rsid w:val="00B83346"/>
    <w:rsid w:val="00B83727"/>
    <w:rsid w:val="00B83DE4"/>
    <w:rsid w:val="00B83E7F"/>
    <w:rsid w:val="00B83F67"/>
    <w:rsid w:val="00B83FBA"/>
    <w:rsid w:val="00B846AB"/>
    <w:rsid w:val="00B84780"/>
    <w:rsid w:val="00B84B4F"/>
    <w:rsid w:val="00B84EFB"/>
    <w:rsid w:val="00B855EB"/>
    <w:rsid w:val="00B85827"/>
    <w:rsid w:val="00B86780"/>
    <w:rsid w:val="00B86BB8"/>
    <w:rsid w:val="00B871A1"/>
    <w:rsid w:val="00B875FC"/>
    <w:rsid w:val="00B903EC"/>
    <w:rsid w:val="00B90672"/>
    <w:rsid w:val="00B90882"/>
    <w:rsid w:val="00B91159"/>
    <w:rsid w:val="00B915A2"/>
    <w:rsid w:val="00B91615"/>
    <w:rsid w:val="00B91758"/>
    <w:rsid w:val="00B91E72"/>
    <w:rsid w:val="00B942D1"/>
    <w:rsid w:val="00B9440A"/>
    <w:rsid w:val="00B9478B"/>
    <w:rsid w:val="00B94A48"/>
    <w:rsid w:val="00B95384"/>
    <w:rsid w:val="00B959D5"/>
    <w:rsid w:val="00B9782B"/>
    <w:rsid w:val="00BA04EA"/>
    <w:rsid w:val="00BA09D1"/>
    <w:rsid w:val="00BA0DC3"/>
    <w:rsid w:val="00BA1B72"/>
    <w:rsid w:val="00BA258D"/>
    <w:rsid w:val="00BA2BA4"/>
    <w:rsid w:val="00BA2CC1"/>
    <w:rsid w:val="00BA2EBE"/>
    <w:rsid w:val="00BA2F31"/>
    <w:rsid w:val="00BA387D"/>
    <w:rsid w:val="00BA4097"/>
    <w:rsid w:val="00BA416E"/>
    <w:rsid w:val="00BA4416"/>
    <w:rsid w:val="00BA4DF8"/>
    <w:rsid w:val="00BA4E89"/>
    <w:rsid w:val="00BA4F36"/>
    <w:rsid w:val="00BA5550"/>
    <w:rsid w:val="00BA5BD7"/>
    <w:rsid w:val="00BA5BE4"/>
    <w:rsid w:val="00BA5D48"/>
    <w:rsid w:val="00BA6AC9"/>
    <w:rsid w:val="00BA6C55"/>
    <w:rsid w:val="00BA6F6A"/>
    <w:rsid w:val="00BA779D"/>
    <w:rsid w:val="00BA796B"/>
    <w:rsid w:val="00BB0046"/>
    <w:rsid w:val="00BB0116"/>
    <w:rsid w:val="00BB018F"/>
    <w:rsid w:val="00BB170B"/>
    <w:rsid w:val="00BB1D2F"/>
    <w:rsid w:val="00BB2567"/>
    <w:rsid w:val="00BB27BF"/>
    <w:rsid w:val="00BB27C4"/>
    <w:rsid w:val="00BB2EC7"/>
    <w:rsid w:val="00BB3726"/>
    <w:rsid w:val="00BB3D7D"/>
    <w:rsid w:val="00BB3F64"/>
    <w:rsid w:val="00BB44D2"/>
    <w:rsid w:val="00BB47A0"/>
    <w:rsid w:val="00BB481E"/>
    <w:rsid w:val="00BB4890"/>
    <w:rsid w:val="00BB49D2"/>
    <w:rsid w:val="00BB4ABA"/>
    <w:rsid w:val="00BB4F63"/>
    <w:rsid w:val="00BB5677"/>
    <w:rsid w:val="00BB5B5F"/>
    <w:rsid w:val="00BB6022"/>
    <w:rsid w:val="00BB6D74"/>
    <w:rsid w:val="00BB7317"/>
    <w:rsid w:val="00BB74E3"/>
    <w:rsid w:val="00BB794B"/>
    <w:rsid w:val="00BB7E7E"/>
    <w:rsid w:val="00BC06C2"/>
    <w:rsid w:val="00BC08E3"/>
    <w:rsid w:val="00BC1693"/>
    <w:rsid w:val="00BC189E"/>
    <w:rsid w:val="00BC18D8"/>
    <w:rsid w:val="00BC214B"/>
    <w:rsid w:val="00BC26C8"/>
    <w:rsid w:val="00BC2F2E"/>
    <w:rsid w:val="00BC2FD0"/>
    <w:rsid w:val="00BC3496"/>
    <w:rsid w:val="00BC3B4B"/>
    <w:rsid w:val="00BC3C21"/>
    <w:rsid w:val="00BC3C76"/>
    <w:rsid w:val="00BC3F07"/>
    <w:rsid w:val="00BC4224"/>
    <w:rsid w:val="00BC43C4"/>
    <w:rsid w:val="00BC4416"/>
    <w:rsid w:val="00BC4565"/>
    <w:rsid w:val="00BC47C5"/>
    <w:rsid w:val="00BC4AED"/>
    <w:rsid w:val="00BC5983"/>
    <w:rsid w:val="00BC5BC4"/>
    <w:rsid w:val="00BC5CDA"/>
    <w:rsid w:val="00BC674E"/>
    <w:rsid w:val="00BC7216"/>
    <w:rsid w:val="00BC7D50"/>
    <w:rsid w:val="00BC7FFB"/>
    <w:rsid w:val="00BD003E"/>
    <w:rsid w:val="00BD0408"/>
    <w:rsid w:val="00BD0586"/>
    <w:rsid w:val="00BD192B"/>
    <w:rsid w:val="00BD2486"/>
    <w:rsid w:val="00BD2A7B"/>
    <w:rsid w:val="00BD2FD5"/>
    <w:rsid w:val="00BD30C8"/>
    <w:rsid w:val="00BD3D2F"/>
    <w:rsid w:val="00BD3DD9"/>
    <w:rsid w:val="00BD470F"/>
    <w:rsid w:val="00BD471D"/>
    <w:rsid w:val="00BD50C2"/>
    <w:rsid w:val="00BD517B"/>
    <w:rsid w:val="00BD5564"/>
    <w:rsid w:val="00BD57C5"/>
    <w:rsid w:val="00BD5B85"/>
    <w:rsid w:val="00BD5E23"/>
    <w:rsid w:val="00BD60FD"/>
    <w:rsid w:val="00BD62D2"/>
    <w:rsid w:val="00BD67C0"/>
    <w:rsid w:val="00BD6E3F"/>
    <w:rsid w:val="00BD6E69"/>
    <w:rsid w:val="00BD6F50"/>
    <w:rsid w:val="00BD752E"/>
    <w:rsid w:val="00BD7609"/>
    <w:rsid w:val="00BD7F49"/>
    <w:rsid w:val="00BE01A7"/>
    <w:rsid w:val="00BE0284"/>
    <w:rsid w:val="00BE0387"/>
    <w:rsid w:val="00BE1566"/>
    <w:rsid w:val="00BE199D"/>
    <w:rsid w:val="00BE1CE2"/>
    <w:rsid w:val="00BE1E25"/>
    <w:rsid w:val="00BE1F30"/>
    <w:rsid w:val="00BE20E2"/>
    <w:rsid w:val="00BE253B"/>
    <w:rsid w:val="00BE25E9"/>
    <w:rsid w:val="00BE2649"/>
    <w:rsid w:val="00BE29F2"/>
    <w:rsid w:val="00BE2DFB"/>
    <w:rsid w:val="00BE2E58"/>
    <w:rsid w:val="00BE33B0"/>
    <w:rsid w:val="00BE34D9"/>
    <w:rsid w:val="00BE35D2"/>
    <w:rsid w:val="00BE3750"/>
    <w:rsid w:val="00BE3B1E"/>
    <w:rsid w:val="00BE49E9"/>
    <w:rsid w:val="00BE544E"/>
    <w:rsid w:val="00BE57CF"/>
    <w:rsid w:val="00BE5D12"/>
    <w:rsid w:val="00BE6250"/>
    <w:rsid w:val="00BE62E3"/>
    <w:rsid w:val="00BE696A"/>
    <w:rsid w:val="00BE6AF8"/>
    <w:rsid w:val="00BE6B0A"/>
    <w:rsid w:val="00BE708D"/>
    <w:rsid w:val="00BE7093"/>
    <w:rsid w:val="00BE7132"/>
    <w:rsid w:val="00BE7469"/>
    <w:rsid w:val="00BE76B9"/>
    <w:rsid w:val="00BE784F"/>
    <w:rsid w:val="00BF044B"/>
    <w:rsid w:val="00BF08AD"/>
    <w:rsid w:val="00BF0A95"/>
    <w:rsid w:val="00BF0D4F"/>
    <w:rsid w:val="00BF120B"/>
    <w:rsid w:val="00BF1257"/>
    <w:rsid w:val="00BF1534"/>
    <w:rsid w:val="00BF29E3"/>
    <w:rsid w:val="00BF2E92"/>
    <w:rsid w:val="00BF2F27"/>
    <w:rsid w:val="00BF3F70"/>
    <w:rsid w:val="00BF49D0"/>
    <w:rsid w:val="00BF5035"/>
    <w:rsid w:val="00BF50A6"/>
    <w:rsid w:val="00BF5133"/>
    <w:rsid w:val="00BF578B"/>
    <w:rsid w:val="00BF5BAE"/>
    <w:rsid w:val="00BF61B6"/>
    <w:rsid w:val="00BF624E"/>
    <w:rsid w:val="00BF6414"/>
    <w:rsid w:val="00BF64D3"/>
    <w:rsid w:val="00BF696F"/>
    <w:rsid w:val="00BF6E58"/>
    <w:rsid w:val="00BF7355"/>
    <w:rsid w:val="00BF751D"/>
    <w:rsid w:val="00BF7891"/>
    <w:rsid w:val="00BF7AFC"/>
    <w:rsid w:val="00BF7FD6"/>
    <w:rsid w:val="00C00173"/>
    <w:rsid w:val="00C0075B"/>
    <w:rsid w:val="00C00BBF"/>
    <w:rsid w:val="00C00D2B"/>
    <w:rsid w:val="00C00F57"/>
    <w:rsid w:val="00C01196"/>
    <w:rsid w:val="00C01ADE"/>
    <w:rsid w:val="00C01CC4"/>
    <w:rsid w:val="00C01E82"/>
    <w:rsid w:val="00C0252A"/>
    <w:rsid w:val="00C028EC"/>
    <w:rsid w:val="00C02994"/>
    <w:rsid w:val="00C037D0"/>
    <w:rsid w:val="00C0392C"/>
    <w:rsid w:val="00C03A8F"/>
    <w:rsid w:val="00C0410C"/>
    <w:rsid w:val="00C04323"/>
    <w:rsid w:val="00C04C47"/>
    <w:rsid w:val="00C04C48"/>
    <w:rsid w:val="00C053DC"/>
    <w:rsid w:val="00C058A1"/>
    <w:rsid w:val="00C05B39"/>
    <w:rsid w:val="00C05F46"/>
    <w:rsid w:val="00C05F71"/>
    <w:rsid w:val="00C0634E"/>
    <w:rsid w:val="00C06828"/>
    <w:rsid w:val="00C0689E"/>
    <w:rsid w:val="00C06C31"/>
    <w:rsid w:val="00C06F2D"/>
    <w:rsid w:val="00C073B5"/>
    <w:rsid w:val="00C074C0"/>
    <w:rsid w:val="00C07A8C"/>
    <w:rsid w:val="00C07CCF"/>
    <w:rsid w:val="00C07DD3"/>
    <w:rsid w:val="00C07FB4"/>
    <w:rsid w:val="00C1007D"/>
    <w:rsid w:val="00C10156"/>
    <w:rsid w:val="00C107F0"/>
    <w:rsid w:val="00C10BA1"/>
    <w:rsid w:val="00C11288"/>
    <w:rsid w:val="00C12437"/>
    <w:rsid w:val="00C125BB"/>
    <w:rsid w:val="00C12674"/>
    <w:rsid w:val="00C12710"/>
    <w:rsid w:val="00C12AA8"/>
    <w:rsid w:val="00C12D1F"/>
    <w:rsid w:val="00C130F2"/>
    <w:rsid w:val="00C13252"/>
    <w:rsid w:val="00C13265"/>
    <w:rsid w:val="00C1341A"/>
    <w:rsid w:val="00C136DE"/>
    <w:rsid w:val="00C136EE"/>
    <w:rsid w:val="00C1397A"/>
    <w:rsid w:val="00C1451E"/>
    <w:rsid w:val="00C145AE"/>
    <w:rsid w:val="00C149AD"/>
    <w:rsid w:val="00C14BF7"/>
    <w:rsid w:val="00C14F65"/>
    <w:rsid w:val="00C15257"/>
    <w:rsid w:val="00C15726"/>
    <w:rsid w:val="00C15A10"/>
    <w:rsid w:val="00C162A9"/>
    <w:rsid w:val="00C167FE"/>
    <w:rsid w:val="00C169EC"/>
    <w:rsid w:val="00C16BEE"/>
    <w:rsid w:val="00C16D77"/>
    <w:rsid w:val="00C16F40"/>
    <w:rsid w:val="00C17370"/>
    <w:rsid w:val="00C177A2"/>
    <w:rsid w:val="00C205EF"/>
    <w:rsid w:val="00C20B73"/>
    <w:rsid w:val="00C20B7A"/>
    <w:rsid w:val="00C20E8C"/>
    <w:rsid w:val="00C213D2"/>
    <w:rsid w:val="00C216E1"/>
    <w:rsid w:val="00C217F0"/>
    <w:rsid w:val="00C22388"/>
    <w:rsid w:val="00C223E6"/>
    <w:rsid w:val="00C228D4"/>
    <w:rsid w:val="00C23B6C"/>
    <w:rsid w:val="00C240B8"/>
    <w:rsid w:val="00C253AC"/>
    <w:rsid w:val="00C25871"/>
    <w:rsid w:val="00C25883"/>
    <w:rsid w:val="00C25936"/>
    <w:rsid w:val="00C269DE"/>
    <w:rsid w:val="00C26B94"/>
    <w:rsid w:val="00C26E0C"/>
    <w:rsid w:val="00C2713C"/>
    <w:rsid w:val="00C2715B"/>
    <w:rsid w:val="00C27294"/>
    <w:rsid w:val="00C272C9"/>
    <w:rsid w:val="00C27B28"/>
    <w:rsid w:val="00C30300"/>
    <w:rsid w:val="00C3051B"/>
    <w:rsid w:val="00C30556"/>
    <w:rsid w:val="00C30EE7"/>
    <w:rsid w:val="00C31863"/>
    <w:rsid w:val="00C31ECE"/>
    <w:rsid w:val="00C32494"/>
    <w:rsid w:val="00C32638"/>
    <w:rsid w:val="00C32772"/>
    <w:rsid w:val="00C3277E"/>
    <w:rsid w:val="00C329EE"/>
    <w:rsid w:val="00C338DB"/>
    <w:rsid w:val="00C33B17"/>
    <w:rsid w:val="00C33FE5"/>
    <w:rsid w:val="00C3413E"/>
    <w:rsid w:val="00C345AA"/>
    <w:rsid w:val="00C34AAF"/>
    <w:rsid w:val="00C35E67"/>
    <w:rsid w:val="00C36664"/>
    <w:rsid w:val="00C36AC9"/>
    <w:rsid w:val="00C37050"/>
    <w:rsid w:val="00C4045E"/>
    <w:rsid w:val="00C404C2"/>
    <w:rsid w:val="00C412E5"/>
    <w:rsid w:val="00C416B5"/>
    <w:rsid w:val="00C41E56"/>
    <w:rsid w:val="00C4232E"/>
    <w:rsid w:val="00C42374"/>
    <w:rsid w:val="00C4248F"/>
    <w:rsid w:val="00C42B76"/>
    <w:rsid w:val="00C42C79"/>
    <w:rsid w:val="00C43701"/>
    <w:rsid w:val="00C43AC5"/>
    <w:rsid w:val="00C448AE"/>
    <w:rsid w:val="00C44E57"/>
    <w:rsid w:val="00C44F72"/>
    <w:rsid w:val="00C450E1"/>
    <w:rsid w:val="00C45433"/>
    <w:rsid w:val="00C454F9"/>
    <w:rsid w:val="00C45A66"/>
    <w:rsid w:val="00C45AAD"/>
    <w:rsid w:val="00C45B48"/>
    <w:rsid w:val="00C46A95"/>
    <w:rsid w:val="00C46E2F"/>
    <w:rsid w:val="00C470EA"/>
    <w:rsid w:val="00C47427"/>
    <w:rsid w:val="00C47495"/>
    <w:rsid w:val="00C474F8"/>
    <w:rsid w:val="00C4770C"/>
    <w:rsid w:val="00C5016D"/>
    <w:rsid w:val="00C502CE"/>
    <w:rsid w:val="00C504F4"/>
    <w:rsid w:val="00C505BE"/>
    <w:rsid w:val="00C509CF"/>
    <w:rsid w:val="00C50BF2"/>
    <w:rsid w:val="00C51072"/>
    <w:rsid w:val="00C515B9"/>
    <w:rsid w:val="00C51AC7"/>
    <w:rsid w:val="00C51E66"/>
    <w:rsid w:val="00C522A5"/>
    <w:rsid w:val="00C52721"/>
    <w:rsid w:val="00C52875"/>
    <w:rsid w:val="00C52ED8"/>
    <w:rsid w:val="00C52F64"/>
    <w:rsid w:val="00C53198"/>
    <w:rsid w:val="00C5342F"/>
    <w:rsid w:val="00C537EA"/>
    <w:rsid w:val="00C53EBF"/>
    <w:rsid w:val="00C53FA5"/>
    <w:rsid w:val="00C54108"/>
    <w:rsid w:val="00C54674"/>
    <w:rsid w:val="00C54F8C"/>
    <w:rsid w:val="00C550AF"/>
    <w:rsid w:val="00C55D29"/>
    <w:rsid w:val="00C55F32"/>
    <w:rsid w:val="00C55FC8"/>
    <w:rsid w:val="00C5665F"/>
    <w:rsid w:val="00C569CF"/>
    <w:rsid w:val="00C56FA6"/>
    <w:rsid w:val="00C576FA"/>
    <w:rsid w:val="00C5782B"/>
    <w:rsid w:val="00C57B86"/>
    <w:rsid w:val="00C57B9A"/>
    <w:rsid w:val="00C60461"/>
    <w:rsid w:val="00C60B43"/>
    <w:rsid w:val="00C60BCF"/>
    <w:rsid w:val="00C60D8C"/>
    <w:rsid w:val="00C6147E"/>
    <w:rsid w:val="00C614B3"/>
    <w:rsid w:val="00C6181F"/>
    <w:rsid w:val="00C61A72"/>
    <w:rsid w:val="00C627D4"/>
    <w:rsid w:val="00C63F27"/>
    <w:rsid w:val="00C64103"/>
    <w:rsid w:val="00C64277"/>
    <w:rsid w:val="00C651CA"/>
    <w:rsid w:val="00C65F21"/>
    <w:rsid w:val="00C661A7"/>
    <w:rsid w:val="00C66245"/>
    <w:rsid w:val="00C662FA"/>
    <w:rsid w:val="00C66598"/>
    <w:rsid w:val="00C66D11"/>
    <w:rsid w:val="00C66DA3"/>
    <w:rsid w:val="00C66E03"/>
    <w:rsid w:val="00C67668"/>
    <w:rsid w:val="00C679C0"/>
    <w:rsid w:val="00C67C27"/>
    <w:rsid w:val="00C67D02"/>
    <w:rsid w:val="00C701E7"/>
    <w:rsid w:val="00C702B3"/>
    <w:rsid w:val="00C703BB"/>
    <w:rsid w:val="00C70647"/>
    <w:rsid w:val="00C70970"/>
    <w:rsid w:val="00C70CBA"/>
    <w:rsid w:val="00C70E42"/>
    <w:rsid w:val="00C7112F"/>
    <w:rsid w:val="00C71739"/>
    <w:rsid w:val="00C7175A"/>
    <w:rsid w:val="00C71BC0"/>
    <w:rsid w:val="00C72041"/>
    <w:rsid w:val="00C72185"/>
    <w:rsid w:val="00C721B8"/>
    <w:rsid w:val="00C7226F"/>
    <w:rsid w:val="00C72569"/>
    <w:rsid w:val="00C72BB2"/>
    <w:rsid w:val="00C72E2B"/>
    <w:rsid w:val="00C72E75"/>
    <w:rsid w:val="00C73032"/>
    <w:rsid w:val="00C73983"/>
    <w:rsid w:val="00C73C25"/>
    <w:rsid w:val="00C73CA9"/>
    <w:rsid w:val="00C73F12"/>
    <w:rsid w:val="00C74475"/>
    <w:rsid w:val="00C74703"/>
    <w:rsid w:val="00C748A2"/>
    <w:rsid w:val="00C756F1"/>
    <w:rsid w:val="00C75C67"/>
    <w:rsid w:val="00C75FEE"/>
    <w:rsid w:val="00C76051"/>
    <w:rsid w:val="00C76503"/>
    <w:rsid w:val="00C765D8"/>
    <w:rsid w:val="00C76D79"/>
    <w:rsid w:val="00C76E1F"/>
    <w:rsid w:val="00C76F4A"/>
    <w:rsid w:val="00C7757D"/>
    <w:rsid w:val="00C77BB3"/>
    <w:rsid w:val="00C77BBB"/>
    <w:rsid w:val="00C77C76"/>
    <w:rsid w:val="00C77ECA"/>
    <w:rsid w:val="00C77F43"/>
    <w:rsid w:val="00C808CC"/>
    <w:rsid w:val="00C814FC"/>
    <w:rsid w:val="00C819BC"/>
    <w:rsid w:val="00C82285"/>
    <w:rsid w:val="00C834DB"/>
    <w:rsid w:val="00C8374B"/>
    <w:rsid w:val="00C8410F"/>
    <w:rsid w:val="00C84144"/>
    <w:rsid w:val="00C8428C"/>
    <w:rsid w:val="00C845EF"/>
    <w:rsid w:val="00C845F1"/>
    <w:rsid w:val="00C85E23"/>
    <w:rsid w:val="00C85FD9"/>
    <w:rsid w:val="00C86389"/>
    <w:rsid w:val="00C86797"/>
    <w:rsid w:val="00C868C9"/>
    <w:rsid w:val="00C86A33"/>
    <w:rsid w:val="00C86E3B"/>
    <w:rsid w:val="00C86F16"/>
    <w:rsid w:val="00C87DF5"/>
    <w:rsid w:val="00C87FF5"/>
    <w:rsid w:val="00C905B9"/>
    <w:rsid w:val="00C90CD5"/>
    <w:rsid w:val="00C90DFB"/>
    <w:rsid w:val="00C91369"/>
    <w:rsid w:val="00C9155D"/>
    <w:rsid w:val="00C91870"/>
    <w:rsid w:val="00C9233C"/>
    <w:rsid w:val="00C92540"/>
    <w:rsid w:val="00C92890"/>
    <w:rsid w:val="00C92DA1"/>
    <w:rsid w:val="00C92E67"/>
    <w:rsid w:val="00C92F15"/>
    <w:rsid w:val="00C9313B"/>
    <w:rsid w:val="00C93E93"/>
    <w:rsid w:val="00C94250"/>
    <w:rsid w:val="00C947FF"/>
    <w:rsid w:val="00C94F2D"/>
    <w:rsid w:val="00C955A8"/>
    <w:rsid w:val="00C9577D"/>
    <w:rsid w:val="00C9579B"/>
    <w:rsid w:val="00C957F8"/>
    <w:rsid w:val="00C95971"/>
    <w:rsid w:val="00C95B06"/>
    <w:rsid w:val="00C96D0B"/>
    <w:rsid w:val="00C96D45"/>
    <w:rsid w:val="00C97632"/>
    <w:rsid w:val="00CA0DE8"/>
    <w:rsid w:val="00CA0E8C"/>
    <w:rsid w:val="00CA0F7A"/>
    <w:rsid w:val="00CA132E"/>
    <w:rsid w:val="00CA169F"/>
    <w:rsid w:val="00CA1831"/>
    <w:rsid w:val="00CA1E61"/>
    <w:rsid w:val="00CA22B6"/>
    <w:rsid w:val="00CA2362"/>
    <w:rsid w:val="00CA2645"/>
    <w:rsid w:val="00CA28D4"/>
    <w:rsid w:val="00CA2BAC"/>
    <w:rsid w:val="00CA326F"/>
    <w:rsid w:val="00CA3F31"/>
    <w:rsid w:val="00CA423B"/>
    <w:rsid w:val="00CA4661"/>
    <w:rsid w:val="00CA49B9"/>
    <w:rsid w:val="00CA4A0F"/>
    <w:rsid w:val="00CA5179"/>
    <w:rsid w:val="00CA5327"/>
    <w:rsid w:val="00CA5930"/>
    <w:rsid w:val="00CA5E87"/>
    <w:rsid w:val="00CA5F15"/>
    <w:rsid w:val="00CA6196"/>
    <w:rsid w:val="00CA675F"/>
    <w:rsid w:val="00CA69FC"/>
    <w:rsid w:val="00CA6C22"/>
    <w:rsid w:val="00CA751C"/>
    <w:rsid w:val="00CA790B"/>
    <w:rsid w:val="00CA7B7B"/>
    <w:rsid w:val="00CB00FE"/>
    <w:rsid w:val="00CB012C"/>
    <w:rsid w:val="00CB07B9"/>
    <w:rsid w:val="00CB0DE5"/>
    <w:rsid w:val="00CB14DF"/>
    <w:rsid w:val="00CB1D02"/>
    <w:rsid w:val="00CB2712"/>
    <w:rsid w:val="00CB2D54"/>
    <w:rsid w:val="00CB2EDB"/>
    <w:rsid w:val="00CB357F"/>
    <w:rsid w:val="00CB35C2"/>
    <w:rsid w:val="00CB37D9"/>
    <w:rsid w:val="00CB3EE1"/>
    <w:rsid w:val="00CB4305"/>
    <w:rsid w:val="00CB4EAA"/>
    <w:rsid w:val="00CB56DB"/>
    <w:rsid w:val="00CB5756"/>
    <w:rsid w:val="00CB5778"/>
    <w:rsid w:val="00CB58DE"/>
    <w:rsid w:val="00CB594D"/>
    <w:rsid w:val="00CB5C18"/>
    <w:rsid w:val="00CB612A"/>
    <w:rsid w:val="00CB6BA9"/>
    <w:rsid w:val="00CB6D93"/>
    <w:rsid w:val="00CB7385"/>
    <w:rsid w:val="00CB7545"/>
    <w:rsid w:val="00CB7B1A"/>
    <w:rsid w:val="00CB7E78"/>
    <w:rsid w:val="00CC01EE"/>
    <w:rsid w:val="00CC0563"/>
    <w:rsid w:val="00CC0978"/>
    <w:rsid w:val="00CC0ADE"/>
    <w:rsid w:val="00CC0B11"/>
    <w:rsid w:val="00CC1076"/>
    <w:rsid w:val="00CC12D3"/>
    <w:rsid w:val="00CC1339"/>
    <w:rsid w:val="00CC19EF"/>
    <w:rsid w:val="00CC1ACF"/>
    <w:rsid w:val="00CC21A3"/>
    <w:rsid w:val="00CC21C5"/>
    <w:rsid w:val="00CC2308"/>
    <w:rsid w:val="00CC2EB3"/>
    <w:rsid w:val="00CC2F20"/>
    <w:rsid w:val="00CC30A1"/>
    <w:rsid w:val="00CC3D3C"/>
    <w:rsid w:val="00CC3EB6"/>
    <w:rsid w:val="00CC3F2A"/>
    <w:rsid w:val="00CC4466"/>
    <w:rsid w:val="00CC4C5C"/>
    <w:rsid w:val="00CC5136"/>
    <w:rsid w:val="00CC5598"/>
    <w:rsid w:val="00CC56DF"/>
    <w:rsid w:val="00CC5713"/>
    <w:rsid w:val="00CC58CB"/>
    <w:rsid w:val="00CC594E"/>
    <w:rsid w:val="00CC5CC0"/>
    <w:rsid w:val="00CC6EB2"/>
    <w:rsid w:val="00CC7347"/>
    <w:rsid w:val="00CC779D"/>
    <w:rsid w:val="00CC7B86"/>
    <w:rsid w:val="00CC7F5F"/>
    <w:rsid w:val="00CD0158"/>
    <w:rsid w:val="00CD0BF4"/>
    <w:rsid w:val="00CD0DDE"/>
    <w:rsid w:val="00CD141D"/>
    <w:rsid w:val="00CD1472"/>
    <w:rsid w:val="00CD1B3F"/>
    <w:rsid w:val="00CD237D"/>
    <w:rsid w:val="00CD25F4"/>
    <w:rsid w:val="00CD2B70"/>
    <w:rsid w:val="00CD2D2E"/>
    <w:rsid w:val="00CD307B"/>
    <w:rsid w:val="00CD32D6"/>
    <w:rsid w:val="00CD3B58"/>
    <w:rsid w:val="00CD44BE"/>
    <w:rsid w:val="00CD4BC7"/>
    <w:rsid w:val="00CD60FB"/>
    <w:rsid w:val="00CD6BB4"/>
    <w:rsid w:val="00CD6F4B"/>
    <w:rsid w:val="00CD76D1"/>
    <w:rsid w:val="00CD7FEB"/>
    <w:rsid w:val="00CE02D8"/>
    <w:rsid w:val="00CE03A3"/>
    <w:rsid w:val="00CE0999"/>
    <w:rsid w:val="00CE0C8C"/>
    <w:rsid w:val="00CE0EEF"/>
    <w:rsid w:val="00CE2112"/>
    <w:rsid w:val="00CE2193"/>
    <w:rsid w:val="00CE21AC"/>
    <w:rsid w:val="00CE23B1"/>
    <w:rsid w:val="00CE23F0"/>
    <w:rsid w:val="00CE2693"/>
    <w:rsid w:val="00CE26CB"/>
    <w:rsid w:val="00CE2E1D"/>
    <w:rsid w:val="00CE3ECE"/>
    <w:rsid w:val="00CE3F84"/>
    <w:rsid w:val="00CE43D1"/>
    <w:rsid w:val="00CE4974"/>
    <w:rsid w:val="00CE4B3E"/>
    <w:rsid w:val="00CE52C3"/>
    <w:rsid w:val="00CE5565"/>
    <w:rsid w:val="00CE56A7"/>
    <w:rsid w:val="00CE571A"/>
    <w:rsid w:val="00CE58BB"/>
    <w:rsid w:val="00CE6894"/>
    <w:rsid w:val="00CE7ACB"/>
    <w:rsid w:val="00CF1019"/>
    <w:rsid w:val="00CF1091"/>
    <w:rsid w:val="00CF126B"/>
    <w:rsid w:val="00CF14B7"/>
    <w:rsid w:val="00CF14CC"/>
    <w:rsid w:val="00CF159C"/>
    <w:rsid w:val="00CF2432"/>
    <w:rsid w:val="00CF2847"/>
    <w:rsid w:val="00CF2D6E"/>
    <w:rsid w:val="00CF2EB4"/>
    <w:rsid w:val="00CF3162"/>
    <w:rsid w:val="00CF3936"/>
    <w:rsid w:val="00CF3C1D"/>
    <w:rsid w:val="00CF4059"/>
    <w:rsid w:val="00CF4136"/>
    <w:rsid w:val="00CF4378"/>
    <w:rsid w:val="00CF47D8"/>
    <w:rsid w:val="00CF486C"/>
    <w:rsid w:val="00CF515B"/>
    <w:rsid w:val="00CF56E0"/>
    <w:rsid w:val="00CF589F"/>
    <w:rsid w:val="00CF5B39"/>
    <w:rsid w:val="00CF5D30"/>
    <w:rsid w:val="00CF5D75"/>
    <w:rsid w:val="00CF5E7A"/>
    <w:rsid w:val="00CF634C"/>
    <w:rsid w:val="00CF681D"/>
    <w:rsid w:val="00CF6A60"/>
    <w:rsid w:val="00CF6C4F"/>
    <w:rsid w:val="00CF6C8F"/>
    <w:rsid w:val="00CF6CC4"/>
    <w:rsid w:val="00CF775D"/>
    <w:rsid w:val="00CF7C66"/>
    <w:rsid w:val="00D00327"/>
    <w:rsid w:val="00D00D90"/>
    <w:rsid w:val="00D00E9F"/>
    <w:rsid w:val="00D0131D"/>
    <w:rsid w:val="00D01463"/>
    <w:rsid w:val="00D016EF"/>
    <w:rsid w:val="00D01A92"/>
    <w:rsid w:val="00D01C84"/>
    <w:rsid w:val="00D01D28"/>
    <w:rsid w:val="00D01FCB"/>
    <w:rsid w:val="00D0299B"/>
    <w:rsid w:val="00D029F7"/>
    <w:rsid w:val="00D02B35"/>
    <w:rsid w:val="00D0303C"/>
    <w:rsid w:val="00D04588"/>
    <w:rsid w:val="00D04850"/>
    <w:rsid w:val="00D0489B"/>
    <w:rsid w:val="00D04C9E"/>
    <w:rsid w:val="00D0543D"/>
    <w:rsid w:val="00D058AA"/>
    <w:rsid w:val="00D05AA8"/>
    <w:rsid w:val="00D05E04"/>
    <w:rsid w:val="00D06229"/>
    <w:rsid w:val="00D06374"/>
    <w:rsid w:val="00D063AE"/>
    <w:rsid w:val="00D0655D"/>
    <w:rsid w:val="00D06ED9"/>
    <w:rsid w:val="00D100F0"/>
    <w:rsid w:val="00D10727"/>
    <w:rsid w:val="00D10FBF"/>
    <w:rsid w:val="00D11EE7"/>
    <w:rsid w:val="00D126FD"/>
    <w:rsid w:val="00D12830"/>
    <w:rsid w:val="00D128A3"/>
    <w:rsid w:val="00D128A5"/>
    <w:rsid w:val="00D129A3"/>
    <w:rsid w:val="00D12C58"/>
    <w:rsid w:val="00D12C98"/>
    <w:rsid w:val="00D135D8"/>
    <w:rsid w:val="00D1365C"/>
    <w:rsid w:val="00D13EB8"/>
    <w:rsid w:val="00D14C38"/>
    <w:rsid w:val="00D14E11"/>
    <w:rsid w:val="00D1507E"/>
    <w:rsid w:val="00D15123"/>
    <w:rsid w:val="00D153CD"/>
    <w:rsid w:val="00D154AC"/>
    <w:rsid w:val="00D157CC"/>
    <w:rsid w:val="00D15CED"/>
    <w:rsid w:val="00D163D1"/>
    <w:rsid w:val="00D1689A"/>
    <w:rsid w:val="00D16C7A"/>
    <w:rsid w:val="00D16D21"/>
    <w:rsid w:val="00D16EDB"/>
    <w:rsid w:val="00D1774B"/>
    <w:rsid w:val="00D177D7"/>
    <w:rsid w:val="00D17938"/>
    <w:rsid w:val="00D20111"/>
    <w:rsid w:val="00D20112"/>
    <w:rsid w:val="00D2047B"/>
    <w:rsid w:val="00D208AB"/>
    <w:rsid w:val="00D209D7"/>
    <w:rsid w:val="00D211CC"/>
    <w:rsid w:val="00D21356"/>
    <w:rsid w:val="00D21418"/>
    <w:rsid w:val="00D21A0C"/>
    <w:rsid w:val="00D21A4B"/>
    <w:rsid w:val="00D21AC7"/>
    <w:rsid w:val="00D21E2E"/>
    <w:rsid w:val="00D2209D"/>
    <w:rsid w:val="00D226AA"/>
    <w:rsid w:val="00D227BE"/>
    <w:rsid w:val="00D22F58"/>
    <w:rsid w:val="00D23256"/>
    <w:rsid w:val="00D23953"/>
    <w:rsid w:val="00D23AA0"/>
    <w:rsid w:val="00D23F72"/>
    <w:rsid w:val="00D24385"/>
    <w:rsid w:val="00D244AE"/>
    <w:rsid w:val="00D248C1"/>
    <w:rsid w:val="00D2493E"/>
    <w:rsid w:val="00D24C7F"/>
    <w:rsid w:val="00D256B4"/>
    <w:rsid w:val="00D258B8"/>
    <w:rsid w:val="00D25AC1"/>
    <w:rsid w:val="00D25E9D"/>
    <w:rsid w:val="00D2600C"/>
    <w:rsid w:val="00D263DE"/>
    <w:rsid w:val="00D302AC"/>
    <w:rsid w:val="00D3092E"/>
    <w:rsid w:val="00D30A85"/>
    <w:rsid w:val="00D30CDF"/>
    <w:rsid w:val="00D3104C"/>
    <w:rsid w:val="00D312BF"/>
    <w:rsid w:val="00D31976"/>
    <w:rsid w:val="00D31DAD"/>
    <w:rsid w:val="00D32072"/>
    <w:rsid w:val="00D320C9"/>
    <w:rsid w:val="00D320E4"/>
    <w:rsid w:val="00D324FA"/>
    <w:rsid w:val="00D33080"/>
    <w:rsid w:val="00D3396B"/>
    <w:rsid w:val="00D339E6"/>
    <w:rsid w:val="00D33B5F"/>
    <w:rsid w:val="00D3413E"/>
    <w:rsid w:val="00D348D1"/>
    <w:rsid w:val="00D34AA7"/>
    <w:rsid w:val="00D3516F"/>
    <w:rsid w:val="00D3526A"/>
    <w:rsid w:val="00D35D0E"/>
    <w:rsid w:val="00D364D7"/>
    <w:rsid w:val="00D365E3"/>
    <w:rsid w:val="00D36B31"/>
    <w:rsid w:val="00D36CB5"/>
    <w:rsid w:val="00D36EDB"/>
    <w:rsid w:val="00D37005"/>
    <w:rsid w:val="00D3764E"/>
    <w:rsid w:val="00D37750"/>
    <w:rsid w:val="00D406D7"/>
    <w:rsid w:val="00D410F3"/>
    <w:rsid w:val="00D41115"/>
    <w:rsid w:val="00D41AEE"/>
    <w:rsid w:val="00D41B55"/>
    <w:rsid w:val="00D42470"/>
    <w:rsid w:val="00D424E6"/>
    <w:rsid w:val="00D43289"/>
    <w:rsid w:val="00D43ABB"/>
    <w:rsid w:val="00D43C27"/>
    <w:rsid w:val="00D43EF0"/>
    <w:rsid w:val="00D43FC7"/>
    <w:rsid w:val="00D445F0"/>
    <w:rsid w:val="00D44C0E"/>
    <w:rsid w:val="00D44F0A"/>
    <w:rsid w:val="00D45194"/>
    <w:rsid w:val="00D453D8"/>
    <w:rsid w:val="00D45726"/>
    <w:rsid w:val="00D45907"/>
    <w:rsid w:val="00D45973"/>
    <w:rsid w:val="00D46159"/>
    <w:rsid w:val="00D4621E"/>
    <w:rsid w:val="00D466CF"/>
    <w:rsid w:val="00D470F2"/>
    <w:rsid w:val="00D47148"/>
    <w:rsid w:val="00D50C09"/>
    <w:rsid w:val="00D50D0A"/>
    <w:rsid w:val="00D50EB3"/>
    <w:rsid w:val="00D511B2"/>
    <w:rsid w:val="00D5190A"/>
    <w:rsid w:val="00D51BAD"/>
    <w:rsid w:val="00D52054"/>
    <w:rsid w:val="00D52081"/>
    <w:rsid w:val="00D52293"/>
    <w:rsid w:val="00D52EE3"/>
    <w:rsid w:val="00D530A8"/>
    <w:rsid w:val="00D530E9"/>
    <w:rsid w:val="00D5323B"/>
    <w:rsid w:val="00D53B2F"/>
    <w:rsid w:val="00D54608"/>
    <w:rsid w:val="00D546B1"/>
    <w:rsid w:val="00D566B1"/>
    <w:rsid w:val="00D56A1D"/>
    <w:rsid w:val="00D574F4"/>
    <w:rsid w:val="00D57578"/>
    <w:rsid w:val="00D577CF"/>
    <w:rsid w:val="00D57D2A"/>
    <w:rsid w:val="00D609ED"/>
    <w:rsid w:val="00D61404"/>
    <w:rsid w:val="00D61505"/>
    <w:rsid w:val="00D617F2"/>
    <w:rsid w:val="00D61A1A"/>
    <w:rsid w:val="00D61A63"/>
    <w:rsid w:val="00D61DDF"/>
    <w:rsid w:val="00D6209B"/>
    <w:rsid w:val="00D621F6"/>
    <w:rsid w:val="00D629EF"/>
    <w:rsid w:val="00D62B39"/>
    <w:rsid w:val="00D6303E"/>
    <w:rsid w:val="00D6306E"/>
    <w:rsid w:val="00D63746"/>
    <w:rsid w:val="00D64C51"/>
    <w:rsid w:val="00D64D2D"/>
    <w:rsid w:val="00D6515B"/>
    <w:rsid w:val="00D65C51"/>
    <w:rsid w:val="00D66347"/>
    <w:rsid w:val="00D66600"/>
    <w:rsid w:val="00D671D2"/>
    <w:rsid w:val="00D67F95"/>
    <w:rsid w:val="00D701E4"/>
    <w:rsid w:val="00D70331"/>
    <w:rsid w:val="00D7044C"/>
    <w:rsid w:val="00D70623"/>
    <w:rsid w:val="00D7110E"/>
    <w:rsid w:val="00D7124D"/>
    <w:rsid w:val="00D718EC"/>
    <w:rsid w:val="00D72849"/>
    <w:rsid w:val="00D72B85"/>
    <w:rsid w:val="00D72CC0"/>
    <w:rsid w:val="00D72E2F"/>
    <w:rsid w:val="00D72FE6"/>
    <w:rsid w:val="00D73034"/>
    <w:rsid w:val="00D7364A"/>
    <w:rsid w:val="00D73D86"/>
    <w:rsid w:val="00D7414C"/>
    <w:rsid w:val="00D741A1"/>
    <w:rsid w:val="00D74223"/>
    <w:rsid w:val="00D74844"/>
    <w:rsid w:val="00D75248"/>
    <w:rsid w:val="00D7532A"/>
    <w:rsid w:val="00D759CB"/>
    <w:rsid w:val="00D75DD6"/>
    <w:rsid w:val="00D7618E"/>
    <w:rsid w:val="00D76718"/>
    <w:rsid w:val="00D76962"/>
    <w:rsid w:val="00D76C55"/>
    <w:rsid w:val="00D770C7"/>
    <w:rsid w:val="00D77A2F"/>
    <w:rsid w:val="00D80408"/>
    <w:rsid w:val="00D8043E"/>
    <w:rsid w:val="00D8076C"/>
    <w:rsid w:val="00D808B2"/>
    <w:rsid w:val="00D80A7D"/>
    <w:rsid w:val="00D81049"/>
    <w:rsid w:val="00D815B9"/>
    <w:rsid w:val="00D817B1"/>
    <w:rsid w:val="00D8181A"/>
    <w:rsid w:val="00D829EC"/>
    <w:rsid w:val="00D82B6C"/>
    <w:rsid w:val="00D83DCF"/>
    <w:rsid w:val="00D8459D"/>
    <w:rsid w:val="00D846D9"/>
    <w:rsid w:val="00D84CE7"/>
    <w:rsid w:val="00D84DC8"/>
    <w:rsid w:val="00D853CB"/>
    <w:rsid w:val="00D8545D"/>
    <w:rsid w:val="00D85811"/>
    <w:rsid w:val="00D85AC9"/>
    <w:rsid w:val="00D85B00"/>
    <w:rsid w:val="00D86464"/>
    <w:rsid w:val="00D86649"/>
    <w:rsid w:val="00D86B13"/>
    <w:rsid w:val="00D87384"/>
    <w:rsid w:val="00D875E3"/>
    <w:rsid w:val="00D87833"/>
    <w:rsid w:val="00D87C54"/>
    <w:rsid w:val="00D911DF"/>
    <w:rsid w:val="00D92328"/>
    <w:rsid w:val="00D923C3"/>
    <w:rsid w:val="00D92A33"/>
    <w:rsid w:val="00D93E97"/>
    <w:rsid w:val="00D945EE"/>
    <w:rsid w:val="00D94D63"/>
    <w:rsid w:val="00D95334"/>
    <w:rsid w:val="00D959DB"/>
    <w:rsid w:val="00D95FE6"/>
    <w:rsid w:val="00D960A3"/>
    <w:rsid w:val="00D96CD3"/>
    <w:rsid w:val="00D977F3"/>
    <w:rsid w:val="00DA1442"/>
    <w:rsid w:val="00DA1B86"/>
    <w:rsid w:val="00DA1FEC"/>
    <w:rsid w:val="00DA21D0"/>
    <w:rsid w:val="00DA2203"/>
    <w:rsid w:val="00DA234C"/>
    <w:rsid w:val="00DA2466"/>
    <w:rsid w:val="00DA25F0"/>
    <w:rsid w:val="00DA2698"/>
    <w:rsid w:val="00DA2926"/>
    <w:rsid w:val="00DA2BB5"/>
    <w:rsid w:val="00DA2BF4"/>
    <w:rsid w:val="00DA2CF3"/>
    <w:rsid w:val="00DA3739"/>
    <w:rsid w:val="00DA3923"/>
    <w:rsid w:val="00DA39B2"/>
    <w:rsid w:val="00DA3E2C"/>
    <w:rsid w:val="00DA4BFE"/>
    <w:rsid w:val="00DA502C"/>
    <w:rsid w:val="00DA5031"/>
    <w:rsid w:val="00DA52C2"/>
    <w:rsid w:val="00DA5F98"/>
    <w:rsid w:val="00DA630C"/>
    <w:rsid w:val="00DA632B"/>
    <w:rsid w:val="00DA6510"/>
    <w:rsid w:val="00DA66ED"/>
    <w:rsid w:val="00DA671A"/>
    <w:rsid w:val="00DA6999"/>
    <w:rsid w:val="00DA6C7B"/>
    <w:rsid w:val="00DB0F62"/>
    <w:rsid w:val="00DB112C"/>
    <w:rsid w:val="00DB1E3A"/>
    <w:rsid w:val="00DB1F24"/>
    <w:rsid w:val="00DB2705"/>
    <w:rsid w:val="00DB2EB1"/>
    <w:rsid w:val="00DB3137"/>
    <w:rsid w:val="00DB3530"/>
    <w:rsid w:val="00DB36F3"/>
    <w:rsid w:val="00DB393B"/>
    <w:rsid w:val="00DB3A46"/>
    <w:rsid w:val="00DB3AED"/>
    <w:rsid w:val="00DB3C28"/>
    <w:rsid w:val="00DB42E8"/>
    <w:rsid w:val="00DB47EF"/>
    <w:rsid w:val="00DB4C70"/>
    <w:rsid w:val="00DB4E12"/>
    <w:rsid w:val="00DB4E2C"/>
    <w:rsid w:val="00DB52D6"/>
    <w:rsid w:val="00DB5459"/>
    <w:rsid w:val="00DB568B"/>
    <w:rsid w:val="00DB5EB1"/>
    <w:rsid w:val="00DB64E4"/>
    <w:rsid w:val="00DB64FE"/>
    <w:rsid w:val="00DB655D"/>
    <w:rsid w:val="00DB680F"/>
    <w:rsid w:val="00DB6937"/>
    <w:rsid w:val="00DC0743"/>
    <w:rsid w:val="00DC0BF7"/>
    <w:rsid w:val="00DC0C61"/>
    <w:rsid w:val="00DC14C6"/>
    <w:rsid w:val="00DC1963"/>
    <w:rsid w:val="00DC1C0F"/>
    <w:rsid w:val="00DC22B4"/>
    <w:rsid w:val="00DC2784"/>
    <w:rsid w:val="00DC2CA3"/>
    <w:rsid w:val="00DC34A8"/>
    <w:rsid w:val="00DC3804"/>
    <w:rsid w:val="00DC41EC"/>
    <w:rsid w:val="00DC4A39"/>
    <w:rsid w:val="00DC55F3"/>
    <w:rsid w:val="00DC673D"/>
    <w:rsid w:val="00DC6EAF"/>
    <w:rsid w:val="00DC717C"/>
    <w:rsid w:val="00DC72EC"/>
    <w:rsid w:val="00DC7636"/>
    <w:rsid w:val="00DC7B3F"/>
    <w:rsid w:val="00DC7D95"/>
    <w:rsid w:val="00DC7DBA"/>
    <w:rsid w:val="00DD04A8"/>
    <w:rsid w:val="00DD0C96"/>
    <w:rsid w:val="00DD0DF1"/>
    <w:rsid w:val="00DD1123"/>
    <w:rsid w:val="00DD19C3"/>
    <w:rsid w:val="00DD1CCE"/>
    <w:rsid w:val="00DD1E09"/>
    <w:rsid w:val="00DD2697"/>
    <w:rsid w:val="00DD2A86"/>
    <w:rsid w:val="00DD324B"/>
    <w:rsid w:val="00DD3471"/>
    <w:rsid w:val="00DD3BB5"/>
    <w:rsid w:val="00DD412B"/>
    <w:rsid w:val="00DD4518"/>
    <w:rsid w:val="00DD5067"/>
    <w:rsid w:val="00DD53B4"/>
    <w:rsid w:val="00DD5937"/>
    <w:rsid w:val="00DD5B2F"/>
    <w:rsid w:val="00DD63A7"/>
    <w:rsid w:val="00DD6D87"/>
    <w:rsid w:val="00DD70BE"/>
    <w:rsid w:val="00DD7283"/>
    <w:rsid w:val="00DE009C"/>
    <w:rsid w:val="00DE026C"/>
    <w:rsid w:val="00DE047A"/>
    <w:rsid w:val="00DE07FF"/>
    <w:rsid w:val="00DE0E73"/>
    <w:rsid w:val="00DE154B"/>
    <w:rsid w:val="00DE1BFF"/>
    <w:rsid w:val="00DE1C2B"/>
    <w:rsid w:val="00DE1F7D"/>
    <w:rsid w:val="00DE2071"/>
    <w:rsid w:val="00DE2168"/>
    <w:rsid w:val="00DE2411"/>
    <w:rsid w:val="00DE2447"/>
    <w:rsid w:val="00DE27B5"/>
    <w:rsid w:val="00DE28CF"/>
    <w:rsid w:val="00DE2E47"/>
    <w:rsid w:val="00DE35C9"/>
    <w:rsid w:val="00DE3743"/>
    <w:rsid w:val="00DE38C2"/>
    <w:rsid w:val="00DE3ED7"/>
    <w:rsid w:val="00DE42F5"/>
    <w:rsid w:val="00DE50C2"/>
    <w:rsid w:val="00DE52C4"/>
    <w:rsid w:val="00DE5340"/>
    <w:rsid w:val="00DE5C00"/>
    <w:rsid w:val="00DE5C13"/>
    <w:rsid w:val="00DE5C15"/>
    <w:rsid w:val="00DE5E73"/>
    <w:rsid w:val="00DE65AF"/>
    <w:rsid w:val="00DE66A2"/>
    <w:rsid w:val="00DE6F21"/>
    <w:rsid w:val="00DE71B8"/>
    <w:rsid w:val="00DE734D"/>
    <w:rsid w:val="00DE79EA"/>
    <w:rsid w:val="00DF02DF"/>
    <w:rsid w:val="00DF0389"/>
    <w:rsid w:val="00DF06EB"/>
    <w:rsid w:val="00DF11CC"/>
    <w:rsid w:val="00DF145C"/>
    <w:rsid w:val="00DF1AB4"/>
    <w:rsid w:val="00DF1EE3"/>
    <w:rsid w:val="00DF2377"/>
    <w:rsid w:val="00DF3F90"/>
    <w:rsid w:val="00DF4209"/>
    <w:rsid w:val="00DF480B"/>
    <w:rsid w:val="00DF4A94"/>
    <w:rsid w:val="00DF4CB6"/>
    <w:rsid w:val="00DF4EC6"/>
    <w:rsid w:val="00DF5855"/>
    <w:rsid w:val="00DF5903"/>
    <w:rsid w:val="00DF5BF7"/>
    <w:rsid w:val="00DF61F4"/>
    <w:rsid w:val="00DF68B5"/>
    <w:rsid w:val="00DF69E9"/>
    <w:rsid w:val="00E01945"/>
    <w:rsid w:val="00E01C1B"/>
    <w:rsid w:val="00E01E85"/>
    <w:rsid w:val="00E01FBE"/>
    <w:rsid w:val="00E02412"/>
    <w:rsid w:val="00E02DBA"/>
    <w:rsid w:val="00E0332A"/>
    <w:rsid w:val="00E0341C"/>
    <w:rsid w:val="00E03886"/>
    <w:rsid w:val="00E03C1C"/>
    <w:rsid w:val="00E03C84"/>
    <w:rsid w:val="00E03FD9"/>
    <w:rsid w:val="00E047C0"/>
    <w:rsid w:val="00E04BAC"/>
    <w:rsid w:val="00E04C3D"/>
    <w:rsid w:val="00E04FA2"/>
    <w:rsid w:val="00E054E3"/>
    <w:rsid w:val="00E05703"/>
    <w:rsid w:val="00E05756"/>
    <w:rsid w:val="00E05C09"/>
    <w:rsid w:val="00E06731"/>
    <w:rsid w:val="00E06794"/>
    <w:rsid w:val="00E071F9"/>
    <w:rsid w:val="00E07437"/>
    <w:rsid w:val="00E101F9"/>
    <w:rsid w:val="00E10511"/>
    <w:rsid w:val="00E1069E"/>
    <w:rsid w:val="00E10A0B"/>
    <w:rsid w:val="00E10E77"/>
    <w:rsid w:val="00E112DF"/>
    <w:rsid w:val="00E11315"/>
    <w:rsid w:val="00E12163"/>
    <w:rsid w:val="00E12353"/>
    <w:rsid w:val="00E1286F"/>
    <w:rsid w:val="00E12BD3"/>
    <w:rsid w:val="00E12DB5"/>
    <w:rsid w:val="00E13280"/>
    <w:rsid w:val="00E1345A"/>
    <w:rsid w:val="00E13A4C"/>
    <w:rsid w:val="00E13D14"/>
    <w:rsid w:val="00E13DF8"/>
    <w:rsid w:val="00E14122"/>
    <w:rsid w:val="00E14293"/>
    <w:rsid w:val="00E14AC3"/>
    <w:rsid w:val="00E15179"/>
    <w:rsid w:val="00E153FF"/>
    <w:rsid w:val="00E157C2"/>
    <w:rsid w:val="00E16026"/>
    <w:rsid w:val="00E1606B"/>
    <w:rsid w:val="00E164DA"/>
    <w:rsid w:val="00E16889"/>
    <w:rsid w:val="00E168F5"/>
    <w:rsid w:val="00E16A1D"/>
    <w:rsid w:val="00E16E1A"/>
    <w:rsid w:val="00E178C1"/>
    <w:rsid w:val="00E17AF3"/>
    <w:rsid w:val="00E17BD3"/>
    <w:rsid w:val="00E20199"/>
    <w:rsid w:val="00E20278"/>
    <w:rsid w:val="00E205DE"/>
    <w:rsid w:val="00E208DD"/>
    <w:rsid w:val="00E21614"/>
    <w:rsid w:val="00E21CEC"/>
    <w:rsid w:val="00E21ED5"/>
    <w:rsid w:val="00E21FE9"/>
    <w:rsid w:val="00E22432"/>
    <w:rsid w:val="00E22AD0"/>
    <w:rsid w:val="00E23034"/>
    <w:rsid w:val="00E23413"/>
    <w:rsid w:val="00E2359C"/>
    <w:rsid w:val="00E239CF"/>
    <w:rsid w:val="00E23F37"/>
    <w:rsid w:val="00E24864"/>
    <w:rsid w:val="00E24979"/>
    <w:rsid w:val="00E249DF"/>
    <w:rsid w:val="00E24C8C"/>
    <w:rsid w:val="00E25C3E"/>
    <w:rsid w:val="00E26083"/>
    <w:rsid w:val="00E26268"/>
    <w:rsid w:val="00E264DC"/>
    <w:rsid w:val="00E2652D"/>
    <w:rsid w:val="00E268C5"/>
    <w:rsid w:val="00E26E31"/>
    <w:rsid w:val="00E26EBE"/>
    <w:rsid w:val="00E2758A"/>
    <w:rsid w:val="00E27867"/>
    <w:rsid w:val="00E27988"/>
    <w:rsid w:val="00E27E44"/>
    <w:rsid w:val="00E30353"/>
    <w:rsid w:val="00E305E1"/>
    <w:rsid w:val="00E306F4"/>
    <w:rsid w:val="00E30BAE"/>
    <w:rsid w:val="00E3132A"/>
    <w:rsid w:val="00E31511"/>
    <w:rsid w:val="00E31573"/>
    <w:rsid w:val="00E315D2"/>
    <w:rsid w:val="00E3354A"/>
    <w:rsid w:val="00E33CB9"/>
    <w:rsid w:val="00E33F38"/>
    <w:rsid w:val="00E340A0"/>
    <w:rsid w:val="00E343FA"/>
    <w:rsid w:val="00E34B07"/>
    <w:rsid w:val="00E35B52"/>
    <w:rsid w:val="00E35DC6"/>
    <w:rsid w:val="00E36897"/>
    <w:rsid w:val="00E36AC7"/>
    <w:rsid w:val="00E373E2"/>
    <w:rsid w:val="00E374CB"/>
    <w:rsid w:val="00E4014A"/>
    <w:rsid w:val="00E405EE"/>
    <w:rsid w:val="00E40F0A"/>
    <w:rsid w:val="00E40F83"/>
    <w:rsid w:val="00E41012"/>
    <w:rsid w:val="00E4227C"/>
    <w:rsid w:val="00E428DC"/>
    <w:rsid w:val="00E42A89"/>
    <w:rsid w:val="00E42B30"/>
    <w:rsid w:val="00E42DCE"/>
    <w:rsid w:val="00E431DD"/>
    <w:rsid w:val="00E43EE3"/>
    <w:rsid w:val="00E43FF7"/>
    <w:rsid w:val="00E44356"/>
    <w:rsid w:val="00E44792"/>
    <w:rsid w:val="00E44801"/>
    <w:rsid w:val="00E4495E"/>
    <w:rsid w:val="00E44D43"/>
    <w:rsid w:val="00E458C7"/>
    <w:rsid w:val="00E45C0B"/>
    <w:rsid w:val="00E469F9"/>
    <w:rsid w:val="00E46A44"/>
    <w:rsid w:val="00E46AE2"/>
    <w:rsid w:val="00E47652"/>
    <w:rsid w:val="00E47949"/>
    <w:rsid w:val="00E501F9"/>
    <w:rsid w:val="00E50787"/>
    <w:rsid w:val="00E50A68"/>
    <w:rsid w:val="00E50BD0"/>
    <w:rsid w:val="00E51094"/>
    <w:rsid w:val="00E519AF"/>
    <w:rsid w:val="00E523BE"/>
    <w:rsid w:val="00E526A3"/>
    <w:rsid w:val="00E52E77"/>
    <w:rsid w:val="00E537EF"/>
    <w:rsid w:val="00E53CFA"/>
    <w:rsid w:val="00E53D8D"/>
    <w:rsid w:val="00E53F6B"/>
    <w:rsid w:val="00E544D8"/>
    <w:rsid w:val="00E54570"/>
    <w:rsid w:val="00E546C3"/>
    <w:rsid w:val="00E5485C"/>
    <w:rsid w:val="00E54927"/>
    <w:rsid w:val="00E54BED"/>
    <w:rsid w:val="00E54D61"/>
    <w:rsid w:val="00E550CE"/>
    <w:rsid w:val="00E55321"/>
    <w:rsid w:val="00E55B07"/>
    <w:rsid w:val="00E562E7"/>
    <w:rsid w:val="00E56402"/>
    <w:rsid w:val="00E56486"/>
    <w:rsid w:val="00E56966"/>
    <w:rsid w:val="00E5728A"/>
    <w:rsid w:val="00E605E1"/>
    <w:rsid w:val="00E6064D"/>
    <w:rsid w:val="00E60A64"/>
    <w:rsid w:val="00E6109E"/>
    <w:rsid w:val="00E61226"/>
    <w:rsid w:val="00E61495"/>
    <w:rsid w:val="00E614B4"/>
    <w:rsid w:val="00E61599"/>
    <w:rsid w:val="00E61866"/>
    <w:rsid w:val="00E62774"/>
    <w:rsid w:val="00E62E1A"/>
    <w:rsid w:val="00E62F2C"/>
    <w:rsid w:val="00E63555"/>
    <w:rsid w:val="00E63823"/>
    <w:rsid w:val="00E63C81"/>
    <w:rsid w:val="00E63F2A"/>
    <w:rsid w:val="00E64611"/>
    <w:rsid w:val="00E64A57"/>
    <w:rsid w:val="00E64BA1"/>
    <w:rsid w:val="00E6540A"/>
    <w:rsid w:val="00E656C9"/>
    <w:rsid w:val="00E65C24"/>
    <w:rsid w:val="00E65CCC"/>
    <w:rsid w:val="00E6630A"/>
    <w:rsid w:val="00E66445"/>
    <w:rsid w:val="00E66B21"/>
    <w:rsid w:val="00E6717B"/>
    <w:rsid w:val="00E67C86"/>
    <w:rsid w:val="00E67E9D"/>
    <w:rsid w:val="00E707EB"/>
    <w:rsid w:val="00E70BCE"/>
    <w:rsid w:val="00E715A6"/>
    <w:rsid w:val="00E71C31"/>
    <w:rsid w:val="00E71CDF"/>
    <w:rsid w:val="00E72578"/>
    <w:rsid w:val="00E725DA"/>
    <w:rsid w:val="00E72EB1"/>
    <w:rsid w:val="00E72F51"/>
    <w:rsid w:val="00E7302E"/>
    <w:rsid w:val="00E734A2"/>
    <w:rsid w:val="00E736A1"/>
    <w:rsid w:val="00E73B20"/>
    <w:rsid w:val="00E73FC9"/>
    <w:rsid w:val="00E74C12"/>
    <w:rsid w:val="00E74DF5"/>
    <w:rsid w:val="00E74E51"/>
    <w:rsid w:val="00E7506A"/>
    <w:rsid w:val="00E754C7"/>
    <w:rsid w:val="00E756D3"/>
    <w:rsid w:val="00E759F9"/>
    <w:rsid w:val="00E760E9"/>
    <w:rsid w:val="00E76145"/>
    <w:rsid w:val="00E77107"/>
    <w:rsid w:val="00E77444"/>
    <w:rsid w:val="00E774ED"/>
    <w:rsid w:val="00E80087"/>
    <w:rsid w:val="00E801D8"/>
    <w:rsid w:val="00E803B7"/>
    <w:rsid w:val="00E809FE"/>
    <w:rsid w:val="00E80BA6"/>
    <w:rsid w:val="00E81040"/>
    <w:rsid w:val="00E8199C"/>
    <w:rsid w:val="00E82CAD"/>
    <w:rsid w:val="00E82CF7"/>
    <w:rsid w:val="00E82F1D"/>
    <w:rsid w:val="00E8330C"/>
    <w:rsid w:val="00E8352A"/>
    <w:rsid w:val="00E83982"/>
    <w:rsid w:val="00E83D3F"/>
    <w:rsid w:val="00E843C4"/>
    <w:rsid w:val="00E847A0"/>
    <w:rsid w:val="00E84A27"/>
    <w:rsid w:val="00E84BA0"/>
    <w:rsid w:val="00E84EE6"/>
    <w:rsid w:val="00E851ED"/>
    <w:rsid w:val="00E8584B"/>
    <w:rsid w:val="00E85ABE"/>
    <w:rsid w:val="00E85E58"/>
    <w:rsid w:val="00E85F85"/>
    <w:rsid w:val="00E86222"/>
    <w:rsid w:val="00E8769D"/>
    <w:rsid w:val="00E87B39"/>
    <w:rsid w:val="00E87D05"/>
    <w:rsid w:val="00E9057F"/>
    <w:rsid w:val="00E90679"/>
    <w:rsid w:val="00E90C94"/>
    <w:rsid w:val="00E912C9"/>
    <w:rsid w:val="00E91672"/>
    <w:rsid w:val="00E919E0"/>
    <w:rsid w:val="00E91BCF"/>
    <w:rsid w:val="00E91FF3"/>
    <w:rsid w:val="00E921C1"/>
    <w:rsid w:val="00E92406"/>
    <w:rsid w:val="00E929A0"/>
    <w:rsid w:val="00E92B6D"/>
    <w:rsid w:val="00E92E85"/>
    <w:rsid w:val="00E930B6"/>
    <w:rsid w:val="00E93733"/>
    <w:rsid w:val="00E93C5E"/>
    <w:rsid w:val="00E93D1E"/>
    <w:rsid w:val="00E94AA7"/>
    <w:rsid w:val="00E94B59"/>
    <w:rsid w:val="00E95787"/>
    <w:rsid w:val="00E95930"/>
    <w:rsid w:val="00E960FE"/>
    <w:rsid w:val="00E96E8A"/>
    <w:rsid w:val="00E970B6"/>
    <w:rsid w:val="00E973B4"/>
    <w:rsid w:val="00E97AE0"/>
    <w:rsid w:val="00EA06DA"/>
    <w:rsid w:val="00EA098D"/>
    <w:rsid w:val="00EA0A30"/>
    <w:rsid w:val="00EA102D"/>
    <w:rsid w:val="00EA1151"/>
    <w:rsid w:val="00EA123D"/>
    <w:rsid w:val="00EA12B5"/>
    <w:rsid w:val="00EA134D"/>
    <w:rsid w:val="00EA1D39"/>
    <w:rsid w:val="00EA1FE8"/>
    <w:rsid w:val="00EA244C"/>
    <w:rsid w:val="00EA2D50"/>
    <w:rsid w:val="00EA2D6C"/>
    <w:rsid w:val="00EA3063"/>
    <w:rsid w:val="00EA3157"/>
    <w:rsid w:val="00EA34CD"/>
    <w:rsid w:val="00EA3872"/>
    <w:rsid w:val="00EA3A7A"/>
    <w:rsid w:val="00EA3BA1"/>
    <w:rsid w:val="00EA4027"/>
    <w:rsid w:val="00EA4068"/>
    <w:rsid w:val="00EA46F0"/>
    <w:rsid w:val="00EA4837"/>
    <w:rsid w:val="00EA4D91"/>
    <w:rsid w:val="00EA4F4D"/>
    <w:rsid w:val="00EA577A"/>
    <w:rsid w:val="00EA5862"/>
    <w:rsid w:val="00EA5F57"/>
    <w:rsid w:val="00EA60A4"/>
    <w:rsid w:val="00EA63E1"/>
    <w:rsid w:val="00EA64F3"/>
    <w:rsid w:val="00EA704F"/>
    <w:rsid w:val="00EA7656"/>
    <w:rsid w:val="00EA774C"/>
    <w:rsid w:val="00EA798A"/>
    <w:rsid w:val="00EA7EDE"/>
    <w:rsid w:val="00EB1A05"/>
    <w:rsid w:val="00EB1C84"/>
    <w:rsid w:val="00EB2304"/>
    <w:rsid w:val="00EB3BE2"/>
    <w:rsid w:val="00EB3E1C"/>
    <w:rsid w:val="00EB42D3"/>
    <w:rsid w:val="00EB4352"/>
    <w:rsid w:val="00EB4AF9"/>
    <w:rsid w:val="00EB4B80"/>
    <w:rsid w:val="00EB4C08"/>
    <w:rsid w:val="00EB5193"/>
    <w:rsid w:val="00EB528C"/>
    <w:rsid w:val="00EB55D4"/>
    <w:rsid w:val="00EB5776"/>
    <w:rsid w:val="00EB595E"/>
    <w:rsid w:val="00EB6220"/>
    <w:rsid w:val="00EB65FA"/>
    <w:rsid w:val="00EB6BC4"/>
    <w:rsid w:val="00EC0067"/>
    <w:rsid w:val="00EC00F2"/>
    <w:rsid w:val="00EC062D"/>
    <w:rsid w:val="00EC0D54"/>
    <w:rsid w:val="00EC0E34"/>
    <w:rsid w:val="00EC1054"/>
    <w:rsid w:val="00EC1282"/>
    <w:rsid w:val="00EC239E"/>
    <w:rsid w:val="00EC2BA5"/>
    <w:rsid w:val="00EC2FA4"/>
    <w:rsid w:val="00EC2FA9"/>
    <w:rsid w:val="00EC3436"/>
    <w:rsid w:val="00EC3566"/>
    <w:rsid w:val="00EC3B8D"/>
    <w:rsid w:val="00EC3C80"/>
    <w:rsid w:val="00EC4096"/>
    <w:rsid w:val="00EC47AC"/>
    <w:rsid w:val="00EC486C"/>
    <w:rsid w:val="00EC4A80"/>
    <w:rsid w:val="00EC4DF9"/>
    <w:rsid w:val="00EC531F"/>
    <w:rsid w:val="00EC5383"/>
    <w:rsid w:val="00EC555B"/>
    <w:rsid w:val="00EC5817"/>
    <w:rsid w:val="00EC5D75"/>
    <w:rsid w:val="00EC5FC3"/>
    <w:rsid w:val="00EC6210"/>
    <w:rsid w:val="00EC6438"/>
    <w:rsid w:val="00EC6AB2"/>
    <w:rsid w:val="00EC6F42"/>
    <w:rsid w:val="00EC727D"/>
    <w:rsid w:val="00EC7443"/>
    <w:rsid w:val="00EC74AA"/>
    <w:rsid w:val="00EC7905"/>
    <w:rsid w:val="00EC7B90"/>
    <w:rsid w:val="00ED00DF"/>
    <w:rsid w:val="00ED07EC"/>
    <w:rsid w:val="00ED0D91"/>
    <w:rsid w:val="00ED0E49"/>
    <w:rsid w:val="00ED156F"/>
    <w:rsid w:val="00ED1AAB"/>
    <w:rsid w:val="00ED1B07"/>
    <w:rsid w:val="00ED20FE"/>
    <w:rsid w:val="00ED21ED"/>
    <w:rsid w:val="00ED29EF"/>
    <w:rsid w:val="00ED2EED"/>
    <w:rsid w:val="00ED3734"/>
    <w:rsid w:val="00ED4286"/>
    <w:rsid w:val="00ED4565"/>
    <w:rsid w:val="00ED4A22"/>
    <w:rsid w:val="00ED53E8"/>
    <w:rsid w:val="00ED5593"/>
    <w:rsid w:val="00ED56A8"/>
    <w:rsid w:val="00ED5CE2"/>
    <w:rsid w:val="00ED5DA4"/>
    <w:rsid w:val="00ED5EA1"/>
    <w:rsid w:val="00ED6726"/>
    <w:rsid w:val="00ED7686"/>
    <w:rsid w:val="00ED7F4A"/>
    <w:rsid w:val="00EE0615"/>
    <w:rsid w:val="00EE11F1"/>
    <w:rsid w:val="00EE1781"/>
    <w:rsid w:val="00EE1858"/>
    <w:rsid w:val="00EE2C1B"/>
    <w:rsid w:val="00EE2C70"/>
    <w:rsid w:val="00EE2CF7"/>
    <w:rsid w:val="00EE2FD2"/>
    <w:rsid w:val="00EE3B26"/>
    <w:rsid w:val="00EE41EF"/>
    <w:rsid w:val="00EE4312"/>
    <w:rsid w:val="00EE4551"/>
    <w:rsid w:val="00EE45B3"/>
    <w:rsid w:val="00EE46FE"/>
    <w:rsid w:val="00EE4D1A"/>
    <w:rsid w:val="00EE5274"/>
    <w:rsid w:val="00EE5F60"/>
    <w:rsid w:val="00EE5FBE"/>
    <w:rsid w:val="00EE632E"/>
    <w:rsid w:val="00EE6641"/>
    <w:rsid w:val="00EE6A3C"/>
    <w:rsid w:val="00EE7612"/>
    <w:rsid w:val="00EE7F62"/>
    <w:rsid w:val="00EF00D1"/>
    <w:rsid w:val="00EF018A"/>
    <w:rsid w:val="00EF038C"/>
    <w:rsid w:val="00EF05DC"/>
    <w:rsid w:val="00EF066F"/>
    <w:rsid w:val="00EF06F6"/>
    <w:rsid w:val="00EF0AC0"/>
    <w:rsid w:val="00EF11F6"/>
    <w:rsid w:val="00EF1A8A"/>
    <w:rsid w:val="00EF2033"/>
    <w:rsid w:val="00EF2104"/>
    <w:rsid w:val="00EF2D96"/>
    <w:rsid w:val="00EF34EF"/>
    <w:rsid w:val="00EF3756"/>
    <w:rsid w:val="00EF38F4"/>
    <w:rsid w:val="00EF3C78"/>
    <w:rsid w:val="00EF4657"/>
    <w:rsid w:val="00EF4D61"/>
    <w:rsid w:val="00EF535B"/>
    <w:rsid w:val="00EF53D0"/>
    <w:rsid w:val="00EF59C2"/>
    <w:rsid w:val="00EF5F10"/>
    <w:rsid w:val="00EF65B8"/>
    <w:rsid w:val="00EF6F0F"/>
    <w:rsid w:val="00EF6FF4"/>
    <w:rsid w:val="00EF7437"/>
    <w:rsid w:val="00EF77D4"/>
    <w:rsid w:val="00EF7BE9"/>
    <w:rsid w:val="00F00AD0"/>
    <w:rsid w:val="00F00DFC"/>
    <w:rsid w:val="00F01038"/>
    <w:rsid w:val="00F01309"/>
    <w:rsid w:val="00F01419"/>
    <w:rsid w:val="00F023B2"/>
    <w:rsid w:val="00F028FB"/>
    <w:rsid w:val="00F030DC"/>
    <w:rsid w:val="00F031F3"/>
    <w:rsid w:val="00F03384"/>
    <w:rsid w:val="00F03ADB"/>
    <w:rsid w:val="00F03AF0"/>
    <w:rsid w:val="00F03E49"/>
    <w:rsid w:val="00F04193"/>
    <w:rsid w:val="00F041CB"/>
    <w:rsid w:val="00F04434"/>
    <w:rsid w:val="00F04805"/>
    <w:rsid w:val="00F04D0C"/>
    <w:rsid w:val="00F05268"/>
    <w:rsid w:val="00F0578F"/>
    <w:rsid w:val="00F05C6D"/>
    <w:rsid w:val="00F05F1D"/>
    <w:rsid w:val="00F061B1"/>
    <w:rsid w:val="00F0682C"/>
    <w:rsid w:val="00F06ED4"/>
    <w:rsid w:val="00F07137"/>
    <w:rsid w:val="00F1035C"/>
    <w:rsid w:val="00F1089D"/>
    <w:rsid w:val="00F109CC"/>
    <w:rsid w:val="00F11BC0"/>
    <w:rsid w:val="00F11C96"/>
    <w:rsid w:val="00F1202E"/>
    <w:rsid w:val="00F12502"/>
    <w:rsid w:val="00F129F9"/>
    <w:rsid w:val="00F134B5"/>
    <w:rsid w:val="00F13BB9"/>
    <w:rsid w:val="00F14002"/>
    <w:rsid w:val="00F14297"/>
    <w:rsid w:val="00F14570"/>
    <w:rsid w:val="00F14A06"/>
    <w:rsid w:val="00F1601F"/>
    <w:rsid w:val="00F1779B"/>
    <w:rsid w:val="00F17986"/>
    <w:rsid w:val="00F17D5F"/>
    <w:rsid w:val="00F20572"/>
    <w:rsid w:val="00F210E3"/>
    <w:rsid w:val="00F212DF"/>
    <w:rsid w:val="00F21432"/>
    <w:rsid w:val="00F21D16"/>
    <w:rsid w:val="00F2243D"/>
    <w:rsid w:val="00F225BF"/>
    <w:rsid w:val="00F225DE"/>
    <w:rsid w:val="00F22AA3"/>
    <w:rsid w:val="00F22EB0"/>
    <w:rsid w:val="00F232A7"/>
    <w:rsid w:val="00F2338C"/>
    <w:rsid w:val="00F236AA"/>
    <w:rsid w:val="00F23857"/>
    <w:rsid w:val="00F23E34"/>
    <w:rsid w:val="00F24252"/>
    <w:rsid w:val="00F24601"/>
    <w:rsid w:val="00F24B6A"/>
    <w:rsid w:val="00F24BEA"/>
    <w:rsid w:val="00F24D58"/>
    <w:rsid w:val="00F24D99"/>
    <w:rsid w:val="00F2546F"/>
    <w:rsid w:val="00F258D1"/>
    <w:rsid w:val="00F25DDF"/>
    <w:rsid w:val="00F261CB"/>
    <w:rsid w:val="00F2644A"/>
    <w:rsid w:val="00F26873"/>
    <w:rsid w:val="00F26C7B"/>
    <w:rsid w:val="00F26FC2"/>
    <w:rsid w:val="00F27481"/>
    <w:rsid w:val="00F278B8"/>
    <w:rsid w:val="00F27B7F"/>
    <w:rsid w:val="00F30564"/>
    <w:rsid w:val="00F30711"/>
    <w:rsid w:val="00F30925"/>
    <w:rsid w:val="00F30EB5"/>
    <w:rsid w:val="00F30EFB"/>
    <w:rsid w:val="00F31DAF"/>
    <w:rsid w:val="00F31DF6"/>
    <w:rsid w:val="00F31E12"/>
    <w:rsid w:val="00F32289"/>
    <w:rsid w:val="00F32FD5"/>
    <w:rsid w:val="00F330F0"/>
    <w:rsid w:val="00F333A0"/>
    <w:rsid w:val="00F3415B"/>
    <w:rsid w:val="00F342CF"/>
    <w:rsid w:val="00F3445D"/>
    <w:rsid w:val="00F344BF"/>
    <w:rsid w:val="00F34654"/>
    <w:rsid w:val="00F353E4"/>
    <w:rsid w:val="00F3612B"/>
    <w:rsid w:val="00F36C5E"/>
    <w:rsid w:val="00F36D19"/>
    <w:rsid w:val="00F36DD7"/>
    <w:rsid w:val="00F36EA6"/>
    <w:rsid w:val="00F3720C"/>
    <w:rsid w:val="00F375E0"/>
    <w:rsid w:val="00F37A58"/>
    <w:rsid w:val="00F37FB9"/>
    <w:rsid w:val="00F40186"/>
    <w:rsid w:val="00F40BEB"/>
    <w:rsid w:val="00F40D8A"/>
    <w:rsid w:val="00F4115D"/>
    <w:rsid w:val="00F417F0"/>
    <w:rsid w:val="00F41D8D"/>
    <w:rsid w:val="00F41FC5"/>
    <w:rsid w:val="00F4233B"/>
    <w:rsid w:val="00F424D3"/>
    <w:rsid w:val="00F42559"/>
    <w:rsid w:val="00F4273D"/>
    <w:rsid w:val="00F429A4"/>
    <w:rsid w:val="00F43750"/>
    <w:rsid w:val="00F4397D"/>
    <w:rsid w:val="00F43B79"/>
    <w:rsid w:val="00F447B5"/>
    <w:rsid w:val="00F44F97"/>
    <w:rsid w:val="00F4508E"/>
    <w:rsid w:val="00F455D1"/>
    <w:rsid w:val="00F45999"/>
    <w:rsid w:val="00F45AFA"/>
    <w:rsid w:val="00F45C21"/>
    <w:rsid w:val="00F45C67"/>
    <w:rsid w:val="00F46080"/>
    <w:rsid w:val="00F469FD"/>
    <w:rsid w:val="00F46A84"/>
    <w:rsid w:val="00F47B2A"/>
    <w:rsid w:val="00F502B5"/>
    <w:rsid w:val="00F51A9C"/>
    <w:rsid w:val="00F524E4"/>
    <w:rsid w:val="00F52DB7"/>
    <w:rsid w:val="00F52F50"/>
    <w:rsid w:val="00F532EC"/>
    <w:rsid w:val="00F5427D"/>
    <w:rsid w:val="00F543B6"/>
    <w:rsid w:val="00F54E01"/>
    <w:rsid w:val="00F54F31"/>
    <w:rsid w:val="00F55189"/>
    <w:rsid w:val="00F5590E"/>
    <w:rsid w:val="00F56881"/>
    <w:rsid w:val="00F56DB6"/>
    <w:rsid w:val="00F56DF1"/>
    <w:rsid w:val="00F5787D"/>
    <w:rsid w:val="00F5794B"/>
    <w:rsid w:val="00F57E8D"/>
    <w:rsid w:val="00F596AF"/>
    <w:rsid w:val="00F6016B"/>
    <w:rsid w:val="00F607C6"/>
    <w:rsid w:val="00F60987"/>
    <w:rsid w:val="00F60AEE"/>
    <w:rsid w:val="00F60B4F"/>
    <w:rsid w:val="00F60C3E"/>
    <w:rsid w:val="00F60C59"/>
    <w:rsid w:val="00F61024"/>
    <w:rsid w:val="00F61423"/>
    <w:rsid w:val="00F61CC5"/>
    <w:rsid w:val="00F61EF0"/>
    <w:rsid w:val="00F6239C"/>
    <w:rsid w:val="00F62D00"/>
    <w:rsid w:val="00F62F3D"/>
    <w:rsid w:val="00F630D7"/>
    <w:rsid w:val="00F6350B"/>
    <w:rsid w:val="00F63724"/>
    <w:rsid w:val="00F639E8"/>
    <w:rsid w:val="00F63C07"/>
    <w:rsid w:val="00F63E18"/>
    <w:rsid w:val="00F63F0A"/>
    <w:rsid w:val="00F6407F"/>
    <w:rsid w:val="00F64469"/>
    <w:rsid w:val="00F649D6"/>
    <w:rsid w:val="00F652AA"/>
    <w:rsid w:val="00F65420"/>
    <w:rsid w:val="00F65CA7"/>
    <w:rsid w:val="00F66121"/>
    <w:rsid w:val="00F661D1"/>
    <w:rsid w:val="00F662D5"/>
    <w:rsid w:val="00F6759B"/>
    <w:rsid w:val="00F6776B"/>
    <w:rsid w:val="00F67879"/>
    <w:rsid w:val="00F67A22"/>
    <w:rsid w:val="00F67F8D"/>
    <w:rsid w:val="00F70254"/>
    <w:rsid w:val="00F703E1"/>
    <w:rsid w:val="00F704B4"/>
    <w:rsid w:val="00F70698"/>
    <w:rsid w:val="00F708A3"/>
    <w:rsid w:val="00F70DD3"/>
    <w:rsid w:val="00F70FFB"/>
    <w:rsid w:val="00F715A5"/>
    <w:rsid w:val="00F71605"/>
    <w:rsid w:val="00F71634"/>
    <w:rsid w:val="00F7163B"/>
    <w:rsid w:val="00F718AE"/>
    <w:rsid w:val="00F718ED"/>
    <w:rsid w:val="00F71CFA"/>
    <w:rsid w:val="00F720F3"/>
    <w:rsid w:val="00F72147"/>
    <w:rsid w:val="00F73014"/>
    <w:rsid w:val="00F73372"/>
    <w:rsid w:val="00F736B6"/>
    <w:rsid w:val="00F737BB"/>
    <w:rsid w:val="00F738D4"/>
    <w:rsid w:val="00F744D9"/>
    <w:rsid w:val="00F749B9"/>
    <w:rsid w:val="00F74AF6"/>
    <w:rsid w:val="00F75722"/>
    <w:rsid w:val="00F75A7E"/>
    <w:rsid w:val="00F75CEC"/>
    <w:rsid w:val="00F75E73"/>
    <w:rsid w:val="00F75F7D"/>
    <w:rsid w:val="00F764DC"/>
    <w:rsid w:val="00F768B2"/>
    <w:rsid w:val="00F77232"/>
    <w:rsid w:val="00F77386"/>
    <w:rsid w:val="00F77414"/>
    <w:rsid w:val="00F775DF"/>
    <w:rsid w:val="00F77BC1"/>
    <w:rsid w:val="00F80634"/>
    <w:rsid w:val="00F809E2"/>
    <w:rsid w:val="00F80AF8"/>
    <w:rsid w:val="00F81014"/>
    <w:rsid w:val="00F819D8"/>
    <w:rsid w:val="00F81FCD"/>
    <w:rsid w:val="00F82625"/>
    <w:rsid w:val="00F82F04"/>
    <w:rsid w:val="00F82FF7"/>
    <w:rsid w:val="00F83D89"/>
    <w:rsid w:val="00F8407A"/>
    <w:rsid w:val="00F84493"/>
    <w:rsid w:val="00F84BDE"/>
    <w:rsid w:val="00F851C8"/>
    <w:rsid w:val="00F85947"/>
    <w:rsid w:val="00F85B2C"/>
    <w:rsid w:val="00F85CE0"/>
    <w:rsid w:val="00F86852"/>
    <w:rsid w:val="00F86B92"/>
    <w:rsid w:val="00F86DA6"/>
    <w:rsid w:val="00F86E6D"/>
    <w:rsid w:val="00F876BB"/>
    <w:rsid w:val="00F87946"/>
    <w:rsid w:val="00F87978"/>
    <w:rsid w:val="00F879B4"/>
    <w:rsid w:val="00F87A48"/>
    <w:rsid w:val="00F87E14"/>
    <w:rsid w:val="00F90A04"/>
    <w:rsid w:val="00F90BDC"/>
    <w:rsid w:val="00F911F0"/>
    <w:rsid w:val="00F9126F"/>
    <w:rsid w:val="00F9130A"/>
    <w:rsid w:val="00F91C85"/>
    <w:rsid w:val="00F91D71"/>
    <w:rsid w:val="00F91EDA"/>
    <w:rsid w:val="00F925CB"/>
    <w:rsid w:val="00F925CC"/>
    <w:rsid w:val="00F939F3"/>
    <w:rsid w:val="00F939F7"/>
    <w:rsid w:val="00F93FF9"/>
    <w:rsid w:val="00F9463B"/>
    <w:rsid w:val="00F95277"/>
    <w:rsid w:val="00F95639"/>
    <w:rsid w:val="00F95F82"/>
    <w:rsid w:val="00F966B4"/>
    <w:rsid w:val="00F96A09"/>
    <w:rsid w:val="00F9728D"/>
    <w:rsid w:val="00FA0002"/>
    <w:rsid w:val="00FA00DB"/>
    <w:rsid w:val="00FA072F"/>
    <w:rsid w:val="00FA0ADC"/>
    <w:rsid w:val="00FA15C0"/>
    <w:rsid w:val="00FA187D"/>
    <w:rsid w:val="00FA1A49"/>
    <w:rsid w:val="00FA1E5E"/>
    <w:rsid w:val="00FA2068"/>
    <w:rsid w:val="00FA2372"/>
    <w:rsid w:val="00FA26AA"/>
    <w:rsid w:val="00FA2AC4"/>
    <w:rsid w:val="00FA2BE7"/>
    <w:rsid w:val="00FA2F8B"/>
    <w:rsid w:val="00FA3847"/>
    <w:rsid w:val="00FA3CE9"/>
    <w:rsid w:val="00FA41C5"/>
    <w:rsid w:val="00FA4F9C"/>
    <w:rsid w:val="00FA5485"/>
    <w:rsid w:val="00FA557E"/>
    <w:rsid w:val="00FA56AF"/>
    <w:rsid w:val="00FA580F"/>
    <w:rsid w:val="00FA5E77"/>
    <w:rsid w:val="00FA66E3"/>
    <w:rsid w:val="00FA77B1"/>
    <w:rsid w:val="00FA7CC7"/>
    <w:rsid w:val="00FB04FC"/>
    <w:rsid w:val="00FB0856"/>
    <w:rsid w:val="00FB0D7F"/>
    <w:rsid w:val="00FB0F06"/>
    <w:rsid w:val="00FB1411"/>
    <w:rsid w:val="00FB17EE"/>
    <w:rsid w:val="00FB1CFF"/>
    <w:rsid w:val="00FB2866"/>
    <w:rsid w:val="00FB2D6E"/>
    <w:rsid w:val="00FB3049"/>
    <w:rsid w:val="00FB39B5"/>
    <w:rsid w:val="00FB39D0"/>
    <w:rsid w:val="00FB4D30"/>
    <w:rsid w:val="00FB546F"/>
    <w:rsid w:val="00FB5574"/>
    <w:rsid w:val="00FB6172"/>
    <w:rsid w:val="00FB683D"/>
    <w:rsid w:val="00FB68B2"/>
    <w:rsid w:val="00FB702C"/>
    <w:rsid w:val="00FB70EA"/>
    <w:rsid w:val="00FB75ED"/>
    <w:rsid w:val="00FC0CC5"/>
    <w:rsid w:val="00FC0E9A"/>
    <w:rsid w:val="00FC0F0C"/>
    <w:rsid w:val="00FC1039"/>
    <w:rsid w:val="00FC1AD5"/>
    <w:rsid w:val="00FC1C38"/>
    <w:rsid w:val="00FC1C90"/>
    <w:rsid w:val="00FC1FEF"/>
    <w:rsid w:val="00FC213F"/>
    <w:rsid w:val="00FC263E"/>
    <w:rsid w:val="00FC2C56"/>
    <w:rsid w:val="00FC3B5F"/>
    <w:rsid w:val="00FC3F61"/>
    <w:rsid w:val="00FC4025"/>
    <w:rsid w:val="00FC44E4"/>
    <w:rsid w:val="00FC4A9A"/>
    <w:rsid w:val="00FC4FBB"/>
    <w:rsid w:val="00FC60F4"/>
    <w:rsid w:val="00FC62AB"/>
    <w:rsid w:val="00FC63D5"/>
    <w:rsid w:val="00FC6485"/>
    <w:rsid w:val="00FC6531"/>
    <w:rsid w:val="00FC65AF"/>
    <w:rsid w:val="00FC6725"/>
    <w:rsid w:val="00FC7B57"/>
    <w:rsid w:val="00FC7CC3"/>
    <w:rsid w:val="00FD0021"/>
    <w:rsid w:val="00FD0053"/>
    <w:rsid w:val="00FD045B"/>
    <w:rsid w:val="00FD068D"/>
    <w:rsid w:val="00FD070D"/>
    <w:rsid w:val="00FD111B"/>
    <w:rsid w:val="00FD17CF"/>
    <w:rsid w:val="00FD1898"/>
    <w:rsid w:val="00FD1A4A"/>
    <w:rsid w:val="00FD1DC2"/>
    <w:rsid w:val="00FD1F8E"/>
    <w:rsid w:val="00FD21D9"/>
    <w:rsid w:val="00FD2D50"/>
    <w:rsid w:val="00FD2EF0"/>
    <w:rsid w:val="00FD3356"/>
    <w:rsid w:val="00FD3AD4"/>
    <w:rsid w:val="00FD3B48"/>
    <w:rsid w:val="00FD4A24"/>
    <w:rsid w:val="00FD4B24"/>
    <w:rsid w:val="00FD4C5B"/>
    <w:rsid w:val="00FD5143"/>
    <w:rsid w:val="00FD5276"/>
    <w:rsid w:val="00FD565F"/>
    <w:rsid w:val="00FD57AE"/>
    <w:rsid w:val="00FD60E3"/>
    <w:rsid w:val="00FD623A"/>
    <w:rsid w:val="00FD642A"/>
    <w:rsid w:val="00FD69EF"/>
    <w:rsid w:val="00FD7308"/>
    <w:rsid w:val="00FD7924"/>
    <w:rsid w:val="00FE0965"/>
    <w:rsid w:val="00FE0982"/>
    <w:rsid w:val="00FE0CC3"/>
    <w:rsid w:val="00FE0D08"/>
    <w:rsid w:val="00FE1A77"/>
    <w:rsid w:val="00FE1E44"/>
    <w:rsid w:val="00FE1FBD"/>
    <w:rsid w:val="00FE21BF"/>
    <w:rsid w:val="00FE271E"/>
    <w:rsid w:val="00FE2A09"/>
    <w:rsid w:val="00FE313A"/>
    <w:rsid w:val="00FE3BC4"/>
    <w:rsid w:val="00FE45D9"/>
    <w:rsid w:val="00FE45DE"/>
    <w:rsid w:val="00FE4920"/>
    <w:rsid w:val="00FE4EE3"/>
    <w:rsid w:val="00FE5147"/>
    <w:rsid w:val="00FE53DF"/>
    <w:rsid w:val="00FE597B"/>
    <w:rsid w:val="00FE5DDC"/>
    <w:rsid w:val="00FE6086"/>
    <w:rsid w:val="00FE6A8F"/>
    <w:rsid w:val="00FE7509"/>
    <w:rsid w:val="00FE7751"/>
    <w:rsid w:val="00FE784F"/>
    <w:rsid w:val="00FE7A3C"/>
    <w:rsid w:val="00FE7C61"/>
    <w:rsid w:val="00FF1172"/>
    <w:rsid w:val="00FF1183"/>
    <w:rsid w:val="00FF1FB9"/>
    <w:rsid w:val="00FF2206"/>
    <w:rsid w:val="00FF2215"/>
    <w:rsid w:val="00FF2805"/>
    <w:rsid w:val="00FF2EDE"/>
    <w:rsid w:val="00FF36F2"/>
    <w:rsid w:val="00FF43D4"/>
    <w:rsid w:val="00FF469B"/>
    <w:rsid w:val="00FF46AD"/>
    <w:rsid w:val="00FF4787"/>
    <w:rsid w:val="00FF4E32"/>
    <w:rsid w:val="00FF5262"/>
    <w:rsid w:val="00FF5681"/>
    <w:rsid w:val="00FF5C0B"/>
    <w:rsid w:val="00FF5E4B"/>
    <w:rsid w:val="00FF64CC"/>
    <w:rsid w:val="00FF6A4A"/>
    <w:rsid w:val="00FF6D30"/>
    <w:rsid w:val="00FF6D3A"/>
    <w:rsid w:val="00FF6E10"/>
    <w:rsid w:val="00FF6E80"/>
    <w:rsid w:val="00FF6FFC"/>
    <w:rsid w:val="00FF7E70"/>
    <w:rsid w:val="02371596"/>
    <w:rsid w:val="02413F02"/>
    <w:rsid w:val="02AA4FFE"/>
    <w:rsid w:val="02B66384"/>
    <w:rsid w:val="03DEF2CC"/>
    <w:rsid w:val="0476D87B"/>
    <w:rsid w:val="04901BE8"/>
    <w:rsid w:val="0498C6CB"/>
    <w:rsid w:val="04A6933D"/>
    <w:rsid w:val="04C0EA4D"/>
    <w:rsid w:val="05D0CA3A"/>
    <w:rsid w:val="05D2A6B6"/>
    <w:rsid w:val="05E54CEA"/>
    <w:rsid w:val="068C20BB"/>
    <w:rsid w:val="0825C160"/>
    <w:rsid w:val="093BA338"/>
    <w:rsid w:val="0A627E78"/>
    <w:rsid w:val="0A6A1231"/>
    <w:rsid w:val="0AA76BFD"/>
    <w:rsid w:val="0B2395A8"/>
    <w:rsid w:val="0BACA7FD"/>
    <w:rsid w:val="0BE70F01"/>
    <w:rsid w:val="0CFA82EC"/>
    <w:rsid w:val="0DF6AB2F"/>
    <w:rsid w:val="0E6BC17F"/>
    <w:rsid w:val="0E7BB092"/>
    <w:rsid w:val="112FB456"/>
    <w:rsid w:val="11AD2006"/>
    <w:rsid w:val="11C0CE64"/>
    <w:rsid w:val="12439429"/>
    <w:rsid w:val="126C0881"/>
    <w:rsid w:val="12CB5893"/>
    <w:rsid w:val="14426AD9"/>
    <w:rsid w:val="14D3C952"/>
    <w:rsid w:val="14FF5BC1"/>
    <w:rsid w:val="179CD8C4"/>
    <w:rsid w:val="18F53B11"/>
    <w:rsid w:val="1945DCCA"/>
    <w:rsid w:val="195DB83B"/>
    <w:rsid w:val="1A51C6BE"/>
    <w:rsid w:val="1AAE85C3"/>
    <w:rsid w:val="1B545879"/>
    <w:rsid w:val="1BA41123"/>
    <w:rsid w:val="1C4D68EF"/>
    <w:rsid w:val="1D5973F6"/>
    <w:rsid w:val="1D807D90"/>
    <w:rsid w:val="1DD367FC"/>
    <w:rsid w:val="1E13A462"/>
    <w:rsid w:val="1F2926D5"/>
    <w:rsid w:val="1F78193A"/>
    <w:rsid w:val="20252235"/>
    <w:rsid w:val="208D61FA"/>
    <w:rsid w:val="212BAC6A"/>
    <w:rsid w:val="217F1F4B"/>
    <w:rsid w:val="22CA815B"/>
    <w:rsid w:val="22CCAF87"/>
    <w:rsid w:val="235785EC"/>
    <w:rsid w:val="23699A73"/>
    <w:rsid w:val="237A4D72"/>
    <w:rsid w:val="23E9DAD2"/>
    <w:rsid w:val="2405CF27"/>
    <w:rsid w:val="24CD03C5"/>
    <w:rsid w:val="268CFE43"/>
    <w:rsid w:val="26DB1C3A"/>
    <w:rsid w:val="286AE72E"/>
    <w:rsid w:val="29636FFF"/>
    <w:rsid w:val="2A52131B"/>
    <w:rsid w:val="2B9E94FD"/>
    <w:rsid w:val="2BAF1E40"/>
    <w:rsid w:val="2BF3926A"/>
    <w:rsid w:val="2C6AC140"/>
    <w:rsid w:val="2C8BD748"/>
    <w:rsid w:val="2D99C22B"/>
    <w:rsid w:val="2E6B2A3D"/>
    <w:rsid w:val="2E89055C"/>
    <w:rsid w:val="2F122A05"/>
    <w:rsid w:val="2F6233E7"/>
    <w:rsid w:val="305042F1"/>
    <w:rsid w:val="30625871"/>
    <w:rsid w:val="30BB5697"/>
    <w:rsid w:val="30FB55E7"/>
    <w:rsid w:val="32B8DC14"/>
    <w:rsid w:val="32ECFDA7"/>
    <w:rsid w:val="33A94440"/>
    <w:rsid w:val="33D808C3"/>
    <w:rsid w:val="33E5ADB1"/>
    <w:rsid w:val="340FE417"/>
    <w:rsid w:val="348F1664"/>
    <w:rsid w:val="34A2F528"/>
    <w:rsid w:val="354735A7"/>
    <w:rsid w:val="35B238C4"/>
    <w:rsid w:val="36833A6F"/>
    <w:rsid w:val="36948C92"/>
    <w:rsid w:val="36D15C4F"/>
    <w:rsid w:val="372E064D"/>
    <w:rsid w:val="3792DD4C"/>
    <w:rsid w:val="379434A8"/>
    <w:rsid w:val="37BCFB1B"/>
    <w:rsid w:val="381DBC29"/>
    <w:rsid w:val="382DB60C"/>
    <w:rsid w:val="385CC738"/>
    <w:rsid w:val="38FC11E7"/>
    <w:rsid w:val="397B6A67"/>
    <w:rsid w:val="398C79DE"/>
    <w:rsid w:val="3A2D32BF"/>
    <w:rsid w:val="3A3CF7C5"/>
    <w:rsid w:val="3ACB7C08"/>
    <w:rsid w:val="3AD9D227"/>
    <w:rsid w:val="3AFA0F28"/>
    <w:rsid w:val="3B1C24B0"/>
    <w:rsid w:val="3BA695F9"/>
    <w:rsid w:val="3C098595"/>
    <w:rsid w:val="3C42F0EE"/>
    <w:rsid w:val="3CB3BD1B"/>
    <w:rsid w:val="3CB4ECB4"/>
    <w:rsid w:val="3CFE4DED"/>
    <w:rsid w:val="3D238D09"/>
    <w:rsid w:val="3DC75BEE"/>
    <w:rsid w:val="3DE72E60"/>
    <w:rsid w:val="3E09C1B1"/>
    <w:rsid w:val="3E4788C7"/>
    <w:rsid w:val="3EB05297"/>
    <w:rsid w:val="3F17C064"/>
    <w:rsid w:val="3F56287D"/>
    <w:rsid w:val="40E81B82"/>
    <w:rsid w:val="414177D3"/>
    <w:rsid w:val="418114ED"/>
    <w:rsid w:val="422232F2"/>
    <w:rsid w:val="429763C8"/>
    <w:rsid w:val="433F880A"/>
    <w:rsid w:val="440E3DE6"/>
    <w:rsid w:val="44170055"/>
    <w:rsid w:val="447CCE74"/>
    <w:rsid w:val="4558E42B"/>
    <w:rsid w:val="45717927"/>
    <w:rsid w:val="457B0AB9"/>
    <w:rsid w:val="4590F02B"/>
    <w:rsid w:val="46BF698B"/>
    <w:rsid w:val="46DE6A72"/>
    <w:rsid w:val="4869A24E"/>
    <w:rsid w:val="48CA59DE"/>
    <w:rsid w:val="4A906C2C"/>
    <w:rsid w:val="4AA2D47F"/>
    <w:rsid w:val="4AD45F44"/>
    <w:rsid w:val="4B0E6163"/>
    <w:rsid w:val="4C3D6DEC"/>
    <w:rsid w:val="4C82E118"/>
    <w:rsid w:val="4DC5333A"/>
    <w:rsid w:val="4E5CDCA9"/>
    <w:rsid w:val="4E683253"/>
    <w:rsid w:val="4EA54054"/>
    <w:rsid w:val="4F0CD57B"/>
    <w:rsid w:val="4F62B679"/>
    <w:rsid w:val="4F800228"/>
    <w:rsid w:val="4FD9AFE2"/>
    <w:rsid w:val="501CDEBC"/>
    <w:rsid w:val="5084E8DA"/>
    <w:rsid w:val="50CA5034"/>
    <w:rsid w:val="50D8A403"/>
    <w:rsid w:val="51DA9B60"/>
    <w:rsid w:val="5246A4E0"/>
    <w:rsid w:val="52991464"/>
    <w:rsid w:val="52A3D99B"/>
    <w:rsid w:val="52D611C0"/>
    <w:rsid w:val="53704167"/>
    <w:rsid w:val="54514AC3"/>
    <w:rsid w:val="54E49591"/>
    <w:rsid w:val="55A44C92"/>
    <w:rsid w:val="55B373C8"/>
    <w:rsid w:val="55CE6E75"/>
    <w:rsid w:val="55F1645E"/>
    <w:rsid w:val="56399189"/>
    <w:rsid w:val="56A15AA1"/>
    <w:rsid w:val="56A3C0D1"/>
    <w:rsid w:val="572BED73"/>
    <w:rsid w:val="58A290D1"/>
    <w:rsid w:val="59080E66"/>
    <w:rsid w:val="59CBC4B1"/>
    <w:rsid w:val="5B861CD5"/>
    <w:rsid w:val="5C774250"/>
    <w:rsid w:val="5CE77B53"/>
    <w:rsid w:val="5D9C82F6"/>
    <w:rsid w:val="5DB86CBB"/>
    <w:rsid w:val="5DBA35A7"/>
    <w:rsid w:val="5F0F282C"/>
    <w:rsid w:val="5FB78903"/>
    <w:rsid w:val="5FD5B207"/>
    <w:rsid w:val="5FFDB5BC"/>
    <w:rsid w:val="5FFDBF86"/>
    <w:rsid w:val="60395592"/>
    <w:rsid w:val="60710BFF"/>
    <w:rsid w:val="60AA6E06"/>
    <w:rsid w:val="60B4C922"/>
    <w:rsid w:val="6141B8FA"/>
    <w:rsid w:val="617000D0"/>
    <w:rsid w:val="6214425D"/>
    <w:rsid w:val="6290E7D2"/>
    <w:rsid w:val="6339B01E"/>
    <w:rsid w:val="637D0949"/>
    <w:rsid w:val="648B46CF"/>
    <w:rsid w:val="653DC9AC"/>
    <w:rsid w:val="65F7F26F"/>
    <w:rsid w:val="660FFB66"/>
    <w:rsid w:val="66B426C9"/>
    <w:rsid w:val="6714B761"/>
    <w:rsid w:val="673F57FA"/>
    <w:rsid w:val="67C55E00"/>
    <w:rsid w:val="68E74A72"/>
    <w:rsid w:val="6A11BBD3"/>
    <w:rsid w:val="6A7E324A"/>
    <w:rsid w:val="6B28BB32"/>
    <w:rsid w:val="6B4C76CC"/>
    <w:rsid w:val="6BFA2767"/>
    <w:rsid w:val="6CBCA524"/>
    <w:rsid w:val="6CFAE712"/>
    <w:rsid w:val="6CFEDB46"/>
    <w:rsid w:val="6E93F564"/>
    <w:rsid w:val="6E9ADC91"/>
    <w:rsid w:val="7059711B"/>
    <w:rsid w:val="71A79339"/>
    <w:rsid w:val="71D9D416"/>
    <w:rsid w:val="7266A770"/>
    <w:rsid w:val="72D555D8"/>
    <w:rsid w:val="73AB663E"/>
    <w:rsid w:val="741E65A3"/>
    <w:rsid w:val="758CE628"/>
    <w:rsid w:val="767FAAC2"/>
    <w:rsid w:val="77BBA7D5"/>
    <w:rsid w:val="77D4C7CE"/>
    <w:rsid w:val="77EC0015"/>
    <w:rsid w:val="78456E5E"/>
    <w:rsid w:val="79EC6D4F"/>
    <w:rsid w:val="7A1E9B9C"/>
    <w:rsid w:val="7A3BDE7B"/>
    <w:rsid w:val="7A736976"/>
    <w:rsid w:val="7ACC9DE3"/>
    <w:rsid w:val="7AF4423C"/>
    <w:rsid w:val="7C06F697"/>
    <w:rsid w:val="7CF89F3F"/>
    <w:rsid w:val="7D5AE13B"/>
    <w:rsid w:val="7D64B9A3"/>
    <w:rsid w:val="7E8BD9E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D9D6D9"/>
  <w15:chartTrackingRefBased/>
  <w15:docId w15:val="{0CB6D787-F25F-4902-9F27-B965C8162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45B"/>
    <w:rPr>
      <w:kern w:val="0"/>
      <w14:ligatures w14:val="none"/>
    </w:rPr>
  </w:style>
  <w:style w:type="paragraph" w:styleId="Heading1">
    <w:name w:val="heading 1"/>
    <w:basedOn w:val="Normal"/>
    <w:next w:val="Normal"/>
    <w:link w:val="Heading1Char"/>
    <w:uiPriority w:val="9"/>
    <w:qFormat/>
    <w:rsid w:val="00B0545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0545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0545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545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545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545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545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545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545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45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545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0545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545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545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545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545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545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545B"/>
    <w:rPr>
      <w:rFonts w:eastAsiaTheme="majorEastAsia" w:cstheme="majorBidi"/>
      <w:color w:val="272727" w:themeColor="text1" w:themeTint="D8"/>
    </w:rPr>
  </w:style>
  <w:style w:type="paragraph" w:styleId="Title">
    <w:name w:val="Title"/>
    <w:basedOn w:val="Normal"/>
    <w:next w:val="Normal"/>
    <w:link w:val="TitleChar"/>
    <w:uiPriority w:val="10"/>
    <w:qFormat/>
    <w:rsid w:val="00B0545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54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545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0545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545B"/>
    <w:pPr>
      <w:spacing w:before="160"/>
      <w:jc w:val="center"/>
    </w:pPr>
    <w:rPr>
      <w:i/>
      <w:iCs/>
      <w:color w:val="404040" w:themeColor="text1" w:themeTint="BF"/>
    </w:rPr>
  </w:style>
  <w:style w:type="character" w:customStyle="1" w:styleId="QuoteChar">
    <w:name w:val="Quote Char"/>
    <w:basedOn w:val="DefaultParagraphFont"/>
    <w:link w:val="Quote"/>
    <w:uiPriority w:val="29"/>
    <w:rsid w:val="00B0545B"/>
    <w:rPr>
      <w:i/>
      <w:iCs/>
      <w:color w:val="404040" w:themeColor="text1" w:themeTint="BF"/>
    </w:rPr>
  </w:style>
  <w:style w:type="paragraph" w:styleId="ListParagraph">
    <w:name w:val="List Paragraph"/>
    <w:basedOn w:val="Normal"/>
    <w:uiPriority w:val="34"/>
    <w:qFormat/>
    <w:rsid w:val="00B0545B"/>
    <w:pPr>
      <w:ind w:left="720"/>
      <w:contextualSpacing/>
    </w:pPr>
  </w:style>
  <w:style w:type="character" w:styleId="IntenseEmphasis">
    <w:name w:val="Intense Emphasis"/>
    <w:basedOn w:val="DefaultParagraphFont"/>
    <w:uiPriority w:val="21"/>
    <w:qFormat/>
    <w:rsid w:val="00B0545B"/>
    <w:rPr>
      <w:i/>
      <w:iCs/>
      <w:color w:val="0F4761" w:themeColor="accent1" w:themeShade="BF"/>
    </w:rPr>
  </w:style>
  <w:style w:type="paragraph" w:styleId="IntenseQuote">
    <w:name w:val="Intense Quote"/>
    <w:basedOn w:val="Normal"/>
    <w:next w:val="Normal"/>
    <w:link w:val="IntenseQuoteChar"/>
    <w:uiPriority w:val="30"/>
    <w:qFormat/>
    <w:rsid w:val="00B0545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545B"/>
    <w:rPr>
      <w:i/>
      <w:iCs/>
      <w:color w:val="0F4761" w:themeColor="accent1" w:themeShade="BF"/>
    </w:rPr>
  </w:style>
  <w:style w:type="character" w:styleId="IntenseReference">
    <w:name w:val="Intense Reference"/>
    <w:basedOn w:val="DefaultParagraphFont"/>
    <w:uiPriority w:val="32"/>
    <w:qFormat/>
    <w:rsid w:val="00B0545B"/>
    <w:rPr>
      <w:b/>
      <w:bCs/>
      <w:smallCaps/>
      <w:color w:val="0F4761" w:themeColor="accent1" w:themeShade="BF"/>
      <w:spacing w:val="5"/>
    </w:rPr>
  </w:style>
  <w:style w:type="character" w:styleId="CommentReference">
    <w:name w:val="annotation reference"/>
    <w:basedOn w:val="DefaultParagraphFont"/>
    <w:uiPriority w:val="99"/>
    <w:semiHidden/>
    <w:unhideWhenUsed/>
    <w:rsid w:val="004944EB"/>
    <w:rPr>
      <w:sz w:val="16"/>
      <w:szCs w:val="16"/>
    </w:rPr>
  </w:style>
  <w:style w:type="paragraph" w:styleId="CommentText">
    <w:name w:val="annotation text"/>
    <w:basedOn w:val="Normal"/>
    <w:link w:val="CommentTextChar"/>
    <w:uiPriority w:val="99"/>
    <w:unhideWhenUsed/>
    <w:rsid w:val="004944EB"/>
    <w:pPr>
      <w:spacing w:line="240" w:lineRule="auto"/>
    </w:pPr>
    <w:rPr>
      <w:sz w:val="20"/>
      <w:szCs w:val="20"/>
    </w:rPr>
  </w:style>
  <w:style w:type="character" w:customStyle="1" w:styleId="CommentTextChar">
    <w:name w:val="Comment Text Char"/>
    <w:basedOn w:val="DefaultParagraphFont"/>
    <w:link w:val="CommentText"/>
    <w:uiPriority w:val="99"/>
    <w:rsid w:val="004944EB"/>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4944EB"/>
    <w:rPr>
      <w:b/>
      <w:bCs/>
    </w:rPr>
  </w:style>
  <w:style w:type="character" w:customStyle="1" w:styleId="CommentSubjectChar">
    <w:name w:val="Comment Subject Char"/>
    <w:basedOn w:val="CommentTextChar"/>
    <w:link w:val="CommentSubject"/>
    <w:uiPriority w:val="99"/>
    <w:semiHidden/>
    <w:rsid w:val="004944EB"/>
    <w:rPr>
      <w:b/>
      <w:bCs/>
      <w:kern w:val="0"/>
      <w:sz w:val="20"/>
      <w:szCs w:val="20"/>
      <w14:ligatures w14:val="none"/>
    </w:rPr>
  </w:style>
  <w:style w:type="character" w:customStyle="1" w:styleId="cf01">
    <w:name w:val="cf01"/>
    <w:basedOn w:val="DefaultParagraphFont"/>
    <w:rsid w:val="00FB683D"/>
    <w:rPr>
      <w:rFonts w:ascii="Segoe UI" w:hAnsi="Segoe UI" w:cs="Segoe UI" w:hint="default"/>
      <w:sz w:val="18"/>
      <w:szCs w:val="18"/>
    </w:rPr>
  </w:style>
  <w:style w:type="paragraph" w:styleId="Header">
    <w:name w:val="header"/>
    <w:basedOn w:val="Normal"/>
    <w:link w:val="HeaderChar"/>
    <w:uiPriority w:val="99"/>
    <w:unhideWhenUsed/>
    <w:rsid w:val="009F24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242B"/>
    <w:rPr>
      <w:kern w:val="0"/>
      <w14:ligatures w14:val="none"/>
    </w:rPr>
  </w:style>
  <w:style w:type="paragraph" w:styleId="Footer">
    <w:name w:val="footer"/>
    <w:basedOn w:val="Normal"/>
    <w:link w:val="FooterChar"/>
    <w:uiPriority w:val="99"/>
    <w:unhideWhenUsed/>
    <w:rsid w:val="009F24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242B"/>
    <w:rPr>
      <w:kern w:val="0"/>
      <w14:ligatures w14:val="none"/>
    </w:rPr>
  </w:style>
  <w:style w:type="paragraph" w:styleId="FootnoteText">
    <w:name w:val="footnote text"/>
    <w:basedOn w:val="Normal"/>
    <w:link w:val="FootnoteTextChar"/>
    <w:uiPriority w:val="99"/>
    <w:semiHidden/>
    <w:unhideWhenUsed/>
    <w:rsid w:val="00C125B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125BB"/>
    <w:rPr>
      <w:kern w:val="0"/>
      <w:sz w:val="20"/>
      <w:szCs w:val="20"/>
      <w14:ligatures w14:val="none"/>
    </w:rPr>
  </w:style>
  <w:style w:type="character" w:styleId="FootnoteReference">
    <w:name w:val="footnote reference"/>
    <w:basedOn w:val="DefaultParagraphFont"/>
    <w:uiPriority w:val="99"/>
    <w:semiHidden/>
    <w:unhideWhenUsed/>
    <w:rsid w:val="00C125BB"/>
    <w:rPr>
      <w:vertAlign w:val="superscript"/>
    </w:rPr>
  </w:style>
  <w:style w:type="character" w:styleId="Hyperlink">
    <w:name w:val="Hyperlink"/>
    <w:basedOn w:val="DefaultParagraphFont"/>
    <w:uiPriority w:val="99"/>
    <w:unhideWhenUsed/>
    <w:rsid w:val="008023CD"/>
    <w:rPr>
      <w:color w:val="0000FF"/>
      <w:u w:val="single"/>
    </w:rPr>
  </w:style>
  <w:style w:type="character" w:styleId="UnresolvedMention">
    <w:name w:val="Unresolved Mention"/>
    <w:basedOn w:val="DefaultParagraphFont"/>
    <w:uiPriority w:val="99"/>
    <w:semiHidden/>
    <w:unhideWhenUsed/>
    <w:rsid w:val="004B5A3E"/>
    <w:rPr>
      <w:color w:val="605E5C"/>
      <w:shd w:val="clear" w:color="auto" w:fill="E1DFDD"/>
    </w:rPr>
  </w:style>
  <w:style w:type="character" w:styleId="FollowedHyperlink">
    <w:name w:val="FollowedHyperlink"/>
    <w:basedOn w:val="DefaultParagraphFont"/>
    <w:uiPriority w:val="99"/>
    <w:semiHidden/>
    <w:unhideWhenUsed/>
    <w:rsid w:val="0098645E"/>
    <w:rPr>
      <w:color w:val="96607D" w:themeColor="followedHyperlink"/>
      <w:u w:val="single"/>
    </w:rPr>
  </w:style>
  <w:style w:type="paragraph" w:styleId="NormalWeb">
    <w:name w:val="Normal (Web)"/>
    <w:basedOn w:val="Normal"/>
    <w:uiPriority w:val="99"/>
    <w:unhideWhenUsed/>
    <w:rsid w:val="00737C1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EndnoteText">
    <w:name w:val="endnote text"/>
    <w:basedOn w:val="Normal"/>
    <w:link w:val="EndnoteTextChar"/>
    <w:uiPriority w:val="99"/>
    <w:unhideWhenUsed/>
    <w:rsid w:val="000D4EA4"/>
    <w:pPr>
      <w:spacing w:after="0" w:line="240" w:lineRule="auto"/>
    </w:pPr>
    <w:rPr>
      <w:sz w:val="20"/>
      <w:szCs w:val="20"/>
    </w:rPr>
  </w:style>
  <w:style w:type="character" w:customStyle="1" w:styleId="EndnoteTextChar">
    <w:name w:val="Endnote Text Char"/>
    <w:basedOn w:val="DefaultParagraphFont"/>
    <w:link w:val="EndnoteText"/>
    <w:uiPriority w:val="99"/>
    <w:rsid w:val="000D4EA4"/>
    <w:rPr>
      <w:kern w:val="0"/>
      <w:sz w:val="20"/>
      <w:szCs w:val="20"/>
      <w14:ligatures w14:val="none"/>
    </w:rPr>
  </w:style>
  <w:style w:type="character" w:styleId="EndnoteReference">
    <w:name w:val="endnote reference"/>
    <w:basedOn w:val="DefaultParagraphFont"/>
    <w:uiPriority w:val="99"/>
    <w:semiHidden/>
    <w:unhideWhenUsed/>
    <w:rsid w:val="000D4EA4"/>
    <w:rPr>
      <w:vertAlign w:val="superscript"/>
    </w:rPr>
  </w:style>
  <w:style w:type="character" w:customStyle="1" w:styleId="cf11">
    <w:name w:val="cf11"/>
    <w:basedOn w:val="DefaultParagraphFont"/>
    <w:rsid w:val="002D3F1D"/>
    <w:rPr>
      <w:rFonts w:ascii="Segoe UI" w:hAnsi="Segoe UI" w:cs="Segoe UI" w:hint="default"/>
      <w:b/>
      <w:bCs/>
      <w:i/>
      <w:iCs/>
      <w:sz w:val="18"/>
      <w:szCs w:val="18"/>
    </w:rPr>
  </w:style>
  <w:style w:type="paragraph" w:styleId="Revision">
    <w:name w:val="Revision"/>
    <w:hidden/>
    <w:uiPriority w:val="99"/>
    <w:semiHidden/>
    <w:rsid w:val="007017BF"/>
    <w:pPr>
      <w:spacing w:after="0" w:line="240" w:lineRule="auto"/>
    </w:pPr>
    <w:rPr>
      <w:kern w:val="0"/>
      <w14:ligatures w14:val="none"/>
    </w:rPr>
  </w:style>
  <w:style w:type="table" w:styleId="TableGrid">
    <w:name w:val="Table Grid"/>
    <w:basedOn w:val="TableNormal"/>
    <w:uiPriority w:val="39"/>
    <w:rsid w:val="008622B2"/>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8E4D0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02069">
      <w:bodyDiv w:val="1"/>
      <w:marLeft w:val="0"/>
      <w:marRight w:val="0"/>
      <w:marTop w:val="0"/>
      <w:marBottom w:val="0"/>
      <w:divBdr>
        <w:top w:val="none" w:sz="0" w:space="0" w:color="auto"/>
        <w:left w:val="none" w:sz="0" w:space="0" w:color="auto"/>
        <w:bottom w:val="none" w:sz="0" w:space="0" w:color="auto"/>
        <w:right w:val="none" w:sz="0" w:space="0" w:color="auto"/>
      </w:divBdr>
    </w:div>
    <w:div w:id="80685992">
      <w:bodyDiv w:val="1"/>
      <w:marLeft w:val="0"/>
      <w:marRight w:val="0"/>
      <w:marTop w:val="0"/>
      <w:marBottom w:val="0"/>
      <w:divBdr>
        <w:top w:val="none" w:sz="0" w:space="0" w:color="auto"/>
        <w:left w:val="none" w:sz="0" w:space="0" w:color="auto"/>
        <w:bottom w:val="none" w:sz="0" w:space="0" w:color="auto"/>
        <w:right w:val="none" w:sz="0" w:space="0" w:color="auto"/>
      </w:divBdr>
    </w:div>
    <w:div w:id="136411029">
      <w:bodyDiv w:val="1"/>
      <w:marLeft w:val="0"/>
      <w:marRight w:val="0"/>
      <w:marTop w:val="0"/>
      <w:marBottom w:val="0"/>
      <w:divBdr>
        <w:top w:val="none" w:sz="0" w:space="0" w:color="auto"/>
        <w:left w:val="none" w:sz="0" w:space="0" w:color="auto"/>
        <w:bottom w:val="none" w:sz="0" w:space="0" w:color="auto"/>
        <w:right w:val="none" w:sz="0" w:space="0" w:color="auto"/>
      </w:divBdr>
    </w:div>
    <w:div w:id="187764516">
      <w:bodyDiv w:val="1"/>
      <w:marLeft w:val="0"/>
      <w:marRight w:val="0"/>
      <w:marTop w:val="0"/>
      <w:marBottom w:val="0"/>
      <w:divBdr>
        <w:top w:val="none" w:sz="0" w:space="0" w:color="auto"/>
        <w:left w:val="none" w:sz="0" w:space="0" w:color="auto"/>
        <w:bottom w:val="none" w:sz="0" w:space="0" w:color="auto"/>
        <w:right w:val="none" w:sz="0" w:space="0" w:color="auto"/>
      </w:divBdr>
    </w:div>
    <w:div w:id="206531833">
      <w:bodyDiv w:val="1"/>
      <w:marLeft w:val="0"/>
      <w:marRight w:val="0"/>
      <w:marTop w:val="0"/>
      <w:marBottom w:val="0"/>
      <w:divBdr>
        <w:top w:val="none" w:sz="0" w:space="0" w:color="auto"/>
        <w:left w:val="none" w:sz="0" w:space="0" w:color="auto"/>
        <w:bottom w:val="none" w:sz="0" w:space="0" w:color="auto"/>
        <w:right w:val="none" w:sz="0" w:space="0" w:color="auto"/>
      </w:divBdr>
    </w:div>
    <w:div w:id="209146194">
      <w:bodyDiv w:val="1"/>
      <w:marLeft w:val="0"/>
      <w:marRight w:val="0"/>
      <w:marTop w:val="0"/>
      <w:marBottom w:val="0"/>
      <w:divBdr>
        <w:top w:val="none" w:sz="0" w:space="0" w:color="auto"/>
        <w:left w:val="none" w:sz="0" w:space="0" w:color="auto"/>
        <w:bottom w:val="none" w:sz="0" w:space="0" w:color="auto"/>
        <w:right w:val="none" w:sz="0" w:space="0" w:color="auto"/>
      </w:divBdr>
    </w:div>
    <w:div w:id="235559003">
      <w:bodyDiv w:val="1"/>
      <w:marLeft w:val="0"/>
      <w:marRight w:val="0"/>
      <w:marTop w:val="0"/>
      <w:marBottom w:val="0"/>
      <w:divBdr>
        <w:top w:val="none" w:sz="0" w:space="0" w:color="auto"/>
        <w:left w:val="none" w:sz="0" w:space="0" w:color="auto"/>
        <w:bottom w:val="none" w:sz="0" w:space="0" w:color="auto"/>
        <w:right w:val="none" w:sz="0" w:space="0" w:color="auto"/>
      </w:divBdr>
    </w:div>
    <w:div w:id="239366758">
      <w:bodyDiv w:val="1"/>
      <w:marLeft w:val="0"/>
      <w:marRight w:val="0"/>
      <w:marTop w:val="0"/>
      <w:marBottom w:val="0"/>
      <w:divBdr>
        <w:top w:val="none" w:sz="0" w:space="0" w:color="auto"/>
        <w:left w:val="none" w:sz="0" w:space="0" w:color="auto"/>
        <w:bottom w:val="none" w:sz="0" w:space="0" w:color="auto"/>
        <w:right w:val="none" w:sz="0" w:space="0" w:color="auto"/>
      </w:divBdr>
    </w:div>
    <w:div w:id="246305323">
      <w:bodyDiv w:val="1"/>
      <w:marLeft w:val="0"/>
      <w:marRight w:val="0"/>
      <w:marTop w:val="0"/>
      <w:marBottom w:val="0"/>
      <w:divBdr>
        <w:top w:val="none" w:sz="0" w:space="0" w:color="auto"/>
        <w:left w:val="none" w:sz="0" w:space="0" w:color="auto"/>
        <w:bottom w:val="none" w:sz="0" w:space="0" w:color="auto"/>
        <w:right w:val="none" w:sz="0" w:space="0" w:color="auto"/>
      </w:divBdr>
      <w:divsChild>
        <w:div w:id="1851868005">
          <w:marLeft w:val="274"/>
          <w:marRight w:val="0"/>
          <w:marTop w:val="0"/>
          <w:marBottom w:val="0"/>
          <w:divBdr>
            <w:top w:val="none" w:sz="0" w:space="0" w:color="auto"/>
            <w:left w:val="none" w:sz="0" w:space="0" w:color="auto"/>
            <w:bottom w:val="none" w:sz="0" w:space="0" w:color="auto"/>
            <w:right w:val="none" w:sz="0" w:space="0" w:color="auto"/>
          </w:divBdr>
        </w:div>
      </w:divsChild>
    </w:div>
    <w:div w:id="331106022">
      <w:bodyDiv w:val="1"/>
      <w:marLeft w:val="0"/>
      <w:marRight w:val="0"/>
      <w:marTop w:val="0"/>
      <w:marBottom w:val="0"/>
      <w:divBdr>
        <w:top w:val="none" w:sz="0" w:space="0" w:color="auto"/>
        <w:left w:val="none" w:sz="0" w:space="0" w:color="auto"/>
        <w:bottom w:val="none" w:sz="0" w:space="0" w:color="auto"/>
        <w:right w:val="none" w:sz="0" w:space="0" w:color="auto"/>
      </w:divBdr>
    </w:div>
    <w:div w:id="348944443">
      <w:bodyDiv w:val="1"/>
      <w:marLeft w:val="0"/>
      <w:marRight w:val="0"/>
      <w:marTop w:val="0"/>
      <w:marBottom w:val="0"/>
      <w:divBdr>
        <w:top w:val="none" w:sz="0" w:space="0" w:color="auto"/>
        <w:left w:val="none" w:sz="0" w:space="0" w:color="auto"/>
        <w:bottom w:val="none" w:sz="0" w:space="0" w:color="auto"/>
        <w:right w:val="none" w:sz="0" w:space="0" w:color="auto"/>
      </w:divBdr>
    </w:div>
    <w:div w:id="439028861">
      <w:bodyDiv w:val="1"/>
      <w:marLeft w:val="0"/>
      <w:marRight w:val="0"/>
      <w:marTop w:val="0"/>
      <w:marBottom w:val="0"/>
      <w:divBdr>
        <w:top w:val="none" w:sz="0" w:space="0" w:color="auto"/>
        <w:left w:val="none" w:sz="0" w:space="0" w:color="auto"/>
        <w:bottom w:val="none" w:sz="0" w:space="0" w:color="auto"/>
        <w:right w:val="none" w:sz="0" w:space="0" w:color="auto"/>
      </w:divBdr>
    </w:div>
    <w:div w:id="494685518">
      <w:bodyDiv w:val="1"/>
      <w:marLeft w:val="0"/>
      <w:marRight w:val="0"/>
      <w:marTop w:val="0"/>
      <w:marBottom w:val="0"/>
      <w:divBdr>
        <w:top w:val="none" w:sz="0" w:space="0" w:color="auto"/>
        <w:left w:val="none" w:sz="0" w:space="0" w:color="auto"/>
        <w:bottom w:val="none" w:sz="0" w:space="0" w:color="auto"/>
        <w:right w:val="none" w:sz="0" w:space="0" w:color="auto"/>
      </w:divBdr>
    </w:div>
    <w:div w:id="596911300">
      <w:bodyDiv w:val="1"/>
      <w:marLeft w:val="0"/>
      <w:marRight w:val="0"/>
      <w:marTop w:val="0"/>
      <w:marBottom w:val="0"/>
      <w:divBdr>
        <w:top w:val="none" w:sz="0" w:space="0" w:color="auto"/>
        <w:left w:val="none" w:sz="0" w:space="0" w:color="auto"/>
        <w:bottom w:val="none" w:sz="0" w:space="0" w:color="auto"/>
        <w:right w:val="none" w:sz="0" w:space="0" w:color="auto"/>
      </w:divBdr>
    </w:div>
    <w:div w:id="617952719">
      <w:bodyDiv w:val="1"/>
      <w:marLeft w:val="0"/>
      <w:marRight w:val="0"/>
      <w:marTop w:val="0"/>
      <w:marBottom w:val="0"/>
      <w:divBdr>
        <w:top w:val="none" w:sz="0" w:space="0" w:color="auto"/>
        <w:left w:val="none" w:sz="0" w:space="0" w:color="auto"/>
        <w:bottom w:val="none" w:sz="0" w:space="0" w:color="auto"/>
        <w:right w:val="none" w:sz="0" w:space="0" w:color="auto"/>
      </w:divBdr>
    </w:div>
    <w:div w:id="785276311">
      <w:bodyDiv w:val="1"/>
      <w:marLeft w:val="0"/>
      <w:marRight w:val="0"/>
      <w:marTop w:val="0"/>
      <w:marBottom w:val="0"/>
      <w:divBdr>
        <w:top w:val="none" w:sz="0" w:space="0" w:color="auto"/>
        <w:left w:val="none" w:sz="0" w:space="0" w:color="auto"/>
        <w:bottom w:val="none" w:sz="0" w:space="0" w:color="auto"/>
        <w:right w:val="none" w:sz="0" w:space="0" w:color="auto"/>
      </w:divBdr>
    </w:div>
    <w:div w:id="881331319">
      <w:bodyDiv w:val="1"/>
      <w:marLeft w:val="0"/>
      <w:marRight w:val="0"/>
      <w:marTop w:val="0"/>
      <w:marBottom w:val="0"/>
      <w:divBdr>
        <w:top w:val="none" w:sz="0" w:space="0" w:color="auto"/>
        <w:left w:val="none" w:sz="0" w:space="0" w:color="auto"/>
        <w:bottom w:val="none" w:sz="0" w:space="0" w:color="auto"/>
        <w:right w:val="none" w:sz="0" w:space="0" w:color="auto"/>
      </w:divBdr>
    </w:div>
    <w:div w:id="890656542">
      <w:bodyDiv w:val="1"/>
      <w:marLeft w:val="0"/>
      <w:marRight w:val="0"/>
      <w:marTop w:val="0"/>
      <w:marBottom w:val="0"/>
      <w:divBdr>
        <w:top w:val="none" w:sz="0" w:space="0" w:color="auto"/>
        <w:left w:val="none" w:sz="0" w:space="0" w:color="auto"/>
        <w:bottom w:val="none" w:sz="0" w:space="0" w:color="auto"/>
        <w:right w:val="none" w:sz="0" w:space="0" w:color="auto"/>
      </w:divBdr>
    </w:div>
    <w:div w:id="1057362349">
      <w:bodyDiv w:val="1"/>
      <w:marLeft w:val="0"/>
      <w:marRight w:val="0"/>
      <w:marTop w:val="0"/>
      <w:marBottom w:val="0"/>
      <w:divBdr>
        <w:top w:val="none" w:sz="0" w:space="0" w:color="auto"/>
        <w:left w:val="none" w:sz="0" w:space="0" w:color="auto"/>
        <w:bottom w:val="none" w:sz="0" w:space="0" w:color="auto"/>
        <w:right w:val="none" w:sz="0" w:space="0" w:color="auto"/>
      </w:divBdr>
    </w:div>
    <w:div w:id="1145658985">
      <w:bodyDiv w:val="1"/>
      <w:marLeft w:val="0"/>
      <w:marRight w:val="0"/>
      <w:marTop w:val="0"/>
      <w:marBottom w:val="0"/>
      <w:divBdr>
        <w:top w:val="none" w:sz="0" w:space="0" w:color="auto"/>
        <w:left w:val="none" w:sz="0" w:space="0" w:color="auto"/>
        <w:bottom w:val="none" w:sz="0" w:space="0" w:color="auto"/>
        <w:right w:val="none" w:sz="0" w:space="0" w:color="auto"/>
      </w:divBdr>
    </w:div>
    <w:div w:id="1164051935">
      <w:bodyDiv w:val="1"/>
      <w:marLeft w:val="0"/>
      <w:marRight w:val="0"/>
      <w:marTop w:val="0"/>
      <w:marBottom w:val="0"/>
      <w:divBdr>
        <w:top w:val="none" w:sz="0" w:space="0" w:color="auto"/>
        <w:left w:val="none" w:sz="0" w:space="0" w:color="auto"/>
        <w:bottom w:val="none" w:sz="0" w:space="0" w:color="auto"/>
        <w:right w:val="none" w:sz="0" w:space="0" w:color="auto"/>
      </w:divBdr>
    </w:div>
    <w:div w:id="1483081065">
      <w:bodyDiv w:val="1"/>
      <w:marLeft w:val="0"/>
      <w:marRight w:val="0"/>
      <w:marTop w:val="0"/>
      <w:marBottom w:val="0"/>
      <w:divBdr>
        <w:top w:val="none" w:sz="0" w:space="0" w:color="auto"/>
        <w:left w:val="none" w:sz="0" w:space="0" w:color="auto"/>
        <w:bottom w:val="none" w:sz="0" w:space="0" w:color="auto"/>
        <w:right w:val="none" w:sz="0" w:space="0" w:color="auto"/>
      </w:divBdr>
    </w:div>
    <w:div w:id="1502237845">
      <w:bodyDiv w:val="1"/>
      <w:marLeft w:val="0"/>
      <w:marRight w:val="0"/>
      <w:marTop w:val="0"/>
      <w:marBottom w:val="0"/>
      <w:divBdr>
        <w:top w:val="none" w:sz="0" w:space="0" w:color="auto"/>
        <w:left w:val="none" w:sz="0" w:space="0" w:color="auto"/>
        <w:bottom w:val="none" w:sz="0" w:space="0" w:color="auto"/>
        <w:right w:val="none" w:sz="0" w:space="0" w:color="auto"/>
      </w:divBdr>
      <w:divsChild>
        <w:div w:id="927032433">
          <w:marLeft w:val="706"/>
          <w:marRight w:val="0"/>
          <w:marTop w:val="0"/>
          <w:marBottom w:val="0"/>
          <w:divBdr>
            <w:top w:val="none" w:sz="0" w:space="0" w:color="auto"/>
            <w:left w:val="none" w:sz="0" w:space="0" w:color="auto"/>
            <w:bottom w:val="none" w:sz="0" w:space="0" w:color="auto"/>
            <w:right w:val="none" w:sz="0" w:space="0" w:color="auto"/>
          </w:divBdr>
        </w:div>
      </w:divsChild>
    </w:div>
    <w:div w:id="1596670101">
      <w:bodyDiv w:val="1"/>
      <w:marLeft w:val="0"/>
      <w:marRight w:val="0"/>
      <w:marTop w:val="0"/>
      <w:marBottom w:val="0"/>
      <w:divBdr>
        <w:top w:val="none" w:sz="0" w:space="0" w:color="auto"/>
        <w:left w:val="none" w:sz="0" w:space="0" w:color="auto"/>
        <w:bottom w:val="none" w:sz="0" w:space="0" w:color="auto"/>
        <w:right w:val="none" w:sz="0" w:space="0" w:color="auto"/>
      </w:divBdr>
      <w:divsChild>
        <w:div w:id="624656152">
          <w:marLeft w:val="0"/>
          <w:marRight w:val="0"/>
          <w:marTop w:val="0"/>
          <w:marBottom w:val="0"/>
          <w:divBdr>
            <w:top w:val="none" w:sz="0" w:space="0" w:color="auto"/>
            <w:left w:val="none" w:sz="0" w:space="0" w:color="auto"/>
            <w:bottom w:val="none" w:sz="0" w:space="0" w:color="auto"/>
            <w:right w:val="none" w:sz="0" w:space="0" w:color="auto"/>
          </w:divBdr>
          <w:divsChild>
            <w:div w:id="1333724368">
              <w:marLeft w:val="0"/>
              <w:marRight w:val="0"/>
              <w:marTop w:val="0"/>
              <w:marBottom w:val="0"/>
              <w:divBdr>
                <w:top w:val="none" w:sz="0" w:space="0" w:color="auto"/>
                <w:left w:val="none" w:sz="0" w:space="0" w:color="auto"/>
                <w:bottom w:val="none" w:sz="0" w:space="0" w:color="auto"/>
                <w:right w:val="none" w:sz="0" w:space="0" w:color="auto"/>
              </w:divBdr>
              <w:divsChild>
                <w:div w:id="62508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663893">
          <w:marLeft w:val="0"/>
          <w:marRight w:val="0"/>
          <w:marTop w:val="0"/>
          <w:marBottom w:val="0"/>
          <w:divBdr>
            <w:top w:val="none" w:sz="0" w:space="0" w:color="auto"/>
            <w:left w:val="none" w:sz="0" w:space="0" w:color="auto"/>
            <w:bottom w:val="none" w:sz="0" w:space="0" w:color="auto"/>
            <w:right w:val="none" w:sz="0" w:space="0" w:color="auto"/>
          </w:divBdr>
          <w:divsChild>
            <w:div w:id="583806084">
              <w:marLeft w:val="0"/>
              <w:marRight w:val="0"/>
              <w:marTop w:val="0"/>
              <w:marBottom w:val="0"/>
              <w:divBdr>
                <w:top w:val="none" w:sz="0" w:space="0" w:color="auto"/>
                <w:left w:val="none" w:sz="0" w:space="0" w:color="auto"/>
                <w:bottom w:val="none" w:sz="0" w:space="0" w:color="auto"/>
                <w:right w:val="none" w:sz="0" w:space="0" w:color="auto"/>
              </w:divBdr>
              <w:divsChild>
                <w:div w:id="1839418334">
                  <w:marLeft w:val="0"/>
                  <w:marRight w:val="0"/>
                  <w:marTop w:val="0"/>
                  <w:marBottom w:val="0"/>
                  <w:divBdr>
                    <w:top w:val="none" w:sz="0" w:space="0" w:color="auto"/>
                    <w:left w:val="none" w:sz="0" w:space="0" w:color="auto"/>
                    <w:bottom w:val="none" w:sz="0" w:space="0" w:color="auto"/>
                    <w:right w:val="none" w:sz="0" w:space="0" w:color="auto"/>
                  </w:divBdr>
                  <w:divsChild>
                    <w:div w:id="492457755">
                      <w:marLeft w:val="0"/>
                      <w:marRight w:val="0"/>
                      <w:marTop w:val="0"/>
                      <w:marBottom w:val="0"/>
                      <w:divBdr>
                        <w:top w:val="none" w:sz="0" w:space="0" w:color="auto"/>
                        <w:left w:val="none" w:sz="0" w:space="0" w:color="auto"/>
                        <w:bottom w:val="none" w:sz="0" w:space="0" w:color="auto"/>
                        <w:right w:val="none" w:sz="0" w:space="0" w:color="auto"/>
                      </w:divBdr>
                      <w:divsChild>
                        <w:div w:id="589657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123962">
              <w:marLeft w:val="0"/>
              <w:marRight w:val="0"/>
              <w:marTop w:val="0"/>
              <w:marBottom w:val="0"/>
              <w:divBdr>
                <w:top w:val="none" w:sz="0" w:space="0" w:color="auto"/>
                <w:left w:val="none" w:sz="0" w:space="0" w:color="auto"/>
                <w:bottom w:val="none" w:sz="0" w:space="0" w:color="auto"/>
                <w:right w:val="none" w:sz="0" w:space="0" w:color="auto"/>
              </w:divBdr>
              <w:divsChild>
                <w:div w:id="1067607141">
                  <w:marLeft w:val="0"/>
                  <w:marRight w:val="0"/>
                  <w:marTop w:val="0"/>
                  <w:marBottom w:val="0"/>
                  <w:divBdr>
                    <w:top w:val="none" w:sz="0" w:space="0" w:color="auto"/>
                    <w:left w:val="none" w:sz="0" w:space="0" w:color="auto"/>
                    <w:bottom w:val="none" w:sz="0" w:space="0" w:color="auto"/>
                    <w:right w:val="none" w:sz="0" w:space="0" w:color="auto"/>
                  </w:divBdr>
                  <w:divsChild>
                    <w:div w:id="755708126">
                      <w:marLeft w:val="0"/>
                      <w:marRight w:val="0"/>
                      <w:marTop w:val="0"/>
                      <w:marBottom w:val="0"/>
                      <w:divBdr>
                        <w:top w:val="none" w:sz="0" w:space="0" w:color="auto"/>
                        <w:left w:val="none" w:sz="0" w:space="0" w:color="auto"/>
                        <w:bottom w:val="none" w:sz="0" w:space="0" w:color="auto"/>
                        <w:right w:val="none" w:sz="0" w:space="0" w:color="auto"/>
                      </w:divBdr>
                      <w:divsChild>
                        <w:div w:id="57963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190896">
      <w:bodyDiv w:val="1"/>
      <w:marLeft w:val="0"/>
      <w:marRight w:val="0"/>
      <w:marTop w:val="0"/>
      <w:marBottom w:val="0"/>
      <w:divBdr>
        <w:top w:val="none" w:sz="0" w:space="0" w:color="auto"/>
        <w:left w:val="none" w:sz="0" w:space="0" w:color="auto"/>
        <w:bottom w:val="none" w:sz="0" w:space="0" w:color="auto"/>
        <w:right w:val="none" w:sz="0" w:space="0" w:color="auto"/>
      </w:divBdr>
    </w:div>
    <w:div w:id="1698582794">
      <w:bodyDiv w:val="1"/>
      <w:marLeft w:val="0"/>
      <w:marRight w:val="0"/>
      <w:marTop w:val="0"/>
      <w:marBottom w:val="0"/>
      <w:divBdr>
        <w:top w:val="none" w:sz="0" w:space="0" w:color="auto"/>
        <w:left w:val="none" w:sz="0" w:space="0" w:color="auto"/>
        <w:bottom w:val="none" w:sz="0" w:space="0" w:color="auto"/>
        <w:right w:val="none" w:sz="0" w:space="0" w:color="auto"/>
      </w:divBdr>
    </w:div>
    <w:div w:id="1832794843">
      <w:bodyDiv w:val="1"/>
      <w:marLeft w:val="0"/>
      <w:marRight w:val="0"/>
      <w:marTop w:val="0"/>
      <w:marBottom w:val="0"/>
      <w:divBdr>
        <w:top w:val="none" w:sz="0" w:space="0" w:color="auto"/>
        <w:left w:val="none" w:sz="0" w:space="0" w:color="auto"/>
        <w:bottom w:val="none" w:sz="0" w:space="0" w:color="auto"/>
        <w:right w:val="none" w:sz="0" w:space="0" w:color="auto"/>
      </w:divBdr>
    </w:div>
    <w:div w:id="1850749357">
      <w:bodyDiv w:val="1"/>
      <w:marLeft w:val="0"/>
      <w:marRight w:val="0"/>
      <w:marTop w:val="0"/>
      <w:marBottom w:val="0"/>
      <w:divBdr>
        <w:top w:val="none" w:sz="0" w:space="0" w:color="auto"/>
        <w:left w:val="none" w:sz="0" w:space="0" w:color="auto"/>
        <w:bottom w:val="none" w:sz="0" w:space="0" w:color="auto"/>
        <w:right w:val="none" w:sz="0" w:space="0" w:color="auto"/>
      </w:divBdr>
      <w:divsChild>
        <w:div w:id="186720267">
          <w:marLeft w:val="274"/>
          <w:marRight w:val="0"/>
          <w:marTop w:val="0"/>
          <w:marBottom w:val="240"/>
          <w:divBdr>
            <w:top w:val="none" w:sz="0" w:space="0" w:color="auto"/>
            <w:left w:val="none" w:sz="0" w:space="0" w:color="auto"/>
            <w:bottom w:val="none" w:sz="0" w:space="0" w:color="auto"/>
            <w:right w:val="none" w:sz="0" w:space="0" w:color="auto"/>
          </w:divBdr>
        </w:div>
        <w:div w:id="278266527">
          <w:marLeft w:val="274"/>
          <w:marRight w:val="0"/>
          <w:marTop w:val="0"/>
          <w:marBottom w:val="240"/>
          <w:divBdr>
            <w:top w:val="none" w:sz="0" w:space="0" w:color="auto"/>
            <w:left w:val="none" w:sz="0" w:space="0" w:color="auto"/>
            <w:bottom w:val="none" w:sz="0" w:space="0" w:color="auto"/>
            <w:right w:val="none" w:sz="0" w:space="0" w:color="auto"/>
          </w:divBdr>
        </w:div>
        <w:div w:id="420419855">
          <w:marLeft w:val="274"/>
          <w:marRight w:val="0"/>
          <w:marTop w:val="0"/>
          <w:marBottom w:val="240"/>
          <w:divBdr>
            <w:top w:val="none" w:sz="0" w:space="0" w:color="auto"/>
            <w:left w:val="none" w:sz="0" w:space="0" w:color="auto"/>
            <w:bottom w:val="none" w:sz="0" w:space="0" w:color="auto"/>
            <w:right w:val="none" w:sz="0" w:space="0" w:color="auto"/>
          </w:divBdr>
        </w:div>
        <w:div w:id="673461935">
          <w:marLeft w:val="274"/>
          <w:marRight w:val="0"/>
          <w:marTop w:val="0"/>
          <w:marBottom w:val="240"/>
          <w:divBdr>
            <w:top w:val="none" w:sz="0" w:space="0" w:color="auto"/>
            <w:left w:val="none" w:sz="0" w:space="0" w:color="auto"/>
            <w:bottom w:val="none" w:sz="0" w:space="0" w:color="auto"/>
            <w:right w:val="none" w:sz="0" w:space="0" w:color="auto"/>
          </w:divBdr>
        </w:div>
        <w:div w:id="1621034964">
          <w:marLeft w:val="274"/>
          <w:marRight w:val="0"/>
          <w:marTop w:val="0"/>
          <w:marBottom w:val="240"/>
          <w:divBdr>
            <w:top w:val="none" w:sz="0" w:space="0" w:color="auto"/>
            <w:left w:val="none" w:sz="0" w:space="0" w:color="auto"/>
            <w:bottom w:val="none" w:sz="0" w:space="0" w:color="auto"/>
            <w:right w:val="none" w:sz="0" w:space="0" w:color="auto"/>
          </w:divBdr>
        </w:div>
        <w:div w:id="1696806060">
          <w:marLeft w:val="274"/>
          <w:marRight w:val="0"/>
          <w:marTop w:val="0"/>
          <w:marBottom w:val="240"/>
          <w:divBdr>
            <w:top w:val="none" w:sz="0" w:space="0" w:color="auto"/>
            <w:left w:val="none" w:sz="0" w:space="0" w:color="auto"/>
            <w:bottom w:val="none" w:sz="0" w:space="0" w:color="auto"/>
            <w:right w:val="none" w:sz="0" w:space="0" w:color="auto"/>
          </w:divBdr>
        </w:div>
      </w:divsChild>
    </w:div>
    <w:div w:id="1993483824">
      <w:bodyDiv w:val="1"/>
      <w:marLeft w:val="0"/>
      <w:marRight w:val="0"/>
      <w:marTop w:val="0"/>
      <w:marBottom w:val="0"/>
      <w:divBdr>
        <w:top w:val="none" w:sz="0" w:space="0" w:color="auto"/>
        <w:left w:val="none" w:sz="0" w:space="0" w:color="auto"/>
        <w:bottom w:val="none" w:sz="0" w:space="0" w:color="auto"/>
        <w:right w:val="none" w:sz="0" w:space="0" w:color="auto"/>
      </w:divBdr>
    </w:div>
    <w:div w:id="2060518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chart" Target="charts/chart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chart" Target="charts/chart5.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chart" Target="charts/chart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chart" Target="charts/chart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1.xml"/><Relationship Id="rId22" Type="http://schemas.openxmlformats.org/officeDocument/2006/relationships/chart" Target="charts/chart6.xml"/></Relationships>
</file>

<file path=word/_rels/endnotes.xml.rels><?xml version="1.0" encoding="UTF-8" standalone="yes"?>
<Relationships xmlns="http://schemas.openxmlformats.org/package/2006/relationships"><Relationship Id="rId8" Type="http://schemas.openxmlformats.org/officeDocument/2006/relationships/hyperlink" Target="https://board.tfl.gov.uk/documents/s22634/csopp-20240710-Part1-item08-bus-ridership-and-superloop-monitoring%20Update.pdf" TargetMode="External"/><Relationship Id="rId13" Type="http://schemas.openxmlformats.org/officeDocument/2006/relationships/hyperlink" Target="https://board.tfl.gov.uk/documents/s22634/csopp-20240710-Part1-item08-bus-ridership-and-superloop-monitoring%20Update.pdf" TargetMode="External"/><Relationship Id="rId3" Type="http://schemas.openxmlformats.org/officeDocument/2006/relationships/hyperlink" Target="https://www.london.gov.uk/sites/default/files/mayors-transport-strategy-2018.pdf" TargetMode="External"/><Relationship Id="rId7" Type="http://schemas.openxmlformats.org/officeDocument/2006/relationships/hyperlink" Target="https://content.tfl.gov.uk/travel-in-london-2023-trends-in-public-transport-demand-and-operational-performance-acc.pdf" TargetMode="External"/><Relationship Id="rId12" Type="http://schemas.openxmlformats.org/officeDocument/2006/relationships/hyperlink" Target="https://www.londontravelwatch.org.uk/wp-content/uploads/2021/12/LTW-Bus-Savings-Briefing.pdf" TargetMode="External"/><Relationship Id="rId2" Type="http://schemas.openxmlformats.org/officeDocument/2006/relationships/hyperlink" Target="https://www.londontravelwatch.org.uk/publication/free-the-bus-briefing/" TargetMode="External"/><Relationship Id="rId1" Type="http://schemas.openxmlformats.org/officeDocument/2006/relationships/hyperlink" Target="https://content.tfl.gov.uk/qpr-q4-2023-24-acc.pdf" TargetMode="External"/><Relationship Id="rId6" Type="http://schemas.openxmlformats.org/officeDocument/2006/relationships/hyperlink" Target="https://content.tfl.gov.uk/bus-action-plan.pdf" TargetMode="External"/><Relationship Id="rId11" Type="http://schemas.openxmlformats.org/officeDocument/2006/relationships/hyperlink" Target="https://tfl.gov.uk/corporate/publications-and-reports/buses-performance-data" TargetMode="External"/><Relationship Id="rId5" Type="http://schemas.openxmlformats.org/officeDocument/2006/relationships/hyperlink" Target="https://content.tfl.gov.uk/tfl-business-plan-2019-24.pdf" TargetMode="External"/><Relationship Id="rId10" Type="http://schemas.openxmlformats.org/officeDocument/2006/relationships/hyperlink" Target="https://www.cpt-uk.org/media/swmhzxwe/prof-david-begg-the-impact-of-congestion-on-bus-passengers-digital-final-1.pdf" TargetMode="External"/><Relationship Id="rId4" Type="http://schemas.openxmlformats.org/officeDocument/2006/relationships/hyperlink" Target="https://www.bbc.co.uk/news/articles/cd1x5jdd1kjo" TargetMode="External"/><Relationship Id="rId9" Type="http://schemas.openxmlformats.org/officeDocument/2006/relationships/hyperlink" Target="https://content.tfl.gov.uk/travel-in-london-2023-trends-in-public-transport-demand-and-operational-performance-acc.pdf" TargetMode="External"/><Relationship Id="rId14" Type="http://schemas.openxmlformats.org/officeDocument/2006/relationships/hyperlink" Target="https://www.mylondon.news/news/transport/new-london-bus-company-established-2900273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Sheet1!$B$1</c:f>
              <c:strCache>
                <c:ptCount val="1"/>
                <c:pt idx="0">
                  <c:v>% of trips made by walking, cycling or public transport</c:v>
                </c:pt>
              </c:strCache>
            </c:strRef>
          </c:tx>
          <c:spPr>
            <a:ln w="28575" cap="rnd">
              <a:solidFill>
                <a:schemeClr val="accent1"/>
              </a:solidFill>
              <a:round/>
            </a:ln>
            <a:effectLst/>
          </c:spPr>
          <c:marker>
            <c:symbol val="none"/>
          </c:marker>
          <c:cat>
            <c:numRef>
              <c:f>Sheet1!$A$2:$A$12</c:f>
              <c:numCache>
                <c:formatCode>General</c:formatCode>
                <c:ptCount val="11"/>
                <c:pt idx="0">
                  <c:v>2013</c:v>
                </c:pt>
                <c:pt idx="1">
                  <c:v>2014</c:v>
                </c:pt>
                <c:pt idx="2">
                  <c:v>2015</c:v>
                </c:pt>
                <c:pt idx="3">
                  <c:v>2016</c:v>
                </c:pt>
                <c:pt idx="4">
                  <c:v>2017</c:v>
                </c:pt>
                <c:pt idx="5">
                  <c:v>2018</c:v>
                </c:pt>
                <c:pt idx="6">
                  <c:v>2019</c:v>
                </c:pt>
                <c:pt idx="7">
                  <c:v>2020</c:v>
                </c:pt>
                <c:pt idx="8">
                  <c:v>2021</c:v>
                </c:pt>
                <c:pt idx="9">
                  <c:v>2022</c:v>
                </c:pt>
                <c:pt idx="10">
                  <c:v>2023</c:v>
                </c:pt>
              </c:numCache>
            </c:numRef>
          </c:cat>
          <c:val>
            <c:numRef>
              <c:f>Sheet1!$B$2:$B$12</c:f>
              <c:numCache>
                <c:formatCode>0%</c:formatCode>
                <c:ptCount val="11"/>
                <c:pt idx="0">
                  <c:v>0.61899999999999999</c:v>
                </c:pt>
                <c:pt idx="1">
                  <c:v>0.621</c:v>
                </c:pt>
                <c:pt idx="2">
                  <c:v>0.627</c:v>
                </c:pt>
                <c:pt idx="3">
                  <c:v>0.62599999999999989</c:v>
                </c:pt>
                <c:pt idx="4">
                  <c:v>0.627</c:v>
                </c:pt>
                <c:pt idx="5">
                  <c:v>0.63700000000000001</c:v>
                </c:pt>
                <c:pt idx="6">
                  <c:v>0.6359999999999999</c:v>
                </c:pt>
                <c:pt idx="7">
                  <c:v>0.61099999999999999</c:v>
                </c:pt>
                <c:pt idx="8">
                  <c:v>0.58000000000000007</c:v>
                </c:pt>
                <c:pt idx="9">
                  <c:v>0.625</c:v>
                </c:pt>
                <c:pt idx="10">
                  <c:v>0.64200000000000002</c:v>
                </c:pt>
              </c:numCache>
            </c:numRef>
          </c:val>
          <c:smooth val="0"/>
          <c:extLst>
            <c:ext xmlns:c16="http://schemas.microsoft.com/office/drawing/2014/chart" uri="{C3380CC4-5D6E-409C-BE32-E72D297353CC}">
              <c16:uniqueId val="{00000000-BE63-4629-BC9E-07273516E23F}"/>
            </c:ext>
          </c:extLst>
        </c:ser>
        <c:dLbls>
          <c:showLegendKey val="0"/>
          <c:showVal val="0"/>
          <c:showCatName val="0"/>
          <c:showSerName val="0"/>
          <c:showPercent val="0"/>
          <c:showBubbleSize val="0"/>
        </c:dLbls>
        <c:smooth val="0"/>
        <c:axId val="1176116320"/>
        <c:axId val="1176114400"/>
      </c:lineChart>
      <c:catAx>
        <c:axId val="1176116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6114400"/>
        <c:crosses val="autoZero"/>
        <c:auto val="1"/>
        <c:lblAlgn val="ctr"/>
        <c:lblOffset val="100"/>
        <c:noMultiLvlLbl val="0"/>
      </c:catAx>
      <c:valAx>
        <c:axId val="11761144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7611632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Figure</a:t>
            </a:r>
            <a:r>
              <a:rPr lang="en-GB" baseline="0"/>
              <a:t> 4: </a:t>
            </a:r>
            <a:r>
              <a:rPr lang="en-GB"/>
              <a:t>Passenger views on bus</a:t>
            </a:r>
            <a:r>
              <a:rPr lang="en-GB" baseline="0"/>
              <a:t> operations</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Operations!$B$2</c:f>
              <c:strCache>
                <c:ptCount val="1"/>
                <c:pt idx="0">
                  <c:v>NET: Agree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Operations!$A$3:$A$8</c:f>
              <c:strCache>
                <c:ptCount val="6"/>
                <c:pt idx="0">
                  <c:v>There is a bus stop close to my home / work</c:v>
                </c:pt>
                <c:pt idx="1">
                  <c:v>Bus services are well connected to other public transport</c:v>
                </c:pt>
                <c:pt idx="2">
                  <c:v>My local bus service goes to the destination(s) I want to visit</c:v>
                </c:pt>
                <c:pt idx="3">
                  <c:v>Taking the bus is a quick way to get to my destination</c:v>
                </c:pt>
                <c:pt idx="4">
                  <c:v>I can rely on buses to get me to my destination on time, every time</c:v>
                </c:pt>
                <c:pt idx="5">
                  <c:v>The waiting times for buses in my area are too long</c:v>
                </c:pt>
              </c:strCache>
            </c:strRef>
          </c:cat>
          <c:val>
            <c:numRef>
              <c:f>Operations!$B$3:$B$8</c:f>
              <c:numCache>
                <c:formatCode>0%</c:formatCode>
                <c:ptCount val="6"/>
                <c:pt idx="0">
                  <c:v>0.84</c:v>
                </c:pt>
                <c:pt idx="1">
                  <c:v>0.75</c:v>
                </c:pt>
                <c:pt idx="2">
                  <c:v>0.72</c:v>
                </c:pt>
                <c:pt idx="3">
                  <c:v>0.47</c:v>
                </c:pt>
                <c:pt idx="4">
                  <c:v>0.42</c:v>
                </c:pt>
                <c:pt idx="5">
                  <c:v>0.3</c:v>
                </c:pt>
              </c:numCache>
            </c:numRef>
          </c:val>
          <c:extLst>
            <c:ext xmlns:c16="http://schemas.microsoft.com/office/drawing/2014/chart" uri="{C3380CC4-5D6E-409C-BE32-E72D297353CC}">
              <c16:uniqueId val="{00000000-4F7E-45BC-A003-11B39C197FC1}"/>
            </c:ext>
          </c:extLst>
        </c:ser>
        <c:dLbls>
          <c:dLblPos val="outEnd"/>
          <c:showLegendKey val="0"/>
          <c:showVal val="1"/>
          <c:showCatName val="0"/>
          <c:showSerName val="0"/>
          <c:showPercent val="0"/>
          <c:showBubbleSize val="0"/>
        </c:dLbls>
        <c:gapWidth val="219"/>
        <c:overlap val="-27"/>
        <c:axId val="1736354800"/>
        <c:axId val="1736352400"/>
      </c:barChart>
      <c:catAx>
        <c:axId val="173635480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a:t>
                </a:r>
                <a:r>
                  <a:rPr lang="en-GB" baseline="0"/>
                  <a:t> of passengers who agree with each statement</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36352400"/>
        <c:crosses val="autoZero"/>
        <c:auto val="1"/>
        <c:lblAlgn val="ctr"/>
        <c:lblOffset val="100"/>
        <c:noMultiLvlLbl val="0"/>
      </c:catAx>
      <c:valAx>
        <c:axId val="1736352400"/>
        <c:scaling>
          <c:orientation val="minMax"/>
        </c:scaling>
        <c:delete val="1"/>
        <c:axPos val="l"/>
        <c:numFmt formatCode="0%" sourceLinked="1"/>
        <c:majorTickMark val="out"/>
        <c:minorTickMark val="none"/>
        <c:tickLblPos val="nextTo"/>
        <c:crossAx val="173635480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Figure 5: Passenger views on information and communication</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Information!$B$2</c:f>
              <c:strCache>
                <c:ptCount val="1"/>
                <c:pt idx="0">
                  <c:v>NET: Agree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Information!$A$3:$A$6</c:f>
              <c:strCache>
                <c:ptCount val="4"/>
                <c:pt idx="0">
                  <c:v>It is easy to plan bus trips using information available online</c:v>
                </c:pt>
                <c:pt idx="1">
                  <c:v>I can easily access realtime information about bus journeys (e.g. delay information, next bus time)</c:v>
                </c:pt>
                <c:pt idx="2">
                  <c:v>It is easy to plan bus trips using information available at bus stops / bus stations</c:v>
                </c:pt>
                <c:pt idx="3">
                  <c:v>There isn't sufficient information about service disruption/ detour/ curtailment</c:v>
                </c:pt>
              </c:strCache>
            </c:strRef>
          </c:cat>
          <c:val>
            <c:numRef>
              <c:f>Information!$B$3:$B$6</c:f>
              <c:numCache>
                <c:formatCode>0%</c:formatCode>
                <c:ptCount val="4"/>
                <c:pt idx="0">
                  <c:v>0.72</c:v>
                </c:pt>
                <c:pt idx="1">
                  <c:v>0.65</c:v>
                </c:pt>
                <c:pt idx="2">
                  <c:v>0.55000000000000004</c:v>
                </c:pt>
                <c:pt idx="3">
                  <c:v>0.41</c:v>
                </c:pt>
              </c:numCache>
            </c:numRef>
          </c:val>
          <c:extLst>
            <c:ext xmlns:c16="http://schemas.microsoft.com/office/drawing/2014/chart" uri="{C3380CC4-5D6E-409C-BE32-E72D297353CC}">
              <c16:uniqueId val="{00000000-67E8-4739-8645-EAD0C45F2CA7}"/>
            </c:ext>
          </c:extLst>
        </c:ser>
        <c:dLbls>
          <c:dLblPos val="outEnd"/>
          <c:showLegendKey val="0"/>
          <c:showVal val="1"/>
          <c:showCatName val="0"/>
          <c:showSerName val="0"/>
          <c:showPercent val="0"/>
          <c:showBubbleSize val="0"/>
        </c:dLbls>
        <c:gapWidth val="219"/>
        <c:overlap val="-27"/>
        <c:axId val="253649920"/>
        <c:axId val="253652320"/>
      </c:barChart>
      <c:catAx>
        <c:axId val="25364992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sz="1000" b="0" i="0" u="none" strike="noStrike" kern="1200" baseline="0">
                    <a:solidFill>
                      <a:sysClr val="windowText" lastClr="000000">
                        <a:lumMod val="65000"/>
                        <a:lumOff val="35000"/>
                      </a:sysClr>
                    </a:solidFill>
                  </a:rPr>
                  <a:t>% of passengers who agree with each statement</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53652320"/>
        <c:crosses val="autoZero"/>
        <c:auto val="1"/>
        <c:lblAlgn val="ctr"/>
        <c:lblOffset val="100"/>
        <c:noMultiLvlLbl val="0"/>
      </c:catAx>
      <c:valAx>
        <c:axId val="253652320"/>
        <c:scaling>
          <c:orientation val="minMax"/>
        </c:scaling>
        <c:delete val="1"/>
        <c:axPos val="l"/>
        <c:numFmt formatCode="0%" sourceLinked="1"/>
        <c:majorTickMark val="none"/>
        <c:minorTickMark val="none"/>
        <c:tickLblPos val="nextTo"/>
        <c:crossAx val="25364992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Figure 6:</a:t>
            </a:r>
            <a:r>
              <a:rPr lang="en-US" baseline="0"/>
              <a:t> </a:t>
            </a:r>
            <a:r>
              <a:rPr lang="en-US"/>
              <a:t>Passenger</a:t>
            </a:r>
            <a:r>
              <a:rPr lang="en-US" baseline="0"/>
              <a:t> views on bus journey environment</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Environment!$B$2</c:f>
              <c:strCache>
                <c:ptCount val="1"/>
                <c:pt idx="0">
                  <c:v>NET: Agree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Environment!$A$3:$A$7</c:f>
              <c:strCache>
                <c:ptCount val="5"/>
                <c:pt idx="0">
                  <c:v>Buses are an accessible way to travel (e.g. step-free access)</c:v>
                </c:pt>
                <c:pt idx="1">
                  <c:v>Buses are clean</c:v>
                </c:pt>
                <c:pt idx="2">
                  <c:v>Buses are too overcrowded / there are no available seats</c:v>
                </c:pt>
                <c:pt idx="3">
                  <c:v>There is too much antisocial behaviour on buses</c:v>
                </c:pt>
                <c:pt idx="4">
                  <c:v>I could easily get on-board support from staff when travelling on a bus</c:v>
                </c:pt>
              </c:strCache>
            </c:strRef>
          </c:cat>
          <c:val>
            <c:numRef>
              <c:f>Environment!$B$3:$B$7</c:f>
              <c:numCache>
                <c:formatCode>0%</c:formatCode>
                <c:ptCount val="5"/>
                <c:pt idx="0">
                  <c:v>0.66</c:v>
                </c:pt>
                <c:pt idx="1">
                  <c:v>0.48</c:v>
                </c:pt>
                <c:pt idx="2">
                  <c:v>0.41</c:v>
                </c:pt>
                <c:pt idx="3">
                  <c:v>0.37</c:v>
                </c:pt>
                <c:pt idx="4">
                  <c:v>0.32</c:v>
                </c:pt>
              </c:numCache>
            </c:numRef>
          </c:val>
          <c:extLst>
            <c:ext xmlns:c16="http://schemas.microsoft.com/office/drawing/2014/chart" uri="{C3380CC4-5D6E-409C-BE32-E72D297353CC}">
              <c16:uniqueId val="{00000000-6A75-4A3F-96B5-88287A2A6F03}"/>
            </c:ext>
          </c:extLst>
        </c:ser>
        <c:dLbls>
          <c:dLblPos val="outEnd"/>
          <c:showLegendKey val="0"/>
          <c:showVal val="1"/>
          <c:showCatName val="0"/>
          <c:showSerName val="0"/>
          <c:showPercent val="0"/>
          <c:showBubbleSize val="0"/>
        </c:dLbls>
        <c:gapWidth val="219"/>
        <c:overlap val="-27"/>
        <c:axId val="1744803696"/>
        <c:axId val="1744804656"/>
      </c:barChart>
      <c:catAx>
        <c:axId val="1744803696"/>
        <c:scaling>
          <c:orientation val="minMax"/>
        </c:scaling>
        <c:delete val="0"/>
        <c:axPos val="b"/>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r>
                  <a:rPr lang="en-GB" sz="1000" b="0" i="0" u="none" strike="noStrike" kern="1200" baseline="0">
                    <a:solidFill>
                      <a:sysClr val="windowText" lastClr="000000">
                        <a:lumMod val="65000"/>
                        <a:lumOff val="35000"/>
                      </a:sysClr>
                    </a:solidFill>
                  </a:rPr>
                  <a:t>% of passengers who agree with each statement</a:t>
                </a:r>
              </a:p>
            </c:rich>
          </c:tx>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000" b="0" i="0" u="none" strike="noStrike" kern="1200" baseline="0">
                  <a:solidFill>
                    <a:sysClr val="windowText" lastClr="000000">
                      <a:lumMod val="65000"/>
                      <a:lumOff val="35000"/>
                    </a:sys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44804656"/>
        <c:crosses val="autoZero"/>
        <c:auto val="1"/>
        <c:lblAlgn val="ctr"/>
        <c:lblOffset val="100"/>
        <c:noMultiLvlLbl val="0"/>
      </c:catAx>
      <c:valAx>
        <c:axId val="1744804656"/>
        <c:scaling>
          <c:orientation val="minMax"/>
        </c:scaling>
        <c:delete val="1"/>
        <c:axPos val="l"/>
        <c:numFmt formatCode="0%" sourceLinked="1"/>
        <c:majorTickMark val="none"/>
        <c:minorTickMark val="none"/>
        <c:tickLblPos val="nextTo"/>
        <c:crossAx val="174480369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000" b="1">
                <a:solidFill>
                  <a:sysClr val="windowText" lastClr="000000"/>
                </a:solidFill>
                <a:latin typeface="Arial" panose="020B0604020202020204" pitchFamily="34" charset="0"/>
                <a:cs typeface="Arial" panose="020B0604020202020204" pitchFamily="34" charset="0"/>
              </a:rPr>
              <a:t>Figure 7: What would encourage Londoners to use buses more or start using them again in the future </a:t>
            </a:r>
          </a:p>
        </c:rich>
      </c:tx>
      <c:layout>
        <c:manualLayout>
          <c:xMode val="edge"/>
          <c:yMode val="edge"/>
          <c:x val="0.10970529581209838"/>
          <c:y val="1.194505275731634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2.0477022274514933E-2"/>
          <c:y val="7.1334431630971987E-2"/>
          <c:w val="0.92553810081994581"/>
          <c:h val="0.67125711839562063"/>
        </c:manualLayout>
      </c:layout>
      <c:barChart>
        <c:barDir val="col"/>
        <c:grouping val="clustered"/>
        <c:varyColors val="0"/>
        <c:ser>
          <c:idx val="0"/>
          <c:order val="0"/>
          <c:spPr>
            <a:solidFill>
              <a:srgbClr val="FF33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Graphs!$B$98:$K$98</c:f>
              <c:strCache>
                <c:ptCount val="10"/>
                <c:pt idx="0">
                  <c:v>More regular buses</c:v>
                </c:pt>
                <c:pt idx="1">
                  <c:v>Faster bus journey times </c:v>
                </c:pt>
                <c:pt idx="2">
                  <c:v>More bus routes</c:v>
                </c:pt>
                <c:pt idx="3">
                  <c:v>Safer buses, bus stops and stations, with CCTV onboard and at bus stops</c:v>
                </c:pt>
                <c:pt idx="4">
                  <c:v>More comfortable, modern buses</c:v>
                </c:pt>
                <c:pt idx="5">
                  <c:v>More information to help you travel and plan journeys </c:v>
                </c:pt>
                <c:pt idx="6">
                  <c:v>Low bus fares </c:v>
                </c:pt>
                <c:pt idx="7">
                  <c:v>Zero emission buses </c:v>
                </c:pt>
                <c:pt idx="8">
                  <c:v>Fully accessible buses, bus stops and stations </c:v>
                </c:pt>
                <c:pt idx="9">
                  <c:v>Free Wi-Fi and USB ports on board</c:v>
                </c:pt>
              </c:strCache>
            </c:strRef>
          </c:cat>
          <c:val>
            <c:numRef>
              <c:f>Graphs!$B$99:$K$99</c:f>
              <c:numCache>
                <c:formatCode>0%</c:formatCode>
                <c:ptCount val="10"/>
                <c:pt idx="0">
                  <c:v>0.83</c:v>
                </c:pt>
                <c:pt idx="1">
                  <c:v>0.8</c:v>
                </c:pt>
                <c:pt idx="2">
                  <c:v>0.77</c:v>
                </c:pt>
                <c:pt idx="3">
                  <c:v>0.77</c:v>
                </c:pt>
                <c:pt idx="4">
                  <c:v>0.74</c:v>
                </c:pt>
                <c:pt idx="5">
                  <c:v>0.74</c:v>
                </c:pt>
                <c:pt idx="6">
                  <c:v>0.73</c:v>
                </c:pt>
                <c:pt idx="7">
                  <c:v>0.59</c:v>
                </c:pt>
                <c:pt idx="8">
                  <c:v>0.54</c:v>
                </c:pt>
                <c:pt idx="9">
                  <c:v>0.46</c:v>
                </c:pt>
              </c:numCache>
            </c:numRef>
          </c:val>
          <c:extLst>
            <c:ext xmlns:c16="http://schemas.microsoft.com/office/drawing/2014/chart" uri="{C3380CC4-5D6E-409C-BE32-E72D297353CC}">
              <c16:uniqueId val="{00000000-79B3-4FAE-AE8E-F478253E9BF8}"/>
            </c:ext>
          </c:extLst>
        </c:ser>
        <c:dLbls>
          <c:showLegendKey val="0"/>
          <c:showVal val="0"/>
          <c:showCatName val="0"/>
          <c:showSerName val="0"/>
          <c:showPercent val="0"/>
          <c:showBubbleSize val="0"/>
        </c:dLbls>
        <c:gapWidth val="83"/>
        <c:overlap val="-27"/>
        <c:axId val="1105352479"/>
        <c:axId val="1105353919"/>
      </c:barChart>
      <c:catAx>
        <c:axId val="110535247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05353919"/>
        <c:crosses val="autoZero"/>
        <c:auto val="1"/>
        <c:lblAlgn val="ctr"/>
        <c:lblOffset val="100"/>
        <c:noMultiLvlLbl val="0"/>
      </c:catAx>
      <c:valAx>
        <c:axId val="1105353919"/>
        <c:scaling>
          <c:orientation val="minMax"/>
        </c:scaling>
        <c:delete val="1"/>
        <c:axPos val="l"/>
        <c:majorGridlines>
          <c:spPr>
            <a:ln w="9525" cap="flat" cmpd="sng" algn="ctr">
              <a:noFill/>
              <a:round/>
            </a:ln>
            <a:effectLst/>
          </c:spPr>
        </c:majorGridlines>
        <c:numFmt formatCode="0%" sourceLinked="1"/>
        <c:majorTickMark val="none"/>
        <c:minorTickMark val="none"/>
        <c:tickLblPos val="nextTo"/>
        <c:crossAx val="1105352479"/>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000" b="1" baseline="0">
                <a:solidFill>
                  <a:sysClr val="windowText" lastClr="000000"/>
                </a:solidFill>
                <a:latin typeface="Arial" panose="020B0604020202020204" pitchFamily="34" charset="0"/>
                <a:cs typeface="Arial" panose="020B0604020202020204" pitchFamily="34" charset="0"/>
              </a:rPr>
              <a:t>Figure 8: What would encourage you to use buses more or start using them again in the future? </a:t>
            </a:r>
          </a:p>
        </c:rich>
      </c:tx>
      <c:layout>
        <c:manualLayout>
          <c:xMode val="edge"/>
          <c:yMode val="edge"/>
          <c:x val="0.10992129473733799"/>
          <c:y val="1.3151405556468848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7.4648641255249488E-3"/>
          <c:y val="4.9178490203108965E-2"/>
          <c:w val="0.98432880052549721"/>
          <c:h val="0.6820492375161965"/>
        </c:manualLayout>
      </c:layout>
      <c:barChart>
        <c:barDir val="col"/>
        <c:grouping val="clustered"/>
        <c:varyColors val="0"/>
        <c:ser>
          <c:idx val="1"/>
          <c:order val="0"/>
          <c:tx>
            <c:strRef>
              <c:f>Graphs!$AB$76</c:f>
              <c:strCache>
                <c:ptCount val="1"/>
                <c:pt idx="0">
                  <c:v>Average bus users</c:v>
                </c:pt>
              </c:strCache>
            </c:strRef>
          </c:tx>
          <c:spPr>
            <a:solidFill>
              <a:schemeClr val="accent3">
                <a:lumMod val="20000"/>
                <a:lumOff val="8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Graphs!$Z$77:$Z$83</c:f>
              <c:strCache>
                <c:ptCount val="7"/>
                <c:pt idx="0">
                  <c:v>More regular buses</c:v>
                </c:pt>
                <c:pt idx="1">
                  <c:v>Faster bus journey times </c:v>
                </c:pt>
                <c:pt idx="2">
                  <c:v>Safer buses, bus stops and stations, with CCTV</c:v>
                </c:pt>
                <c:pt idx="3">
                  <c:v>More bus routes</c:v>
                </c:pt>
                <c:pt idx="4">
                  <c:v>Low bus fares</c:v>
                </c:pt>
                <c:pt idx="5">
                  <c:v>More comfortable, modern buses</c:v>
                </c:pt>
                <c:pt idx="6">
                  <c:v>More information to help you travel and plan journeys</c:v>
                </c:pt>
              </c:strCache>
            </c:strRef>
          </c:cat>
          <c:val>
            <c:numRef>
              <c:f>Graphs!$AB$77:$AB$83</c:f>
              <c:numCache>
                <c:formatCode>0%</c:formatCode>
                <c:ptCount val="7"/>
                <c:pt idx="0">
                  <c:v>0.83</c:v>
                </c:pt>
                <c:pt idx="1">
                  <c:v>0.81</c:v>
                </c:pt>
                <c:pt idx="2">
                  <c:v>0.77</c:v>
                </c:pt>
                <c:pt idx="3">
                  <c:v>0.79</c:v>
                </c:pt>
                <c:pt idx="4">
                  <c:v>0.72</c:v>
                </c:pt>
                <c:pt idx="5">
                  <c:v>0.74</c:v>
                </c:pt>
                <c:pt idx="6">
                  <c:v>0.73</c:v>
                </c:pt>
              </c:numCache>
            </c:numRef>
          </c:val>
          <c:extLst>
            <c:ext xmlns:c16="http://schemas.microsoft.com/office/drawing/2014/chart" uri="{C3380CC4-5D6E-409C-BE32-E72D297353CC}">
              <c16:uniqueId val="{00000000-7602-4463-8CFC-E4EC1BB9DB5E}"/>
            </c:ext>
          </c:extLst>
        </c:ser>
        <c:ser>
          <c:idx val="0"/>
          <c:order val="1"/>
          <c:tx>
            <c:strRef>
              <c:f>Graphs!$AC$76</c:f>
              <c:strCache>
                <c:ptCount val="1"/>
                <c:pt idx="0">
                  <c:v>Infrequent bus users </c:v>
                </c:pt>
              </c:strCache>
            </c:strRef>
          </c:tx>
          <c:spPr>
            <a:solidFill>
              <a:schemeClr val="tx2">
                <a:lumMod val="40000"/>
                <a:lumOff val="60000"/>
              </a:schemeClr>
            </a:solidFill>
            <a:ln>
              <a:noFill/>
            </a:ln>
            <a:effectLst/>
          </c:spPr>
          <c:invertIfNegative val="0"/>
          <c:dPt>
            <c:idx val="0"/>
            <c:invertIfNegative val="0"/>
            <c:bubble3D val="0"/>
            <c:spPr>
              <a:solidFill>
                <a:schemeClr val="tx2">
                  <a:lumMod val="40000"/>
                  <a:lumOff val="60000"/>
                </a:schemeClr>
              </a:solidFill>
              <a:ln>
                <a:noFill/>
              </a:ln>
              <a:effectLst/>
            </c:spPr>
            <c:extLst>
              <c:ext xmlns:c16="http://schemas.microsoft.com/office/drawing/2014/chart" uri="{C3380CC4-5D6E-409C-BE32-E72D297353CC}">
                <c16:uniqueId val="{00000002-7602-4463-8CFC-E4EC1BB9DB5E}"/>
              </c:ext>
            </c:extLst>
          </c:dPt>
          <c:dLbls>
            <c:spPr>
              <a:noFill/>
              <a:ln>
                <a:noFill/>
              </a:ln>
              <a:effectLst/>
            </c:spPr>
            <c:txPr>
              <a:bodyPr rot="0" spcFirstLastPara="1" vertOverflow="ellipsis" vert="horz" wrap="square" lIns="38100" tIns="19050" rIns="38100" bIns="19050" anchor="t" anchorCtr="0">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Graphs!$Z$77:$Z$83</c:f>
              <c:strCache>
                <c:ptCount val="7"/>
                <c:pt idx="0">
                  <c:v>More regular buses</c:v>
                </c:pt>
                <c:pt idx="1">
                  <c:v>Faster bus journey times </c:v>
                </c:pt>
                <c:pt idx="2">
                  <c:v>Safer buses, bus stops and stations, with CCTV</c:v>
                </c:pt>
                <c:pt idx="3">
                  <c:v>More bus routes</c:v>
                </c:pt>
                <c:pt idx="4">
                  <c:v>Low bus fares</c:v>
                </c:pt>
                <c:pt idx="5">
                  <c:v>More comfortable, modern buses</c:v>
                </c:pt>
                <c:pt idx="6">
                  <c:v>More information to help you travel and plan journeys</c:v>
                </c:pt>
              </c:strCache>
            </c:strRef>
          </c:cat>
          <c:val>
            <c:numRef>
              <c:f>Graphs!$AC$77:$AC$83</c:f>
              <c:numCache>
                <c:formatCode>0%</c:formatCode>
                <c:ptCount val="7"/>
                <c:pt idx="0">
                  <c:v>0.81</c:v>
                </c:pt>
                <c:pt idx="1">
                  <c:v>0.73</c:v>
                </c:pt>
                <c:pt idx="2">
                  <c:v>0.74</c:v>
                </c:pt>
                <c:pt idx="3">
                  <c:v>0.72</c:v>
                </c:pt>
                <c:pt idx="4">
                  <c:v>0.72</c:v>
                </c:pt>
                <c:pt idx="5">
                  <c:v>0.68</c:v>
                </c:pt>
                <c:pt idx="6">
                  <c:v>0.69</c:v>
                </c:pt>
              </c:numCache>
            </c:numRef>
          </c:val>
          <c:extLst>
            <c:ext xmlns:c16="http://schemas.microsoft.com/office/drawing/2014/chart" uri="{C3380CC4-5D6E-409C-BE32-E72D297353CC}">
              <c16:uniqueId val="{00000003-7602-4463-8CFC-E4EC1BB9DB5E}"/>
            </c:ext>
          </c:extLst>
        </c:ser>
        <c:ser>
          <c:idx val="2"/>
          <c:order val="2"/>
          <c:tx>
            <c:strRef>
              <c:f>Graphs!$AD$76</c:f>
              <c:strCache>
                <c:ptCount val="1"/>
                <c:pt idx="0">
                  <c:v>Neither satisfied nor dissatisfied </c:v>
                </c:pt>
              </c:strCache>
            </c:strRef>
          </c:tx>
          <c:spPr>
            <a:solidFill>
              <a:schemeClr val="accent2">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Graphs!$Z$77:$Z$83</c:f>
              <c:strCache>
                <c:ptCount val="7"/>
                <c:pt idx="0">
                  <c:v>More regular buses</c:v>
                </c:pt>
                <c:pt idx="1">
                  <c:v>Faster bus journey times </c:v>
                </c:pt>
                <c:pt idx="2">
                  <c:v>Safer buses, bus stops and stations, with CCTV</c:v>
                </c:pt>
                <c:pt idx="3">
                  <c:v>More bus routes</c:v>
                </c:pt>
                <c:pt idx="4">
                  <c:v>Low bus fares</c:v>
                </c:pt>
                <c:pt idx="5">
                  <c:v>More comfortable, modern buses</c:v>
                </c:pt>
                <c:pt idx="6">
                  <c:v>More information to help you travel and plan journeys</c:v>
                </c:pt>
              </c:strCache>
            </c:strRef>
          </c:cat>
          <c:val>
            <c:numRef>
              <c:f>Graphs!$AD$77:$AD$83</c:f>
              <c:numCache>
                <c:formatCode>0%</c:formatCode>
                <c:ptCount val="7"/>
                <c:pt idx="0">
                  <c:v>0.78</c:v>
                </c:pt>
                <c:pt idx="1">
                  <c:v>0.75</c:v>
                </c:pt>
                <c:pt idx="2">
                  <c:v>0.7</c:v>
                </c:pt>
                <c:pt idx="3">
                  <c:v>0.69</c:v>
                </c:pt>
                <c:pt idx="4">
                  <c:v>0.71</c:v>
                </c:pt>
                <c:pt idx="5">
                  <c:v>0.67</c:v>
                </c:pt>
                <c:pt idx="6">
                  <c:v>0.63</c:v>
                </c:pt>
              </c:numCache>
            </c:numRef>
          </c:val>
          <c:extLst>
            <c:ext xmlns:c16="http://schemas.microsoft.com/office/drawing/2014/chart" uri="{C3380CC4-5D6E-409C-BE32-E72D297353CC}">
              <c16:uniqueId val="{00000004-7602-4463-8CFC-E4EC1BB9DB5E}"/>
            </c:ext>
          </c:extLst>
        </c:ser>
        <c:dLbls>
          <c:showLegendKey val="0"/>
          <c:showVal val="0"/>
          <c:showCatName val="0"/>
          <c:showSerName val="0"/>
          <c:showPercent val="0"/>
          <c:showBubbleSize val="0"/>
        </c:dLbls>
        <c:gapWidth val="60"/>
        <c:axId val="1079488528"/>
        <c:axId val="1079488048"/>
      </c:barChart>
      <c:catAx>
        <c:axId val="1079488528"/>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079488048"/>
        <c:crosses val="autoZero"/>
        <c:auto val="1"/>
        <c:lblAlgn val="ctr"/>
        <c:lblOffset val="100"/>
        <c:noMultiLvlLbl val="0"/>
      </c:catAx>
      <c:valAx>
        <c:axId val="1079488048"/>
        <c:scaling>
          <c:orientation val="minMax"/>
        </c:scaling>
        <c:delete val="1"/>
        <c:axPos val="l"/>
        <c:majorGridlines>
          <c:spPr>
            <a:ln w="9525" cap="flat" cmpd="sng" algn="ctr">
              <a:noFill/>
              <a:round/>
            </a:ln>
            <a:effectLst/>
          </c:spPr>
        </c:majorGridlines>
        <c:numFmt formatCode="0%" sourceLinked="1"/>
        <c:majorTickMark val="out"/>
        <c:minorTickMark val="none"/>
        <c:tickLblPos val="nextTo"/>
        <c:crossAx val="1079488528"/>
        <c:crosses val="autoZero"/>
        <c:crossBetween val="between"/>
      </c:valAx>
      <c:spPr>
        <a:noFill/>
        <a:ln>
          <a:noFill/>
        </a:ln>
        <a:effectLst/>
      </c:spPr>
    </c:plotArea>
    <c:legend>
      <c:legendPos val="r"/>
      <c:layout>
        <c:manualLayout>
          <c:xMode val="edge"/>
          <c:yMode val="edge"/>
          <c:x val="0.10883521880856047"/>
          <c:y val="0.9200251635010489"/>
          <c:w val="0.78576706053070089"/>
          <c:h val="7.997489790725871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478E856DE5D94292B0799DEAAD4C1A" ma:contentTypeVersion="18" ma:contentTypeDescription="Create a new document." ma:contentTypeScope="" ma:versionID="cd2deb94ec4d8c510c4855f75bbece9a">
  <xsd:schema xmlns:xsd="http://www.w3.org/2001/XMLSchema" xmlns:xs="http://www.w3.org/2001/XMLSchema" xmlns:p="http://schemas.microsoft.com/office/2006/metadata/properties" xmlns:ns2="7442d25a-40d1-461d-bab6-4d53f1e4cd5a" xmlns:ns3="25a4f3e1-efb7-4490-8047-be5a6c2ca26e" targetNamespace="http://schemas.microsoft.com/office/2006/metadata/properties" ma:root="true" ma:fieldsID="87da59ac5712c12949b38ff4b0823b9f" ns2:_="" ns3:_="">
    <xsd:import namespace="7442d25a-40d1-461d-bab6-4d53f1e4cd5a"/>
    <xsd:import namespace="25a4f3e1-efb7-4490-8047-be5a6c2ca26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2d25a-40d1-461d-bab6-4d53f1e4cd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3a8504-d520-4286-9e4f-55620f5a7f4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5a4f3e1-efb7-4490-8047-be5a6c2ca26e"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ca7d64b-0942-4b0b-b379-a19dd1f765aa}" ma:internalName="TaxCatchAll" ma:showField="CatchAllData" ma:web="25a4f3e1-efb7-4490-8047-be5a6c2ca26e">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5a4f3e1-efb7-4490-8047-be5a6c2ca26e" xsi:nil="true"/>
    <lcf76f155ced4ddcb4097134ff3c332f xmlns="7442d25a-40d1-461d-bab6-4d53f1e4cd5a">
      <Terms xmlns="http://schemas.microsoft.com/office/infopath/2007/PartnerControls"/>
    </lcf76f155ced4ddcb4097134ff3c332f>
    <SharedWithUsers xmlns="25a4f3e1-efb7-4490-8047-be5a6c2ca26e">
      <UserInfo>
        <DisplayName>Alex Smith</DisplayName>
        <AccountId>35</AccountId>
        <AccountType/>
      </UserInfo>
      <UserInfo>
        <DisplayName>Tricia Hayes</DisplayName>
        <AccountId>355</AccountId>
        <AccountType/>
      </UserInfo>
      <UserInfo>
        <DisplayName>Michael Roberts</DisplayName>
        <AccountId>112</AccountId>
        <AccountType/>
      </UserInfo>
      <UserInfo>
        <DisplayName>Susan James</DisplayName>
        <AccountId>24</AccountId>
        <AccountType/>
      </UserInfo>
      <UserInfo>
        <DisplayName>Sasha Langeveldt</DisplayName>
        <AccountId>31</AccountId>
        <AccountType/>
      </UserInfo>
      <UserInfo>
        <DisplayName>Luke Muskett</DisplayName>
        <AccountId>12</AccountId>
        <AccountType/>
      </UserInfo>
      <UserInfo>
        <DisplayName>Trevor Rosenberg</DisplayName>
        <AccountId>23</AccountId>
        <AccountType/>
      </UserInfo>
    </SharedWithUsers>
  </documentManagement>
</p:properties>
</file>

<file path=customXml/itemProps1.xml><?xml version="1.0" encoding="utf-8"?>
<ds:datastoreItem xmlns:ds="http://schemas.openxmlformats.org/officeDocument/2006/customXml" ds:itemID="{F5859A25-F77D-44DF-9D14-0A4EE81710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2d25a-40d1-461d-bab6-4d53f1e4cd5a"/>
    <ds:schemaRef ds:uri="25a4f3e1-efb7-4490-8047-be5a6c2ca2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A304672-FBCE-4FCB-A25F-64CE50138E98}">
  <ds:schemaRefs>
    <ds:schemaRef ds:uri="http://schemas.openxmlformats.org/officeDocument/2006/bibliography"/>
  </ds:schemaRefs>
</ds:datastoreItem>
</file>

<file path=customXml/itemProps3.xml><?xml version="1.0" encoding="utf-8"?>
<ds:datastoreItem xmlns:ds="http://schemas.openxmlformats.org/officeDocument/2006/customXml" ds:itemID="{9EFFD174-8618-433D-93BE-95D00DD44FAE}">
  <ds:schemaRefs>
    <ds:schemaRef ds:uri="http://schemas.microsoft.com/sharepoint/v3/contenttype/forms"/>
  </ds:schemaRefs>
</ds:datastoreItem>
</file>

<file path=customXml/itemProps4.xml><?xml version="1.0" encoding="utf-8"?>
<ds:datastoreItem xmlns:ds="http://schemas.openxmlformats.org/officeDocument/2006/customXml" ds:itemID="{84E56878-CE16-4433-BB3E-C27A33B16351}">
  <ds:schemaRefs>
    <ds:schemaRef ds:uri="http://schemas.microsoft.com/office/2006/metadata/properties"/>
    <ds:schemaRef ds:uri="http://schemas.microsoft.com/office/infopath/2007/PartnerControls"/>
    <ds:schemaRef ds:uri="25a4f3e1-efb7-4490-8047-be5a6c2ca26e"/>
    <ds:schemaRef ds:uri="7442d25a-40d1-461d-bab6-4d53f1e4cd5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3303</Words>
  <Characters>18831</Characters>
  <Application>Microsoft Office Word</Application>
  <DocSecurity>0</DocSecurity>
  <Lines>156</Lines>
  <Paragraphs>44</Paragraphs>
  <ScaleCrop>false</ScaleCrop>
  <Company/>
  <LinksUpToDate>false</LinksUpToDate>
  <CharactersWithSpaces>22090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Rosenberg</dc:creator>
  <cp:keywords/>
  <dc:description/>
  <cp:lastModifiedBy>Sonya Dallat</cp:lastModifiedBy>
  <cp:revision>2</cp:revision>
  <cp:lastPrinted>2024-07-29T17:10:00Z</cp:lastPrinted>
  <dcterms:created xsi:type="dcterms:W3CDTF">2024-11-06T12:47:00Z</dcterms:created>
  <dcterms:modified xsi:type="dcterms:W3CDTF">2024-11-06T12:47:00Z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0x01010002478E856DE5D94292B0799DEAAD4C1A</vt:lpwstr>
  </property>
  <property fmtid="{D5CDD505-2E9C-101B-9397-08002B2CF9AE}" pid="3" name="MediaServiceImageTags">
    <vt:lpwstr/>
  </property>
</Properties>
</file>