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Borders>
          <w:bottom w:val="single" w:sz="8" w:space="0" w:color="008000"/>
          <w:insideH w:val="single" w:sz="8" w:space="0" w:color="008000"/>
        </w:tblBorders>
        <w:tblLayout w:type="fixed"/>
        <w:tblLook w:val="01E0" w:firstRow="1" w:lastRow="1" w:firstColumn="1" w:lastColumn="1" w:noHBand="0" w:noVBand="0"/>
      </w:tblPr>
      <w:tblGrid>
        <w:gridCol w:w="5246"/>
        <w:gridCol w:w="4819"/>
      </w:tblGrid>
      <w:tr w:rsidR="00B95BF5" w:rsidRPr="009526E1" w:rsidTr="00ED0A31">
        <w:trPr>
          <w:trHeight w:val="1560"/>
        </w:trPr>
        <w:tc>
          <w:tcPr>
            <w:tcW w:w="5246" w:type="dxa"/>
            <w:tcBorders>
              <w:bottom w:val="single" w:sz="8" w:space="0" w:color="008000"/>
            </w:tcBorders>
            <w:vAlign w:val="center"/>
          </w:tcPr>
          <w:p w:rsidR="00B95BF5" w:rsidRPr="009526E1" w:rsidRDefault="00B95BF5" w:rsidP="00AF6220">
            <w:pPr>
              <w:pStyle w:val="Header"/>
              <w:rPr>
                <w:rFonts w:ascii="Arial" w:hAnsi="Arial" w:cs="Arial"/>
                <w:sz w:val="36"/>
                <w:szCs w:val="36"/>
              </w:rPr>
            </w:pPr>
            <w:r w:rsidRPr="009526E1">
              <w:rPr>
                <w:rFonts w:ascii="Arial" w:hAnsi="Arial" w:cs="Arial"/>
                <w:sz w:val="36"/>
                <w:szCs w:val="36"/>
              </w:rPr>
              <w:t xml:space="preserve">Board </w:t>
            </w:r>
            <w:r w:rsidR="00023248" w:rsidRPr="009526E1">
              <w:rPr>
                <w:rFonts w:ascii="Arial" w:hAnsi="Arial" w:cs="Arial"/>
                <w:sz w:val="36"/>
                <w:szCs w:val="36"/>
              </w:rPr>
              <w:t xml:space="preserve">meeting </w:t>
            </w:r>
            <w:r w:rsidR="00E7215F">
              <w:rPr>
                <w:rFonts w:ascii="Arial" w:hAnsi="Arial" w:cs="Arial"/>
                <w:sz w:val="36"/>
                <w:szCs w:val="36"/>
              </w:rPr>
              <w:br/>
            </w:r>
            <w:r w:rsidR="00AF6220">
              <w:rPr>
                <w:rFonts w:ascii="Arial" w:hAnsi="Arial" w:cs="Arial"/>
                <w:sz w:val="36"/>
                <w:szCs w:val="36"/>
              </w:rPr>
              <w:t>23.05</w:t>
            </w:r>
            <w:r w:rsidR="00995D92">
              <w:rPr>
                <w:rFonts w:ascii="Arial" w:hAnsi="Arial" w:cs="Arial"/>
                <w:sz w:val="36"/>
                <w:szCs w:val="36"/>
              </w:rPr>
              <w:t>.17</w:t>
            </w:r>
            <w:r w:rsidR="00F90198" w:rsidRPr="009526E1">
              <w:rPr>
                <w:rFonts w:ascii="Arial" w:hAnsi="Arial" w:cs="Arial"/>
                <w:sz w:val="36"/>
                <w:szCs w:val="36"/>
              </w:rPr>
              <w:t xml:space="preserve"> </w:t>
            </w:r>
          </w:p>
        </w:tc>
        <w:tc>
          <w:tcPr>
            <w:tcW w:w="4819" w:type="dxa"/>
            <w:tcBorders>
              <w:bottom w:val="single" w:sz="8" w:space="0" w:color="008000"/>
            </w:tcBorders>
          </w:tcPr>
          <w:p w:rsidR="00B95BF5" w:rsidRPr="009526E1" w:rsidRDefault="00B95BF5" w:rsidP="00356C82">
            <w:pPr>
              <w:pStyle w:val="Header"/>
              <w:jc w:val="right"/>
            </w:pPr>
            <w:r w:rsidRPr="009526E1">
              <w:t xml:space="preserve">  </w:t>
            </w:r>
            <w:r w:rsidR="008178D6">
              <w:rPr>
                <w:noProof/>
                <w:lang w:eastAsia="en-GB"/>
              </w:rPr>
              <w:drawing>
                <wp:inline distT="0" distB="0" distL="0" distR="0">
                  <wp:extent cx="2105025" cy="838200"/>
                  <wp:effectExtent l="19050" t="0" r="9525" b="0"/>
                  <wp:docPr id="1" name="Picture 1" descr="LondonTravelW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TravelWatch-2"/>
                          <pic:cNvPicPr>
                            <a:picLocks noChangeAspect="1" noChangeArrowheads="1"/>
                          </pic:cNvPicPr>
                        </pic:nvPicPr>
                        <pic:blipFill>
                          <a:blip r:embed="rId9" cstate="print"/>
                          <a:srcRect/>
                          <a:stretch>
                            <a:fillRect/>
                          </a:stretch>
                        </pic:blipFill>
                        <pic:spPr bwMode="auto">
                          <a:xfrm>
                            <a:off x="0" y="0"/>
                            <a:ext cx="2105025" cy="838200"/>
                          </a:xfrm>
                          <a:prstGeom prst="rect">
                            <a:avLst/>
                          </a:prstGeom>
                          <a:noFill/>
                          <a:ln w="9525">
                            <a:noFill/>
                            <a:miter lim="800000"/>
                            <a:headEnd/>
                            <a:tailEnd/>
                          </a:ln>
                        </pic:spPr>
                      </pic:pic>
                    </a:graphicData>
                  </a:graphic>
                </wp:inline>
              </w:drawing>
            </w:r>
          </w:p>
        </w:tc>
      </w:tr>
      <w:tr w:rsidR="00311F5F" w:rsidRPr="009526E1" w:rsidTr="00ED0A31">
        <w:trPr>
          <w:cantSplit/>
          <w:trHeight w:val="165"/>
        </w:trPr>
        <w:tc>
          <w:tcPr>
            <w:tcW w:w="5246" w:type="dxa"/>
            <w:tcBorders>
              <w:top w:val="single" w:sz="8" w:space="0" w:color="008000"/>
              <w:bottom w:val="single" w:sz="8" w:space="0" w:color="008000"/>
            </w:tcBorders>
            <w:vAlign w:val="center"/>
          </w:tcPr>
          <w:p w:rsidR="00311F5F" w:rsidRPr="009526E1" w:rsidRDefault="00311F5F">
            <w:pPr>
              <w:pStyle w:val="Body"/>
              <w:rPr>
                <w:rFonts w:ascii="Arial" w:hAnsi="Arial" w:cs="Arial"/>
                <w:b/>
                <w:bCs/>
                <w:sz w:val="32"/>
                <w:szCs w:val="32"/>
              </w:rPr>
            </w:pPr>
            <w:r w:rsidRPr="009526E1">
              <w:rPr>
                <w:rFonts w:ascii="Arial" w:hAnsi="Arial" w:cs="Arial"/>
                <w:b/>
                <w:bCs/>
                <w:sz w:val="32"/>
                <w:szCs w:val="32"/>
              </w:rPr>
              <w:t>Agenda</w:t>
            </w:r>
            <w:r w:rsidR="007049DF" w:rsidRPr="009526E1">
              <w:rPr>
                <w:rFonts w:ascii="Arial" w:hAnsi="Arial" w:cs="Arial"/>
                <w:b/>
                <w:bCs/>
                <w:sz w:val="32"/>
                <w:szCs w:val="32"/>
              </w:rPr>
              <w:t xml:space="preserve"> </w:t>
            </w:r>
          </w:p>
        </w:tc>
        <w:tc>
          <w:tcPr>
            <w:tcW w:w="4819" w:type="dxa"/>
            <w:tcBorders>
              <w:top w:val="single" w:sz="8" w:space="0" w:color="008000"/>
              <w:bottom w:val="single" w:sz="8" w:space="0" w:color="008000"/>
            </w:tcBorders>
          </w:tcPr>
          <w:p w:rsidR="00311F5F" w:rsidRDefault="008E6568" w:rsidP="00F31B5A">
            <w:pPr>
              <w:pStyle w:val="BodyText"/>
              <w:spacing w:before="0" w:after="0"/>
              <w:ind w:left="72" w:right="-108"/>
              <w:rPr>
                <w:bCs/>
                <w:color w:val="auto"/>
                <w:spacing w:val="-3"/>
                <w:sz w:val="24"/>
                <w:szCs w:val="24"/>
                <w:lang w:val="en-GB"/>
              </w:rPr>
            </w:pPr>
            <w:r w:rsidRPr="009526E1">
              <w:rPr>
                <w:bCs/>
                <w:color w:val="auto"/>
                <w:spacing w:val="-3"/>
                <w:sz w:val="24"/>
                <w:szCs w:val="24"/>
                <w:lang w:val="en-GB"/>
              </w:rPr>
              <w:t xml:space="preserve">Time: </w:t>
            </w:r>
            <w:r w:rsidR="00995D92">
              <w:rPr>
                <w:bCs/>
                <w:color w:val="auto"/>
                <w:spacing w:val="-3"/>
                <w:sz w:val="24"/>
                <w:szCs w:val="24"/>
                <w:lang w:val="en-GB"/>
              </w:rPr>
              <w:t>1</w:t>
            </w:r>
            <w:r w:rsidR="00526CF0">
              <w:rPr>
                <w:bCs/>
                <w:color w:val="auto"/>
                <w:spacing w:val="-3"/>
                <w:sz w:val="24"/>
                <w:szCs w:val="24"/>
                <w:lang w:val="en-GB"/>
              </w:rPr>
              <w:t>1</w:t>
            </w:r>
            <w:r w:rsidR="00995D92">
              <w:rPr>
                <w:bCs/>
                <w:color w:val="auto"/>
                <w:spacing w:val="-3"/>
                <w:sz w:val="24"/>
                <w:szCs w:val="24"/>
                <w:lang w:val="en-GB"/>
              </w:rPr>
              <w:t>.00</w:t>
            </w:r>
            <w:r w:rsidR="00BA04E2">
              <w:rPr>
                <w:bCs/>
                <w:color w:val="auto"/>
                <w:spacing w:val="-3"/>
                <w:sz w:val="24"/>
                <w:szCs w:val="24"/>
                <w:lang w:val="en-GB"/>
              </w:rPr>
              <w:t xml:space="preserve"> am</w:t>
            </w:r>
            <w:r w:rsidRPr="009526E1">
              <w:rPr>
                <w:bCs/>
                <w:color w:val="FF0000"/>
                <w:spacing w:val="-3"/>
                <w:sz w:val="24"/>
                <w:szCs w:val="24"/>
                <w:lang w:val="en-GB"/>
              </w:rPr>
              <w:br/>
            </w:r>
            <w:r w:rsidRPr="00F31B5A">
              <w:rPr>
                <w:bCs/>
                <w:color w:val="auto"/>
                <w:spacing w:val="-3"/>
                <w:sz w:val="24"/>
                <w:szCs w:val="24"/>
                <w:lang w:val="en-GB"/>
              </w:rPr>
              <w:t xml:space="preserve">Venue: </w:t>
            </w:r>
            <w:r w:rsidR="00D17962">
              <w:rPr>
                <w:bCs/>
                <w:color w:val="auto"/>
                <w:spacing w:val="-3"/>
                <w:sz w:val="24"/>
                <w:szCs w:val="24"/>
                <w:lang w:val="en-GB"/>
              </w:rPr>
              <w:t>Basement Lounge, Hat Factory, 65</w:t>
            </w:r>
            <w:r w:rsidR="00D17962">
              <w:rPr>
                <w:bCs/>
                <w:color w:val="auto"/>
                <w:spacing w:val="-3"/>
                <w:sz w:val="24"/>
                <w:szCs w:val="24"/>
                <w:lang w:val="en-GB"/>
              </w:rPr>
              <w:noBreakHyphen/>
              <w:t>67 Bute Street, Luton LU1 2EY</w:t>
            </w:r>
          </w:p>
          <w:p w:rsidR="00595A05" w:rsidRPr="009526E1" w:rsidRDefault="00595A05" w:rsidP="00F31B5A">
            <w:pPr>
              <w:pStyle w:val="BodyText"/>
              <w:spacing w:before="0" w:after="0"/>
              <w:ind w:left="72" w:right="-108"/>
              <w:rPr>
                <w:bCs/>
                <w:color w:val="FF0000"/>
                <w:spacing w:val="-3"/>
                <w:sz w:val="24"/>
                <w:szCs w:val="24"/>
                <w:lang w:val="en-GB"/>
              </w:rPr>
            </w:pPr>
            <w:r>
              <w:rPr>
                <w:bCs/>
                <w:color w:val="auto"/>
                <w:spacing w:val="-3"/>
                <w:sz w:val="24"/>
                <w:szCs w:val="24"/>
                <w:lang w:val="en-GB"/>
              </w:rPr>
              <w:t>Contact: 020 3176 2999</w:t>
            </w:r>
          </w:p>
        </w:tc>
      </w:tr>
    </w:tbl>
    <w:p w:rsidR="008C7570" w:rsidRPr="009526E1" w:rsidRDefault="008C7570" w:rsidP="00F57929">
      <w:pPr>
        <w:pStyle w:val="arial"/>
        <w:rPr>
          <w:rFonts w:ascii="Arial Narrow" w:hAnsi="Arial Narrow"/>
          <w:sz w:val="24"/>
          <w:szCs w:val="24"/>
        </w:rPr>
      </w:pPr>
    </w:p>
    <w:p w:rsidR="00113C94" w:rsidRDefault="00113C94" w:rsidP="00113C94">
      <w:pPr>
        <w:pBdr>
          <w:top w:val="single" w:sz="12" w:space="1" w:color="auto"/>
          <w:left w:val="single" w:sz="12" w:space="8" w:color="auto"/>
          <w:bottom w:val="single" w:sz="12" w:space="0" w:color="auto"/>
          <w:right w:val="single" w:sz="12" w:space="7" w:color="auto"/>
        </w:pBdr>
        <w:autoSpaceDE w:val="0"/>
        <w:autoSpaceDN w:val="0"/>
        <w:adjustRightInd w:val="0"/>
        <w:ind w:right="-1"/>
        <w:jc w:val="center"/>
        <w:rPr>
          <w:rFonts w:ascii="Arial Narrow" w:hAnsi="Arial Narrow" w:cs="Arial Narrow"/>
          <w:b/>
          <w:bCs/>
          <w:szCs w:val="24"/>
        </w:rPr>
      </w:pPr>
      <w:r w:rsidRPr="009526E1">
        <w:rPr>
          <w:rFonts w:ascii="Arial Narrow" w:hAnsi="Arial Narrow" w:cs="Arial Narrow"/>
          <w:b/>
          <w:bCs/>
          <w:szCs w:val="24"/>
        </w:rPr>
        <w:t>*</w:t>
      </w:r>
      <w:r>
        <w:rPr>
          <w:rFonts w:ascii="Arial Narrow" w:hAnsi="Arial Narrow" w:cs="Arial Narrow"/>
          <w:b/>
          <w:bCs/>
          <w:szCs w:val="24"/>
        </w:rPr>
        <w:t xml:space="preserve">Refreshments will be available for </w:t>
      </w:r>
      <w:r w:rsidRPr="009526E1">
        <w:rPr>
          <w:rFonts w:ascii="Arial Narrow" w:hAnsi="Arial Narrow" w:cs="Arial Narrow"/>
          <w:b/>
          <w:bCs/>
          <w:szCs w:val="24"/>
        </w:rPr>
        <w:t xml:space="preserve">members from </w:t>
      </w:r>
      <w:r w:rsidR="00D17962">
        <w:rPr>
          <w:rFonts w:ascii="Arial Narrow" w:hAnsi="Arial Narrow" w:cs="Arial Narrow"/>
          <w:b/>
          <w:bCs/>
          <w:szCs w:val="24"/>
        </w:rPr>
        <w:t>10.30</w:t>
      </w:r>
      <w:r w:rsidRPr="009526E1">
        <w:rPr>
          <w:rFonts w:ascii="Arial Narrow" w:hAnsi="Arial Narrow" w:cs="Arial Narrow"/>
          <w:b/>
          <w:bCs/>
          <w:szCs w:val="24"/>
        </w:rPr>
        <w:t xml:space="preserve"> am.</w:t>
      </w:r>
    </w:p>
    <w:p w:rsidR="008C7570" w:rsidRPr="009526E1" w:rsidRDefault="00113C94" w:rsidP="00113C94">
      <w:pPr>
        <w:pBdr>
          <w:top w:val="single" w:sz="12" w:space="1" w:color="auto"/>
          <w:left w:val="single" w:sz="12" w:space="8" w:color="auto"/>
          <w:bottom w:val="single" w:sz="12" w:space="0" w:color="auto"/>
          <w:right w:val="single" w:sz="12" w:space="7" w:color="auto"/>
        </w:pBdr>
        <w:autoSpaceDE w:val="0"/>
        <w:autoSpaceDN w:val="0"/>
        <w:adjustRightInd w:val="0"/>
        <w:ind w:right="-1"/>
        <w:jc w:val="center"/>
        <w:rPr>
          <w:rFonts w:ascii="Arial Narrow" w:hAnsi="Arial Narrow" w:cs="Arial Narrow"/>
          <w:b/>
          <w:bCs/>
          <w:szCs w:val="24"/>
        </w:rPr>
      </w:pPr>
      <w:r w:rsidRPr="009526E1">
        <w:rPr>
          <w:rFonts w:ascii="Arial Narrow" w:hAnsi="Arial Narrow" w:cs="Arial Narrow"/>
          <w:b/>
          <w:bCs/>
          <w:szCs w:val="24"/>
        </w:rPr>
        <w:t xml:space="preserve">The meeting </w:t>
      </w:r>
      <w:r w:rsidR="00D17962">
        <w:rPr>
          <w:rFonts w:ascii="Arial Narrow" w:hAnsi="Arial Narrow" w:cs="Arial Narrow"/>
          <w:b/>
          <w:bCs/>
          <w:szCs w:val="24"/>
        </w:rPr>
        <w:t>will be held in private throughout as if falls during the pre-election period relating to the General Election on 8 June 2017</w:t>
      </w:r>
      <w:r w:rsidRPr="009526E1">
        <w:rPr>
          <w:rFonts w:ascii="Arial Narrow" w:hAnsi="Arial Narrow" w:cs="Arial Narrow"/>
          <w:b/>
          <w:bCs/>
          <w:szCs w:val="24"/>
        </w:rPr>
        <w:t>.</w:t>
      </w:r>
    </w:p>
    <w:p w:rsidR="00AF4BB7" w:rsidRPr="009526E1" w:rsidRDefault="00AF4BB7" w:rsidP="00976A9A">
      <w:pPr>
        <w:pStyle w:val="arial"/>
        <w:ind w:right="-1"/>
        <w:jc w:val="center"/>
        <w:rPr>
          <w:rFonts w:ascii="Arial Narrow" w:hAnsi="Arial Narrow"/>
          <w:sz w:val="24"/>
          <w:szCs w:val="24"/>
        </w:rPr>
      </w:pPr>
    </w:p>
    <w:p w:rsidR="003D33AA" w:rsidRDefault="00AE34D1" w:rsidP="009E0321">
      <w:pPr>
        <w:pStyle w:val="arial"/>
        <w:ind w:left="-567" w:right="-568"/>
        <w:jc w:val="center"/>
        <w:rPr>
          <w:rFonts w:ascii="Arial Narrow" w:hAnsi="Arial Narrow"/>
          <w:sz w:val="24"/>
          <w:szCs w:val="24"/>
        </w:rPr>
      </w:pPr>
      <w:r w:rsidRPr="009526E1">
        <w:rPr>
          <w:rFonts w:ascii="Arial Narrow" w:hAnsi="Arial Narrow"/>
          <w:sz w:val="24"/>
          <w:szCs w:val="24"/>
        </w:rPr>
        <w:t>Member</w:t>
      </w:r>
      <w:r w:rsidR="00307EFC" w:rsidRPr="009526E1">
        <w:rPr>
          <w:rFonts w:ascii="Arial Narrow" w:hAnsi="Arial Narrow"/>
          <w:sz w:val="24"/>
          <w:szCs w:val="24"/>
        </w:rPr>
        <w:t>s</w:t>
      </w:r>
      <w:r w:rsidRPr="009526E1">
        <w:rPr>
          <w:rFonts w:ascii="Arial Narrow" w:hAnsi="Arial Narrow"/>
          <w:sz w:val="24"/>
          <w:szCs w:val="24"/>
        </w:rPr>
        <w:t>:</w:t>
      </w:r>
      <w:r w:rsidR="00995D92">
        <w:rPr>
          <w:rFonts w:ascii="Arial Narrow" w:hAnsi="Arial Narrow"/>
          <w:sz w:val="24"/>
          <w:szCs w:val="24"/>
        </w:rPr>
        <w:t xml:space="preserve"> Jackie Ballard, Alan Ben</w:t>
      </w:r>
      <w:r w:rsidR="00FE6AF1">
        <w:rPr>
          <w:rFonts w:ascii="Arial Narrow" w:hAnsi="Arial Narrow"/>
          <w:sz w:val="24"/>
          <w:szCs w:val="24"/>
        </w:rPr>
        <w:t>son</w:t>
      </w:r>
      <w:r w:rsidR="00995D92">
        <w:rPr>
          <w:rFonts w:ascii="Arial Narrow" w:hAnsi="Arial Narrow"/>
          <w:sz w:val="24"/>
          <w:szCs w:val="24"/>
        </w:rPr>
        <w:t>,</w:t>
      </w:r>
      <w:r w:rsidR="005D6769">
        <w:rPr>
          <w:rFonts w:ascii="Arial Narrow" w:hAnsi="Arial Narrow"/>
          <w:sz w:val="24"/>
          <w:szCs w:val="24"/>
        </w:rPr>
        <w:t xml:space="preserve"> </w:t>
      </w:r>
      <w:r w:rsidR="00AF4BB7" w:rsidRPr="009526E1">
        <w:rPr>
          <w:rFonts w:ascii="Arial Narrow" w:hAnsi="Arial Narrow"/>
          <w:sz w:val="24"/>
          <w:szCs w:val="24"/>
        </w:rPr>
        <w:t>Richard Dilks, G</w:t>
      </w:r>
      <w:r w:rsidR="009E0321">
        <w:rPr>
          <w:rFonts w:ascii="Arial Narrow" w:hAnsi="Arial Narrow"/>
          <w:sz w:val="24"/>
          <w:szCs w:val="24"/>
        </w:rPr>
        <w:t xml:space="preserve">lyn Kyle, Stephen Locke (Chair), </w:t>
      </w:r>
      <w:r w:rsidR="00995D92">
        <w:rPr>
          <w:rFonts w:ascii="Arial Narrow" w:hAnsi="Arial Narrow"/>
          <w:sz w:val="24"/>
          <w:szCs w:val="24"/>
        </w:rPr>
        <w:t xml:space="preserve">Abdi Osman, </w:t>
      </w:r>
      <w:r w:rsidR="00181814">
        <w:rPr>
          <w:rFonts w:ascii="Arial Narrow" w:hAnsi="Arial Narrow"/>
          <w:sz w:val="24"/>
          <w:szCs w:val="24"/>
        </w:rPr>
        <w:t>John Stewart</w:t>
      </w:r>
    </w:p>
    <w:p w:rsidR="005851F8" w:rsidRDefault="005851F8" w:rsidP="009E0321">
      <w:pPr>
        <w:pStyle w:val="arial"/>
        <w:ind w:left="-567" w:right="-568"/>
        <w:jc w:val="center"/>
        <w:rPr>
          <w:rFonts w:ascii="Arial Narrow" w:hAnsi="Arial Narrow"/>
          <w:sz w:val="24"/>
          <w:szCs w:val="24"/>
        </w:rPr>
      </w:pPr>
    </w:p>
    <w:p w:rsidR="005851F8" w:rsidRDefault="005851F8" w:rsidP="009E0321">
      <w:pPr>
        <w:pStyle w:val="arial"/>
        <w:ind w:left="-567" w:right="-568"/>
        <w:jc w:val="center"/>
        <w:rPr>
          <w:rFonts w:ascii="Arial Narrow" w:hAnsi="Arial Narrow"/>
          <w:sz w:val="24"/>
          <w:szCs w:val="24"/>
        </w:rPr>
      </w:pPr>
      <w:r>
        <w:rPr>
          <w:rFonts w:ascii="Arial Narrow" w:hAnsi="Arial Narrow"/>
          <w:sz w:val="24"/>
          <w:szCs w:val="24"/>
        </w:rPr>
        <w:t xml:space="preserve">Guests for Items 1-8: Neil Middleton, Association of Public Transport Users; </w:t>
      </w:r>
      <w:r>
        <w:rPr>
          <w:rFonts w:ascii="Arial Narrow" w:hAnsi="Arial Narrow"/>
          <w:sz w:val="24"/>
          <w:szCs w:val="24"/>
        </w:rPr>
        <w:br/>
      </w:r>
      <w:bookmarkStart w:id="0" w:name="_GoBack"/>
      <w:bookmarkEnd w:id="0"/>
      <w:r>
        <w:rPr>
          <w:rFonts w:ascii="Arial Narrow" w:hAnsi="Arial Narrow"/>
          <w:sz w:val="24"/>
          <w:szCs w:val="24"/>
        </w:rPr>
        <w:t>Arthur Taylor, Bedford Commuters Association</w:t>
      </w:r>
    </w:p>
    <w:p w:rsidR="006F18EC" w:rsidRPr="009526E1" w:rsidRDefault="006F18EC" w:rsidP="009E0321">
      <w:pPr>
        <w:pStyle w:val="arial"/>
        <w:ind w:left="-567" w:right="-568"/>
        <w:jc w:val="center"/>
        <w:rPr>
          <w:rFonts w:ascii="Arial Narrow" w:hAnsi="Arial Narrow"/>
          <w:sz w:val="24"/>
          <w:szCs w:val="24"/>
        </w:rPr>
      </w:pPr>
    </w:p>
    <w:p w:rsidR="00E40FCD" w:rsidRDefault="00E40FCD" w:rsidP="00E40FCD">
      <w:pPr>
        <w:ind w:left="1260" w:hanging="1260"/>
        <w:rPr>
          <w:rFonts w:ascii="Arial" w:hAnsi="Arial" w:cs="Arial"/>
        </w:rPr>
      </w:pPr>
    </w:p>
    <w:p w:rsidR="00DC2740" w:rsidRPr="009526E1" w:rsidRDefault="00DC2740" w:rsidP="00DC2740">
      <w:pPr>
        <w:keepNext/>
        <w:numPr>
          <w:ilvl w:val="0"/>
          <w:numId w:val="30"/>
        </w:numPr>
        <w:tabs>
          <w:tab w:val="left" w:pos="426"/>
        </w:tabs>
        <w:ind w:hanging="720"/>
        <w:rPr>
          <w:rFonts w:ascii="Arial" w:hAnsi="Arial" w:cs="Arial"/>
          <w:b/>
          <w:szCs w:val="24"/>
        </w:rPr>
      </w:pPr>
      <w:r>
        <w:rPr>
          <w:rFonts w:ascii="Arial" w:hAnsi="Arial" w:cs="Arial"/>
        </w:rPr>
        <w:t>11.00</w:t>
      </w:r>
      <w:r>
        <w:rPr>
          <w:rFonts w:ascii="Arial" w:hAnsi="Arial" w:cs="Arial"/>
        </w:rPr>
        <w:tab/>
      </w:r>
      <w:r w:rsidRPr="009526E1">
        <w:rPr>
          <w:rFonts w:ascii="Arial" w:hAnsi="Arial" w:cs="Arial"/>
          <w:b/>
          <w:szCs w:val="24"/>
        </w:rPr>
        <w:t xml:space="preserve">Resolution to move into confidential session </w:t>
      </w:r>
    </w:p>
    <w:p w:rsidR="00DC2740" w:rsidRDefault="00DC2740" w:rsidP="00DC2740">
      <w:pPr>
        <w:tabs>
          <w:tab w:val="left" w:pos="426"/>
        </w:tabs>
        <w:ind w:left="1418"/>
        <w:rPr>
          <w:rFonts w:ascii="Arial" w:hAnsi="Arial" w:cs="Arial"/>
          <w:szCs w:val="24"/>
        </w:rPr>
      </w:pPr>
      <w:r w:rsidRPr="009526E1">
        <w:rPr>
          <w:rFonts w:ascii="Arial" w:hAnsi="Arial" w:cs="Arial"/>
          <w:szCs w:val="24"/>
        </w:rPr>
        <w:t>To resolve</w:t>
      </w:r>
      <w:r>
        <w:rPr>
          <w:rFonts w:ascii="Arial" w:hAnsi="Arial" w:cs="Arial"/>
          <w:szCs w:val="24"/>
        </w:rPr>
        <w:t>,</w:t>
      </w:r>
      <w:r w:rsidRPr="009526E1">
        <w:rPr>
          <w:rFonts w:ascii="Arial" w:hAnsi="Arial" w:cs="Arial"/>
          <w:szCs w:val="24"/>
        </w:rPr>
        <w:t xml:space="preserve"> under section 15(2)(b) of schedule 18 of the Greater London Authority Act 1999, that by reason of the confidential nature of the item(s) to be discussed,</w:t>
      </w:r>
      <w:r>
        <w:rPr>
          <w:rFonts w:ascii="Arial" w:hAnsi="Arial" w:cs="Arial"/>
          <w:szCs w:val="24"/>
        </w:rPr>
        <w:t xml:space="preserve"> and in light of the General Election due to take place on 8 June 2017,</w:t>
      </w:r>
      <w:r w:rsidRPr="009526E1">
        <w:rPr>
          <w:rFonts w:ascii="Arial" w:hAnsi="Arial" w:cs="Arial"/>
          <w:szCs w:val="24"/>
        </w:rPr>
        <w:t xml:space="preserve"> it is desirable in the public interest that the public should be excluded for the meeting.</w:t>
      </w:r>
    </w:p>
    <w:p w:rsidR="00DC2740" w:rsidRDefault="00DC2740" w:rsidP="00E40FCD">
      <w:pPr>
        <w:ind w:left="1260" w:hanging="1260"/>
        <w:rPr>
          <w:rFonts w:ascii="Arial" w:hAnsi="Arial" w:cs="Arial"/>
        </w:rPr>
      </w:pPr>
    </w:p>
    <w:p w:rsidR="000B6E24" w:rsidRPr="005935C1" w:rsidRDefault="005935C1" w:rsidP="000765BE">
      <w:pPr>
        <w:numPr>
          <w:ilvl w:val="0"/>
          <w:numId w:val="30"/>
        </w:numPr>
        <w:tabs>
          <w:tab w:val="left" w:pos="426"/>
          <w:tab w:val="left" w:pos="1418"/>
        </w:tabs>
        <w:ind w:left="1418" w:hanging="1418"/>
        <w:rPr>
          <w:rFonts w:ascii="Arial" w:hAnsi="Arial" w:cs="Arial"/>
          <w:b/>
          <w:szCs w:val="24"/>
        </w:rPr>
      </w:pPr>
      <w:r w:rsidRPr="005935C1">
        <w:rPr>
          <w:rFonts w:ascii="Arial" w:hAnsi="Arial" w:cs="Arial"/>
          <w:b/>
        </w:rPr>
        <w:tab/>
        <w:t>Apologies for absence and d</w:t>
      </w:r>
      <w:r w:rsidR="000B6E24" w:rsidRPr="005935C1">
        <w:rPr>
          <w:rFonts w:ascii="Arial" w:hAnsi="Arial" w:cs="Arial"/>
          <w:b/>
          <w:szCs w:val="24"/>
        </w:rPr>
        <w:t xml:space="preserve">eclarations of </w:t>
      </w:r>
      <w:r w:rsidR="00B1324F">
        <w:rPr>
          <w:rFonts w:ascii="Arial" w:hAnsi="Arial" w:cs="Arial"/>
          <w:b/>
          <w:szCs w:val="24"/>
        </w:rPr>
        <w:t>i</w:t>
      </w:r>
      <w:r w:rsidR="000B6E24" w:rsidRPr="005935C1">
        <w:rPr>
          <w:rFonts w:ascii="Arial" w:hAnsi="Arial" w:cs="Arial"/>
          <w:b/>
          <w:szCs w:val="24"/>
        </w:rPr>
        <w:t xml:space="preserve">nterest </w:t>
      </w:r>
    </w:p>
    <w:p w:rsidR="000A7DC3" w:rsidRPr="009E0321" w:rsidRDefault="000B6E24" w:rsidP="009E0321">
      <w:pPr>
        <w:tabs>
          <w:tab w:val="left" w:pos="426"/>
          <w:tab w:val="left" w:pos="1418"/>
        </w:tabs>
        <w:ind w:left="1418" w:right="-285"/>
        <w:rPr>
          <w:rFonts w:ascii="Arial" w:hAnsi="Arial" w:cs="Arial"/>
          <w:spacing w:val="-6"/>
          <w:szCs w:val="24"/>
        </w:rPr>
      </w:pPr>
      <w:r w:rsidRPr="009E0321">
        <w:rPr>
          <w:rFonts w:ascii="Arial" w:hAnsi="Arial" w:cs="Arial"/>
          <w:spacing w:val="-6"/>
          <w:szCs w:val="24"/>
        </w:rPr>
        <w:t xml:space="preserve">All members have been asked to make a standing declaration of interests which can be consulted at the London TravelWatch office or viewed on the internet at: </w:t>
      </w:r>
      <w:hyperlink r:id="rId10" w:history="1">
        <w:r w:rsidR="00BA549D" w:rsidRPr="009E0321">
          <w:rPr>
            <w:rStyle w:val="Hyperlink"/>
            <w:rFonts w:ascii="Arial" w:hAnsi="Arial" w:cs="Arial"/>
            <w:spacing w:val="-6"/>
            <w:sz w:val="22"/>
            <w:szCs w:val="22"/>
          </w:rPr>
          <w:t>http://www.londontravelwatch.org.uk/home/declarations_of_interest</w:t>
        </w:r>
      </w:hyperlink>
      <w:r w:rsidR="00B82B36" w:rsidRPr="009E0321">
        <w:rPr>
          <w:rFonts w:ascii="Arial" w:hAnsi="Arial" w:cs="Arial"/>
          <w:color w:val="0000FF"/>
          <w:spacing w:val="-6"/>
          <w:szCs w:val="24"/>
          <w:lang w:eastAsia="en-GB"/>
        </w:rPr>
        <w:t>.</w:t>
      </w:r>
      <w:r w:rsidRPr="009E0321">
        <w:rPr>
          <w:rFonts w:ascii="Arial" w:hAnsi="Arial" w:cs="Arial"/>
          <w:spacing w:val="-6"/>
          <w:szCs w:val="24"/>
        </w:rPr>
        <w:t xml:space="preserve"> If any item on this agenda requires a specific declaration to be made, members are requested to do so.</w:t>
      </w:r>
    </w:p>
    <w:p w:rsidR="00327E8A" w:rsidRDefault="00327E8A" w:rsidP="00327E8A">
      <w:pPr>
        <w:tabs>
          <w:tab w:val="left" w:pos="426"/>
          <w:tab w:val="left" w:pos="1418"/>
        </w:tabs>
        <w:rPr>
          <w:rFonts w:ascii="Arial" w:hAnsi="Arial" w:cs="Arial"/>
        </w:rPr>
      </w:pPr>
    </w:p>
    <w:p w:rsidR="00F26472" w:rsidRPr="006F18EC" w:rsidRDefault="00995D92" w:rsidP="00327E8A">
      <w:pPr>
        <w:numPr>
          <w:ilvl w:val="0"/>
          <w:numId w:val="30"/>
        </w:numPr>
        <w:tabs>
          <w:tab w:val="left" w:pos="426"/>
          <w:tab w:val="left" w:pos="1418"/>
        </w:tabs>
        <w:ind w:left="426" w:hanging="426"/>
        <w:rPr>
          <w:rFonts w:ascii="Arial" w:hAnsi="Arial" w:cs="Arial"/>
        </w:rPr>
      </w:pPr>
      <w:r>
        <w:rPr>
          <w:rFonts w:ascii="Arial" w:hAnsi="Arial" w:cs="Arial"/>
        </w:rPr>
        <w:t>1</w:t>
      </w:r>
      <w:r w:rsidR="00DC2740">
        <w:rPr>
          <w:rFonts w:ascii="Arial" w:hAnsi="Arial" w:cs="Arial"/>
        </w:rPr>
        <w:t>1</w:t>
      </w:r>
      <w:r>
        <w:rPr>
          <w:rFonts w:ascii="Arial" w:hAnsi="Arial" w:cs="Arial"/>
        </w:rPr>
        <w:t>.05</w:t>
      </w:r>
      <w:r w:rsidR="00327E8A">
        <w:rPr>
          <w:rFonts w:ascii="Arial" w:hAnsi="Arial" w:cs="Arial"/>
        </w:rPr>
        <w:tab/>
      </w:r>
      <w:r w:rsidR="007F7A83" w:rsidRPr="00327E8A">
        <w:rPr>
          <w:rFonts w:ascii="Arial" w:hAnsi="Arial" w:cs="Arial"/>
          <w:b/>
        </w:rPr>
        <w:t xml:space="preserve">Chair’s activities and </w:t>
      </w:r>
      <w:r w:rsidR="00D2468C" w:rsidRPr="00327E8A">
        <w:rPr>
          <w:rFonts w:ascii="Arial" w:hAnsi="Arial" w:cs="Arial"/>
          <w:b/>
        </w:rPr>
        <w:t>Transport</w:t>
      </w:r>
      <w:r w:rsidR="007F7A83" w:rsidRPr="00327E8A">
        <w:rPr>
          <w:rFonts w:ascii="Arial" w:hAnsi="Arial" w:cs="Arial"/>
          <w:b/>
        </w:rPr>
        <w:t xml:space="preserve"> Focus update</w:t>
      </w:r>
      <w:r w:rsidR="007F7A83" w:rsidRPr="006F18EC">
        <w:rPr>
          <w:rFonts w:ascii="Arial" w:hAnsi="Arial" w:cs="Arial"/>
        </w:rPr>
        <w:t xml:space="preserve"> </w:t>
      </w:r>
    </w:p>
    <w:p w:rsidR="00CC0A62" w:rsidRDefault="00CC0A62" w:rsidP="00CC0A62">
      <w:pPr>
        <w:tabs>
          <w:tab w:val="left" w:pos="426"/>
          <w:tab w:val="left" w:pos="1418"/>
        </w:tabs>
        <w:ind w:left="1418" w:hanging="1418"/>
        <w:rPr>
          <w:rFonts w:ascii="Arial" w:hAnsi="Arial" w:cs="Arial"/>
        </w:rPr>
      </w:pPr>
    </w:p>
    <w:p w:rsidR="00CC0A62" w:rsidRPr="009526E1" w:rsidRDefault="00FC2E44" w:rsidP="00CC0A62">
      <w:pPr>
        <w:numPr>
          <w:ilvl w:val="0"/>
          <w:numId w:val="30"/>
        </w:numPr>
        <w:tabs>
          <w:tab w:val="left" w:pos="426"/>
          <w:tab w:val="left" w:pos="1418"/>
        </w:tabs>
        <w:ind w:left="426" w:hanging="426"/>
        <w:rPr>
          <w:rFonts w:ascii="Arial" w:hAnsi="Arial" w:cs="Arial"/>
        </w:rPr>
      </w:pPr>
      <w:r>
        <w:rPr>
          <w:rFonts w:ascii="Arial" w:hAnsi="Arial" w:cs="Arial"/>
        </w:rPr>
        <w:t>1</w:t>
      </w:r>
      <w:r w:rsidR="00DC2740">
        <w:rPr>
          <w:rFonts w:ascii="Arial" w:hAnsi="Arial" w:cs="Arial"/>
        </w:rPr>
        <w:t>1</w:t>
      </w:r>
      <w:r>
        <w:rPr>
          <w:rFonts w:ascii="Arial" w:hAnsi="Arial" w:cs="Arial"/>
        </w:rPr>
        <w:t>.10</w:t>
      </w:r>
      <w:r w:rsidR="00CC0A62" w:rsidRPr="00CC0A62">
        <w:rPr>
          <w:rFonts w:ascii="Arial" w:hAnsi="Arial" w:cs="Arial"/>
        </w:rPr>
        <w:tab/>
      </w:r>
      <w:r w:rsidR="00CC0A62" w:rsidRPr="009526E1">
        <w:rPr>
          <w:rFonts w:ascii="Arial" w:hAnsi="Arial" w:cs="Arial"/>
          <w:b/>
        </w:rPr>
        <w:t>Minutes</w:t>
      </w:r>
      <w:r w:rsidR="00CC0A62" w:rsidRPr="009526E1">
        <w:rPr>
          <w:rFonts w:ascii="Arial" w:hAnsi="Arial" w:cs="Arial"/>
        </w:rPr>
        <w:t xml:space="preserve"> </w:t>
      </w:r>
    </w:p>
    <w:p w:rsidR="00CC0A62" w:rsidRDefault="00CC0A62" w:rsidP="00CC0A62">
      <w:pPr>
        <w:tabs>
          <w:tab w:val="left" w:pos="426"/>
          <w:tab w:val="left" w:pos="1418"/>
        </w:tabs>
        <w:ind w:left="1418" w:hanging="1418"/>
        <w:rPr>
          <w:rFonts w:ascii="Arial" w:hAnsi="Arial" w:cs="Arial"/>
        </w:rPr>
      </w:pPr>
      <w:r>
        <w:rPr>
          <w:rFonts w:ascii="Arial" w:hAnsi="Arial" w:cs="Arial"/>
        </w:rPr>
        <w:tab/>
      </w:r>
      <w:r>
        <w:rPr>
          <w:rFonts w:ascii="Arial" w:hAnsi="Arial" w:cs="Arial"/>
        </w:rPr>
        <w:tab/>
      </w:r>
      <w:r w:rsidRPr="00F4194C">
        <w:rPr>
          <w:rFonts w:ascii="Arial" w:hAnsi="Arial" w:cs="Arial"/>
        </w:rPr>
        <w:t xml:space="preserve">To approve the </w:t>
      </w:r>
      <w:r w:rsidR="00727A5D">
        <w:rPr>
          <w:rFonts w:ascii="Arial" w:hAnsi="Arial" w:cs="Arial"/>
        </w:rPr>
        <w:t xml:space="preserve">public </w:t>
      </w:r>
      <w:r w:rsidRPr="00F4194C">
        <w:rPr>
          <w:rFonts w:ascii="Arial" w:hAnsi="Arial" w:cs="Arial"/>
        </w:rPr>
        <w:t xml:space="preserve">minutes of the Board meeting </w:t>
      </w:r>
      <w:r w:rsidR="00290F51">
        <w:rPr>
          <w:rFonts w:ascii="Arial" w:hAnsi="Arial" w:cs="Arial"/>
        </w:rPr>
        <w:t xml:space="preserve">of </w:t>
      </w:r>
      <w:r w:rsidR="00727A5D">
        <w:rPr>
          <w:rFonts w:ascii="Arial" w:hAnsi="Arial" w:cs="Arial"/>
        </w:rPr>
        <w:t xml:space="preserve">11 April </w:t>
      </w:r>
      <w:r w:rsidR="0098411A">
        <w:rPr>
          <w:rFonts w:ascii="Arial" w:hAnsi="Arial" w:cs="Arial"/>
        </w:rPr>
        <w:t>2017</w:t>
      </w:r>
      <w:r w:rsidR="00727A5D">
        <w:rPr>
          <w:rFonts w:ascii="Arial" w:hAnsi="Arial" w:cs="Arial"/>
        </w:rPr>
        <w:t>.</w:t>
      </w:r>
    </w:p>
    <w:p w:rsidR="00CC0A62" w:rsidRDefault="00CC0A62" w:rsidP="00CC0A62">
      <w:pPr>
        <w:tabs>
          <w:tab w:val="left" w:pos="426"/>
          <w:tab w:val="left" w:pos="1418"/>
        </w:tabs>
        <w:ind w:left="1418" w:hanging="1418"/>
        <w:rPr>
          <w:rFonts w:ascii="Arial" w:hAnsi="Arial" w:cs="Arial"/>
        </w:rPr>
      </w:pPr>
    </w:p>
    <w:p w:rsidR="00BA285F" w:rsidRPr="009526E1" w:rsidRDefault="00FC2E44" w:rsidP="004376BB">
      <w:pPr>
        <w:numPr>
          <w:ilvl w:val="0"/>
          <w:numId w:val="30"/>
        </w:numPr>
        <w:tabs>
          <w:tab w:val="left" w:pos="426"/>
          <w:tab w:val="left" w:pos="1418"/>
        </w:tabs>
        <w:ind w:hanging="720"/>
        <w:rPr>
          <w:rFonts w:ascii="Arial" w:hAnsi="Arial" w:cs="Arial"/>
        </w:rPr>
      </w:pPr>
      <w:r>
        <w:rPr>
          <w:rFonts w:ascii="Arial" w:hAnsi="Arial" w:cs="Arial"/>
        </w:rPr>
        <w:t>1</w:t>
      </w:r>
      <w:r w:rsidR="00DC2740">
        <w:rPr>
          <w:rFonts w:ascii="Arial" w:hAnsi="Arial" w:cs="Arial"/>
        </w:rPr>
        <w:t>1</w:t>
      </w:r>
      <w:r>
        <w:rPr>
          <w:rFonts w:ascii="Arial" w:hAnsi="Arial" w:cs="Arial"/>
        </w:rPr>
        <w:t>.15</w:t>
      </w:r>
      <w:r w:rsidR="009360DA" w:rsidRPr="009526E1">
        <w:rPr>
          <w:rFonts w:ascii="Arial" w:hAnsi="Arial" w:cs="Arial"/>
        </w:rPr>
        <w:tab/>
      </w:r>
      <w:r w:rsidR="007F7A83" w:rsidRPr="009526E1">
        <w:rPr>
          <w:rFonts w:ascii="Arial" w:hAnsi="Arial" w:cs="Arial"/>
          <w:b/>
        </w:rPr>
        <w:t>Matters arising</w:t>
      </w:r>
      <w:r w:rsidR="00B74F9A" w:rsidRPr="009526E1">
        <w:rPr>
          <w:rFonts w:ascii="Arial" w:hAnsi="Arial" w:cs="Arial"/>
        </w:rPr>
        <w:t xml:space="preserve"> </w:t>
      </w:r>
      <w:r w:rsidR="00165968" w:rsidRPr="009526E1">
        <w:rPr>
          <w:rFonts w:ascii="Arial" w:hAnsi="Arial" w:cs="Arial"/>
        </w:rPr>
        <w:t>(LTW</w:t>
      </w:r>
      <w:r w:rsidR="005935C1">
        <w:rPr>
          <w:rFonts w:ascii="Arial" w:hAnsi="Arial" w:cs="Arial"/>
        </w:rPr>
        <w:t>5</w:t>
      </w:r>
      <w:r w:rsidR="00DC2740">
        <w:rPr>
          <w:rFonts w:ascii="Arial" w:hAnsi="Arial" w:cs="Arial"/>
        </w:rPr>
        <w:t>51</w:t>
      </w:r>
      <w:r w:rsidR="006F7002" w:rsidRPr="009526E1">
        <w:rPr>
          <w:rFonts w:ascii="Arial" w:hAnsi="Arial" w:cs="Arial"/>
        </w:rPr>
        <w:t xml:space="preserve">) </w:t>
      </w:r>
    </w:p>
    <w:p w:rsidR="007F7A83" w:rsidRPr="009526E1" w:rsidRDefault="002D4E80" w:rsidP="00BA285F">
      <w:pPr>
        <w:tabs>
          <w:tab w:val="left" w:pos="426"/>
          <w:tab w:val="left" w:pos="1418"/>
        </w:tabs>
        <w:ind w:left="1418"/>
        <w:rPr>
          <w:rFonts w:ascii="Arial" w:hAnsi="Arial" w:cs="Arial"/>
        </w:rPr>
      </w:pPr>
      <w:r w:rsidRPr="009526E1">
        <w:rPr>
          <w:rFonts w:ascii="Arial" w:hAnsi="Arial" w:cs="Arial"/>
        </w:rPr>
        <w:t>To note a report on matters</w:t>
      </w:r>
      <w:r w:rsidR="00A379B3">
        <w:rPr>
          <w:rFonts w:ascii="Arial" w:hAnsi="Arial" w:cs="Arial"/>
        </w:rPr>
        <w:t xml:space="preserve"> arising from previous meetings.</w:t>
      </w:r>
    </w:p>
    <w:p w:rsidR="002D4E80" w:rsidRPr="009526E1" w:rsidRDefault="002D4E80" w:rsidP="00BA285F">
      <w:pPr>
        <w:tabs>
          <w:tab w:val="left" w:pos="426"/>
          <w:tab w:val="left" w:pos="1418"/>
        </w:tabs>
        <w:ind w:left="426" w:hanging="426"/>
        <w:rPr>
          <w:rFonts w:ascii="Arial" w:hAnsi="Arial" w:cs="Arial"/>
        </w:rPr>
      </w:pPr>
    </w:p>
    <w:p w:rsidR="001F784F" w:rsidRPr="009526E1" w:rsidRDefault="00FC2E44" w:rsidP="004418E1">
      <w:pPr>
        <w:keepNext/>
        <w:numPr>
          <w:ilvl w:val="0"/>
          <w:numId w:val="30"/>
        </w:numPr>
        <w:tabs>
          <w:tab w:val="left" w:pos="426"/>
          <w:tab w:val="left" w:pos="1418"/>
        </w:tabs>
        <w:ind w:left="425" w:hanging="425"/>
        <w:rPr>
          <w:rFonts w:ascii="Arial" w:hAnsi="Arial" w:cs="Arial"/>
        </w:rPr>
      </w:pPr>
      <w:r>
        <w:rPr>
          <w:rFonts w:ascii="Arial" w:hAnsi="Arial" w:cs="Arial"/>
        </w:rPr>
        <w:t>1</w:t>
      </w:r>
      <w:r w:rsidR="00DC2740">
        <w:rPr>
          <w:rFonts w:ascii="Arial" w:hAnsi="Arial" w:cs="Arial"/>
        </w:rPr>
        <w:t>1</w:t>
      </w:r>
      <w:r>
        <w:rPr>
          <w:rFonts w:ascii="Arial" w:hAnsi="Arial" w:cs="Arial"/>
        </w:rPr>
        <w:t>.20</w:t>
      </w:r>
      <w:r w:rsidR="001F784F" w:rsidRPr="009526E1">
        <w:rPr>
          <w:rFonts w:ascii="Arial" w:hAnsi="Arial" w:cs="Arial"/>
        </w:rPr>
        <w:tab/>
      </w:r>
      <w:r w:rsidR="00CB70C3">
        <w:rPr>
          <w:rFonts w:ascii="Arial" w:hAnsi="Arial" w:cs="Arial"/>
          <w:b/>
        </w:rPr>
        <w:t>Key activities</w:t>
      </w:r>
      <w:r w:rsidR="001F784F" w:rsidRPr="009526E1">
        <w:rPr>
          <w:rFonts w:ascii="Arial" w:hAnsi="Arial" w:cs="Arial"/>
          <w:b/>
        </w:rPr>
        <w:t xml:space="preserve"> </w:t>
      </w:r>
      <w:r w:rsidR="001F784F" w:rsidRPr="009526E1">
        <w:rPr>
          <w:rFonts w:ascii="Arial" w:hAnsi="Arial" w:cs="Arial"/>
        </w:rPr>
        <w:t>(LTW</w:t>
      </w:r>
      <w:r w:rsidR="00A94117">
        <w:rPr>
          <w:rFonts w:ascii="Arial" w:hAnsi="Arial" w:cs="Arial"/>
        </w:rPr>
        <w:t>5</w:t>
      </w:r>
      <w:r w:rsidR="00DC2740">
        <w:rPr>
          <w:rFonts w:ascii="Arial" w:hAnsi="Arial" w:cs="Arial"/>
        </w:rPr>
        <w:t>52</w:t>
      </w:r>
      <w:r w:rsidR="001F784F" w:rsidRPr="009526E1">
        <w:rPr>
          <w:rFonts w:ascii="Arial" w:hAnsi="Arial" w:cs="Arial"/>
        </w:rPr>
        <w:t>)</w:t>
      </w:r>
    </w:p>
    <w:p w:rsidR="001F784F" w:rsidRDefault="001F784F" w:rsidP="001F784F">
      <w:pPr>
        <w:tabs>
          <w:tab w:val="left" w:pos="426"/>
          <w:tab w:val="left" w:pos="1418"/>
        </w:tabs>
        <w:ind w:left="1418"/>
        <w:rPr>
          <w:rFonts w:ascii="Arial" w:hAnsi="Arial"/>
          <w:szCs w:val="24"/>
        </w:rPr>
      </w:pPr>
      <w:r w:rsidRPr="002079AB">
        <w:rPr>
          <w:rFonts w:ascii="Arial" w:hAnsi="Arial"/>
          <w:szCs w:val="24"/>
        </w:rPr>
        <w:t xml:space="preserve">To note a report on </w:t>
      </w:r>
      <w:r w:rsidR="00CB70C3" w:rsidRPr="002079AB">
        <w:rPr>
          <w:rFonts w:ascii="Arial" w:hAnsi="Arial"/>
          <w:szCs w:val="24"/>
        </w:rPr>
        <w:t>activities under</w:t>
      </w:r>
      <w:r w:rsidRPr="002079AB">
        <w:rPr>
          <w:rFonts w:ascii="Arial" w:hAnsi="Arial"/>
          <w:szCs w:val="24"/>
        </w:rPr>
        <w:t xml:space="preserve">taken by members and/or officers since the </w:t>
      </w:r>
      <w:r w:rsidR="00A379B3">
        <w:rPr>
          <w:rFonts w:ascii="Arial" w:hAnsi="Arial"/>
          <w:szCs w:val="24"/>
        </w:rPr>
        <w:t>last meeting.</w:t>
      </w:r>
    </w:p>
    <w:p w:rsidR="00422363" w:rsidRPr="00390C93" w:rsidRDefault="00422363" w:rsidP="00CC0A62">
      <w:pPr>
        <w:tabs>
          <w:tab w:val="left" w:pos="426"/>
          <w:tab w:val="left" w:pos="1418"/>
        </w:tabs>
        <w:rPr>
          <w:rFonts w:ascii="Arial" w:hAnsi="Arial"/>
          <w:szCs w:val="24"/>
        </w:rPr>
      </w:pPr>
    </w:p>
    <w:p w:rsidR="00DC2740" w:rsidRPr="00390C93" w:rsidRDefault="004109CB" w:rsidP="00DC2740">
      <w:pPr>
        <w:keepNext/>
        <w:numPr>
          <w:ilvl w:val="0"/>
          <w:numId w:val="30"/>
        </w:numPr>
        <w:tabs>
          <w:tab w:val="left" w:pos="426"/>
        </w:tabs>
        <w:ind w:left="1418" w:hanging="1418"/>
        <w:rPr>
          <w:rFonts w:ascii="Arial" w:hAnsi="Arial" w:cs="Arial"/>
          <w:szCs w:val="24"/>
        </w:rPr>
      </w:pPr>
      <w:r>
        <w:rPr>
          <w:rFonts w:ascii="Arial" w:hAnsi="Arial" w:cs="Arial"/>
        </w:rPr>
        <w:t>11.30</w:t>
      </w:r>
      <w:r w:rsidR="00DC2740" w:rsidRPr="00390C93">
        <w:rPr>
          <w:rFonts w:ascii="Arial" w:hAnsi="Arial" w:cs="Arial"/>
        </w:rPr>
        <w:tab/>
      </w:r>
      <w:r w:rsidR="00DC2740">
        <w:rPr>
          <w:rFonts w:ascii="Arial" w:hAnsi="Arial" w:cs="Arial"/>
          <w:b/>
        </w:rPr>
        <w:t>Ticketing arrangements</w:t>
      </w:r>
      <w:r w:rsidR="005851F8">
        <w:rPr>
          <w:rFonts w:ascii="Arial" w:hAnsi="Arial" w:cs="Arial"/>
          <w:b/>
        </w:rPr>
        <w:t xml:space="preserve"> and </w:t>
      </w:r>
      <w:r w:rsidR="00DC2740">
        <w:rPr>
          <w:rFonts w:ascii="Arial" w:hAnsi="Arial" w:cs="Arial"/>
          <w:b/>
        </w:rPr>
        <w:t xml:space="preserve">fare levels </w:t>
      </w:r>
      <w:r w:rsidR="00DC2740" w:rsidRPr="009526E1">
        <w:rPr>
          <w:rFonts w:ascii="Arial" w:hAnsi="Arial" w:cs="Arial"/>
        </w:rPr>
        <w:t>(LTW</w:t>
      </w:r>
      <w:r w:rsidR="00DC2740">
        <w:rPr>
          <w:rFonts w:ascii="Arial" w:hAnsi="Arial" w:cs="Arial"/>
        </w:rPr>
        <w:t>553</w:t>
      </w:r>
      <w:r w:rsidR="00DC2740" w:rsidRPr="009526E1">
        <w:rPr>
          <w:rFonts w:ascii="Arial" w:hAnsi="Arial" w:cs="Arial"/>
        </w:rPr>
        <w:t>)</w:t>
      </w:r>
    </w:p>
    <w:p w:rsidR="00DC2740" w:rsidRPr="007B7E79" w:rsidRDefault="00526CF0" w:rsidP="00DC2740">
      <w:pPr>
        <w:tabs>
          <w:tab w:val="left" w:pos="426"/>
          <w:tab w:val="left" w:pos="1418"/>
        </w:tabs>
        <w:ind w:left="1418"/>
        <w:rPr>
          <w:rFonts w:ascii="Arial" w:hAnsi="Arial"/>
          <w:szCs w:val="24"/>
        </w:rPr>
      </w:pPr>
      <w:r>
        <w:rPr>
          <w:rFonts w:ascii="Arial" w:hAnsi="Arial"/>
          <w:szCs w:val="24"/>
        </w:rPr>
        <w:t>To consider a r</w:t>
      </w:r>
      <w:r w:rsidR="00DC2740">
        <w:rPr>
          <w:rFonts w:ascii="Arial" w:hAnsi="Arial"/>
          <w:szCs w:val="24"/>
        </w:rPr>
        <w:t>eport on ticketing arrangements</w:t>
      </w:r>
      <w:r>
        <w:rPr>
          <w:rFonts w:ascii="Arial" w:hAnsi="Arial"/>
          <w:szCs w:val="24"/>
        </w:rPr>
        <w:t xml:space="preserve"> and </w:t>
      </w:r>
      <w:r w:rsidR="00DC2740">
        <w:rPr>
          <w:rFonts w:ascii="Arial" w:hAnsi="Arial"/>
          <w:szCs w:val="24"/>
        </w:rPr>
        <w:t>fare levels</w:t>
      </w:r>
      <w:r>
        <w:rPr>
          <w:rFonts w:ascii="Arial" w:hAnsi="Arial"/>
          <w:szCs w:val="24"/>
        </w:rPr>
        <w:t xml:space="preserve"> affecting passengers </w:t>
      </w:r>
      <w:r w:rsidR="005851F8">
        <w:rPr>
          <w:rFonts w:ascii="Arial" w:hAnsi="Arial"/>
          <w:szCs w:val="24"/>
        </w:rPr>
        <w:t xml:space="preserve">in </w:t>
      </w:r>
      <w:r>
        <w:rPr>
          <w:rFonts w:ascii="Arial" w:hAnsi="Arial"/>
          <w:szCs w:val="24"/>
        </w:rPr>
        <w:t xml:space="preserve">Luton </w:t>
      </w:r>
      <w:r w:rsidR="005851F8">
        <w:rPr>
          <w:rFonts w:ascii="Arial" w:hAnsi="Arial"/>
          <w:szCs w:val="24"/>
        </w:rPr>
        <w:t xml:space="preserve">and the surrounding </w:t>
      </w:r>
      <w:r>
        <w:rPr>
          <w:rFonts w:ascii="Arial" w:hAnsi="Arial"/>
          <w:szCs w:val="24"/>
        </w:rPr>
        <w:t>area.</w:t>
      </w:r>
    </w:p>
    <w:p w:rsidR="00DC2740" w:rsidRDefault="00DC2740" w:rsidP="00DC2740">
      <w:pPr>
        <w:tabs>
          <w:tab w:val="left" w:pos="426"/>
          <w:tab w:val="left" w:pos="1418"/>
        </w:tabs>
        <w:ind w:left="1418"/>
        <w:rPr>
          <w:rFonts w:ascii="Arial" w:hAnsi="Arial"/>
          <w:szCs w:val="24"/>
        </w:rPr>
      </w:pPr>
    </w:p>
    <w:p w:rsidR="00DC2740" w:rsidRPr="00390C93" w:rsidRDefault="004109CB" w:rsidP="00DC2740">
      <w:pPr>
        <w:keepNext/>
        <w:numPr>
          <w:ilvl w:val="0"/>
          <w:numId w:val="30"/>
        </w:numPr>
        <w:tabs>
          <w:tab w:val="left" w:pos="426"/>
        </w:tabs>
        <w:ind w:left="1418" w:hanging="1418"/>
        <w:rPr>
          <w:rFonts w:ascii="Arial" w:hAnsi="Arial" w:cs="Arial"/>
          <w:szCs w:val="24"/>
        </w:rPr>
      </w:pPr>
      <w:r>
        <w:rPr>
          <w:rFonts w:ascii="Arial" w:hAnsi="Arial" w:cs="Arial"/>
        </w:rPr>
        <w:t>12.15</w:t>
      </w:r>
      <w:r w:rsidR="00DC2740" w:rsidRPr="00390C93">
        <w:rPr>
          <w:rFonts w:ascii="Arial" w:hAnsi="Arial" w:cs="Arial"/>
        </w:rPr>
        <w:tab/>
      </w:r>
      <w:r w:rsidR="00DC2740">
        <w:rPr>
          <w:rFonts w:ascii="Arial" w:hAnsi="Arial" w:cs="Arial"/>
          <w:b/>
        </w:rPr>
        <w:t xml:space="preserve">Franchising issues </w:t>
      </w:r>
      <w:r w:rsidR="00DC2740" w:rsidRPr="009526E1">
        <w:rPr>
          <w:rFonts w:ascii="Arial" w:hAnsi="Arial" w:cs="Arial"/>
        </w:rPr>
        <w:t>(LTW</w:t>
      </w:r>
      <w:r w:rsidR="00DC2740">
        <w:rPr>
          <w:rFonts w:ascii="Arial" w:hAnsi="Arial" w:cs="Arial"/>
        </w:rPr>
        <w:t>554</w:t>
      </w:r>
      <w:r w:rsidR="00DC2740" w:rsidRPr="009526E1">
        <w:rPr>
          <w:rFonts w:ascii="Arial" w:hAnsi="Arial" w:cs="Arial"/>
        </w:rPr>
        <w:t>)</w:t>
      </w:r>
    </w:p>
    <w:p w:rsidR="00DC2740" w:rsidRPr="007B7E79" w:rsidRDefault="00526CF0" w:rsidP="00DC2740">
      <w:pPr>
        <w:tabs>
          <w:tab w:val="left" w:pos="426"/>
          <w:tab w:val="left" w:pos="1418"/>
        </w:tabs>
        <w:ind w:left="1418"/>
        <w:rPr>
          <w:rFonts w:ascii="Arial" w:hAnsi="Arial"/>
          <w:szCs w:val="24"/>
        </w:rPr>
      </w:pPr>
      <w:r>
        <w:rPr>
          <w:rFonts w:ascii="Arial" w:hAnsi="Arial"/>
          <w:szCs w:val="24"/>
        </w:rPr>
        <w:t>To consider a report on f</w:t>
      </w:r>
      <w:r w:rsidR="00DC2740">
        <w:rPr>
          <w:rFonts w:ascii="Arial" w:hAnsi="Arial"/>
          <w:szCs w:val="24"/>
        </w:rPr>
        <w:t>ranchising</w:t>
      </w:r>
      <w:r>
        <w:rPr>
          <w:rFonts w:ascii="Arial" w:hAnsi="Arial"/>
          <w:szCs w:val="24"/>
        </w:rPr>
        <w:t xml:space="preserve"> </w:t>
      </w:r>
      <w:r w:rsidR="005851F8">
        <w:rPr>
          <w:rFonts w:ascii="Arial" w:hAnsi="Arial"/>
          <w:szCs w:val="24"/>
        </w:rPr>
        <w:t>affecting Luton, Bedfordshire and Hertfordshire</w:t>
      </w:r>
      <w:r>
        <w:rPr>
          <w:rFonts w:ascii="Arial" w:hAnsi="Arial"/>
          <w:szCs w:val="24"/>
        </w:rPr>
        <w:t>.</w:t>
      </w:r>
    </w:p>
    <w:p w:rsidR="00DC2740" w:rsidRDefault="00DC2740" w:rsidP="00DC2740">
      <w:pPr>
        <w:tabs>
          <w:tab w:val="left" w:pos="426"/>
          <w:tab w:val="left" w:pos="1418"/>
        </w:tabs>
        <w:ind w:left="1418"/>
        <w:rPr>
          <w:rFonts w:ascii="Arial" w:hAnsi="Arial"/>
          <w:szCs w:val="24"/>
        </w:rPr>
      </w:pPr>
    </w:p>
    <w:p w:rsidR="00DC2740" w:rsidRDefault="00DC2740" w:rsidP="00DC2740">
      <w:pPr>
        <w:tabs>
          <w:tab w:val="left" w:pos="426"/>
          <w:tab w:val="left" w:pos="1418"/>
        </w:tabs>
        <w:rPr>
          <w:rFonts w:ascii="Arial" w:hAnsi="Arial"/>
          <w:szCs w:val="24"/>
        </w:rPr>
      </w:pPr>
      <w:r>
        <w:rPr>
          <w:rFonts w:ascii="Arial" w:hAnsi="Arial"/>
          <w:szCs w:val="24"/>
        </w:rPr>
        <w:tab/>
        <w:t>13.00</w:t>
      </w:r>
      <w:r>
        <w:rPr>
          <w:rFonts w:ascii="Arial" w:hAnsi="Arial"/>
          <w:szCs w:val="24"/>
        </w:rPr>
        <w:tab/>
        <w:t>Lunch break</w:t>
      </w:r>
    </w:p>
    <w:p w:rsidR="00DC2740" w:rsidRDefault="00DC2740" w:rsidP="00DC2740">
      <w:pPr>
        <w:tabs>
          <w:tab w:val="left" w:pos="426"/>
          <w:tab w:val="left" w:pos="1418"/>
        </w:tabs>
        <w:rPr>
          <w:rFonts w:ascii="Arial" w:hAnsi="Arial"/>
          <w:szCs w:val="24"/>
        </w:rPr>
      </w:pPr>
    </w:p>
    <w:p w:rsidR="00DC2740" w:rsidRPr="009526E1" w:rsidRDefault="00DC2740" w:rsidP="00DC2740">
      <w:pPr>
        <w:keepNext/>
        <w:numPr>
          <w:ilvl w:val="0"/>
          <w:numId w:val="30"/>
        </w:numPr>
        <w:tabs>
          <w:tab w:val="left" w:pos="426"/>
          <w:tab w:val="left" w:pos="1418"/>
        </w:tabs>
        <w:ind w:left="425" w:hanging="425"/>
        <w:rPr>
          <w:rFonts w:ascii="Arial" w:hAnsi="Arial" w:cs="Arial"/>
        </w:rPr>
      </w:pPr>
      <w:r>
        <w:rPr>
          <w:rFonts w:ascii="Arial" w:hAnsi="Arial" w:cs="Arial"/>
        </w:rPr>
        <w:t>13.30</w:t>
      </w:r>
      <w:r w:rsidRPr="009526E1">
        <w:rPr>
          <w:rFonts w:ascii="Arial" w:hAnsi="Arial" w:cs="Arial"/>
        </w:rPr>
        <w:tab/>
      </w:r>
      <w:r>
        <w:rPr>
          <w:rFonts w:ascii="Arial" w:hAnsi="Arial" w:cs="Arial"/>
          <w:b/>
        </w:rPr>
        <w:t xml:space="preserve">Chris Gibb </w:t>
      </w:r>
    </w:p>
    <w:p w:rsidR="00DC2740" w:rsidRDefault="00DC2740" w:rsidP="00DC2740">
      <w:pPr>
        <w:tabs>
          <w:tab w:val="left" w:pos="426"/>
          <w:tab w:val="left" w:pos="1418"/>
        </w:tabs>
        <w:ind w:left="1418"/>
        <w:rPr>
          <w:rFonts w:ascii="Arial" w:hAnsi="Arial" w:cs="Arial"/>
        </w:rPr>
      </w:pPr>
      <w:r>
        <w:rPr>
          <w:rFonts w:ascii="Arial" w:hAnsi="Arial" w:cs="Arial"/>
        </w:rPr>
        <w:t>To consider</w:t>
      </w:r>
      <w:r w:rsidR="00526CF0">
        <w:rPr>
          <w:rFonts w:ascii="Arial" w:hAnsi="Arial" w:cs="Arial"/>
        </w:rPr>
        <w:t xml:space="preserve"> a</w:t>
      </w:r>
      <w:r>
        <w:rPr>
          <w:rFonts w:ascii="Arial" w:hAnsi="Arial" w:cs="Arial"/>
        </w:rPr>
        <w:t xml:space="preserve"> report on </w:t>
      </w:r>
      <w:r w:rsidR="00526CF0">
        <w:rPr>
          <w:rFonts w:ascii="Arial" w:hAnsi="Arial" w:cs="Arial"/>
        </w:rPr>
        <w:t xml:space="preserve">the </w:t>
      </w:r>
      <w:r>
        <w:rPr>
          <w:rFonts w:ascii="Arial" w:hAnsi="Arial" w:cs="Arial"/>
        </w:rPr>
        <w:t>performance of Southern Rail.</w:t>
      </w:r>
    </w:p>
    <w:p w:rsidR="004109CB" w:rsidRDefault="004109CB" w:rsidP="00DC2740">
      <w:pPr>
        <w:tabs>
          <w:tab w:val="left" w:pos="426"/>
          <w:tab w:val="left" w:pos="1418"/>
        </w:tabs>
        <w:ind w:left="1418"/>
        <w:rPr>
          <w:rFonts w:ascii="Arial" w:hAnsi="Arial" w:cs="Arial"/>
        </w:rPr>
      </w:pPr>
    </w:p>
    <w:p w:rsidR="004109CB" w:rsidRPr="00390C93" w:rsidRDefault="004109CB" w:rsidP="004109CB">
      <w:pPr>
        <w:keepNext/>
        <w:numPr>
          <w:ilvl w:val="0"/>
          <w:numId w:val="30"/>
        </w:numPr>
        <w:tabs>
          <w:tab w:val="left" w:pos="426"/>
        </w:tabs>
        <w:ind w:left="1418" w:hanging="1418"/>
        <w:rPr>
          <w:rFonts w:ascii="Arial" w:hAnsi="Arial" w:cs="Arial"/>
          <w:szCs w:val="24"/>
        </w:rPr>
      </w:pPr>
      <w:r>
        <w:rPr>
          <w:rFonts w:ascii="Arial" w:hAnsi="Arial" w:cs="Arial"/>
        </w:rPr>
        <w:t>15.00</w:t>
      </w:r>
      <w:r w:rsidRPr="00390C93">
        <w:rPr>
          <w:rFonts w:ascii="Arial" w:hAnsi="Arial" w:cs="Arial"/>
        </w:rPr>
        <w:tab/>
      </w:r>
      <w:r>
        <w:rPr>
          <w:rFonts w:ascii="Arial" w:hAnsi="Arial" w:cs="Arial"/>
          <w:b/>
        </w:rPr>
        <w:t xml:space="preserve">Surface access to Luton airport </w:t>
      </w:r>
    </w:p>
    <w:p w:rsidR="004109CB" w:rsidRDefault="00B85961" w:rsidP="004109CB">
      <w:pPr>
        <w:tabs>
          <w:tab w:val="left" w:pos="426"/>
          <w:tab w:val="left" w:pos="1418"/>
        </w:tabs>
        <w:ind w:left="1418"/>
        <w:rPr>
          <w:rFonts w:ascii="Arial" w:hAnsi="Arial" w:cs="Arial"/>
        </w:rPr>
      </w:pPr>
      <w:r w:rsidRPr="00B85961">
        <w:rPr>
          <w:rFonts w:ascii="Arial" w:hAnsi="Arial" w:cs="Arial"/>
        </w:rPr>
        <w:t>To receive a p</w:t>
      </w:r>
      <w:r w:rsidR="004109CB" w:rsidRPr="00B85961">
        <w:rPr>
          <w:rFonts w:ascii="Arial" w:hAnsi="Arial" w:cs="Arial"/>
        </w:rPr>
        <w:t>resentation from</w:t>
      </w:r>
      <w:r w:rsidRPr="00B85961">
        <w:rPr>
          <w:rFonts w:ascii="Arial" w:hAnsi="Arial" w:cs="Arial"/>
        </w:rPr>
        <w:t xml:space="preserve"> Oliver </w:t>
      </w:r>
      <w:proofErr w:type="spellStart"/>
      <w:r w:rsidRPr="00B85961">
        <w:rPr>
          <w:rFonts w:ascii="Arial" w:hAnsi="Arial" w:cs="Arial"/>
        </w:rPr>
        <w:t>Jaycock</w:t>
      </w:r>
      <w:proofErr w:type="spellEnd"/>
      <w:r w:rsidRPr="00B85961">
        <w:rPr>
          <w:rFonts w:ascii="Arial" w:hAnsi="Arial" w:cs="Arial"/>
        </w:rPr>
        <w:t xml:space="preserve"> and </w:t>
      </w:r>
      <w:proofErr w:type="spellStart"/>
      <w:r w:rsidRPr="00B85961">
        <w:rPr>
          <w:rFonts w:ascii="Arial" w:hAnsi="Arial" w:cs="Arial"/>
        </w:rPr>
        <w:t>Alejo</w:t>
      </w:r>
      <w:proofErr w:type="spellEnd"/>
      <w:r w:rsidRPr="00B85961">
        <w:rPr>
          <w:rFonts w:ascii="Arial" w:hAnsi="Arial" w:cs="Arial"/>
        </w:rPr>
        <w:t xml:space="preserve"> Perez </w:t>
      </w:r>
      <w:proofErr w:type="spellStart"/>
      <w:r w:rsidRPr="00B85961">
        <w:rPr>
          <w:rFonts w:ascii="Arial" w:hAnsi="Arial" w:cs="Arial"/>
        </w:rPr>
        <w:t>Monsalvo</w:t>
      </w:r>
      <w:proofErr w:type="spellEnd"/>
      <w:r>
        <w:rPr>
          <w:rFonts w:ascii="Arial" w:hAnsi="Arial" w:cs="Arial"/>
        </w:rPr>
        <w:t xml:space="preserve"> from Luton Airport about</w:t>
      </w:r>
      <w:r w:rsidR="004109CB" w:rsidRPr="00B85961">
        <w:rPr>
          <w:rFonts w:ascii="Arial" w:hAnsi="Arial" w:cs="Arial"/>
        </w:rPr>
        <w:t xml:space="preserve"> proposals for </w:t>
      </w:r>
      <w:r>
        <w:rPr>
          <w:rFonts w:ascii="Arial" w:hAnsi="Arial" w:cs="Arial"/>
        </w:rPr>
        <w:t xml:space="preserve">a </w:t>
      </w:r>
      <w:r w:rsidR="004109CB" w:rsidRPr="00B85961">
        <w:rPr>
          <w:rFonts w:ascii="Arial" w:hAnsi="Arial" w:cs="Arial"/>
        </w:rPr>
        <w:t xml:space="preserve">rapid transit link to Luton Airport Parkway station and </w:t>
      </w:r>
      <w:r>
        <w:rPr>
          <w:rFonts w:ascii="Arial" w:hAnsi="Arial" w:cs="Arial"/>
        </w:rPr>
        <w:t xml:space="preserve">the </w:t>
      </w:r>
      <w:r w:rsidR="004109CB" w:rsidRPr="00B85961">
        <w:rPr>
          <w:rFonts w:ascii="Arial" w:hAnsi="Arial" w:cs="Arial"/>
        </w:rPr>
        <w:t>surface transport access strategy.</w:t>
      </w:r>
    </w:p>
    <w:p w:rsidR="00AA6338" w:rsidRDefault="00AA6338" w:rsidP="004109CB">
      <w:pPr>
        <w:tabs>
          <w:tab w:val="left" w:pos="426"/>
          <w:tab w:val="left" w:pos="1418"/>
        </w:tabs>
        <w:ind w:left="1418"/>
        <w:rPr>
          <w:rFonts w:ascii="Arial" w:hAnsi="Arial" w:cs="Arial"/>
        </w:rPr>
      </w:pPr>
    </w:p>
    <w:p w:rsidR="00AA6338" w:rsidRPr="009526E1" w:rsidRDefault="00AA6338" w:rsidP="00AA6338">
      <w:pPr>
        <w:numPr>
          <w:ilvl w:val="0"/>
          <w:numId w:val="30"/>
        </w:numPr>
        <w:tabs>
          <w:tab w:val="left" w:pos="426"/>
          <w:tab w:val="left" w:pos="1418"/>
        </w:tabs>
        <w:ind w:left="426" w:hanging="426"/>
        <w:rPr>
          <w:rFonts w:ascii="Arial" w:hAnsi="Arial" w:cs="Arial"/>
        </w:rPr>
      </w:pPr>
      <w:r>
        <w:rPr>
          <w:rFonts w:ascii="Arial" w:hAnsi="Arial" w:cs="Arial"/>
        </w:rPr>
        <w:t>15.40</w:t>
      </w:r>
      <w:r w:rsidRPr="00CC0A62">
        <w:rPr>
          <w:rFonts w:ascii="Arial" w:hAnsi="Arial" w:cs="Arial"/>
        </w:rPr>
        <w:tab/>
      </w:r>
      <w:r>
        <w:rPr>
          <w:rFonts w:ascii="Arial" w:hAnsi="Arial" w:cs="Arial"/>
          <w:b/>
        </w:rPr>
        <w:t>Confidential m</w:t>
      </w:r>
      <w:r w:rsidRPr="009526E1">
        <w:rPr>
          <w:rFonts w:ascii="Arial" w:hAnsi="Arial" w:cs="Arial"/>
          <w:b/>
        </w:rPr>
        <w:t>inutes</w:t>
      </w:r>
      <w:r w:rsidRPr="009526E1">
        <w:rPr>
          <w:rFonts w:ascii="Arial" w:hAnsi="Arial" w:cs="Arial"/>
        </w:rPr>
        <w:t xml:space="preserve"> </w:t>
      </w:r>
    </w:p>
    <w:p w:rsidR="00AA6338" w:rsidRDefault="00AA6338" w:rsidP="00AA6338">
      <w:pPr>
        <w:tabs>
          <w:tab w:val="left" w:pos="426"/>
          <w:tab w:val="left" w:pos="1418"/>
        </w:tabs>
        <w:ind w:left="1418" w:hanging="1418"/>
        <w:rPr>
          <w:rFonts w:ascii="Arial" w:hAnsi="Arial" w:cs="Arial"/>
        </w:rPr>
      </w:pPr>
      <w:r>
        <w:rPr>
          <w:rFonts w:ascii="Arial" w:hAnsi="Arial" w:cs="Arial"/>
        </w:rPr>
        <w:tab/>
      </w:r>
      <w:r>
        <w:rPr>
          <w:rFonts w:ascii="Arial" w:hAnsi="Arial" w:cs="Arial"/>
        </w:rPr>
        <w:tab/>
      </w:r>
      <w:r w:rsidRPr="00F4194C">
        <w:rPr>
          <w:rFonts w:ascii="Arial" w:hAnsi="Arial" w:cs="Arial"/>
        </w:rPr>
        <w:t xml:space="preserve">To approve the </w:t>
      </w:r>
      <w:r>
        <w:rPr>
          <w:rFonts w:ascii="Arial" w:hAnsi="Arial" w:cs="Arial"/>
        </w:rPr>
        <w:t xml:space="preserve">confidential </w:t>
      </w:r>
      <w:r w:rsidRPr="00F4194C">
        <w:rPr>
          <w:rFonts w:ascii="Arial" w:hAnsi="Arial" w:cs="Arial"/>
        </w:rPr>
        <w:t xml:space="preserve">minutes of the Board meeting </w:t>
      </w:r>
      <w:r>
        <w:rPr>
          <w:rFonts w:ascii="Arial" w:hAnsi="Arial" w:cs="Arial"/>
        </w:rPr>
        <w:t>of 11 April 2017.</w:t>
      </w:r>
    </w:p>
    <w:p w:rsidR="004109CB" w:rsidRDefault="004109CB" w:rsidP="004109CB">
      <w:pPr>
        <w:tabs>
          <w:tab w:val="left" w:pos="426"/>
          <w:tab w:val="left" w:pos="1418"/>
        </w:tabs>
        <w:ind w:left="1418"/>
        <w:rPr>
          <w:rFonts w:ascii="Arial" w:hAnsi="Arial"/>
          <w:szCs w:val="24"/>
        </w:rPr>
      </w:pPr>
    </w:p>
    <w:p w:rsidR="00DC2740" w:rsidRPr="005935C1" w:rsidRDefault="00727A5D" w:rsidP="00DC2740">
      <w:pPr>
        <w:keepNext/>
        <w:numPr>
          <w:ilvl w:val="0"/>
          <w:numId w:val="30"/>
        </w:numPr>
        <w:tabs>
          <w:tab w:val="left" w:pos="426"/>
        </w:tabs>
        <w:ind w:hanging="720"/>
        <w:rPr>
          <w:rFonts w:ascii="Arial" w:hAnsi="Arial" w:cs="Arial"/>
          <w:szCs w:val="24"/>
        </w:rPr>
      </w:pPr>
      <w:r>
        <w:rPr>
          <w:rFonts w:ascii="Arial" w:hAnsi="Arial" w:cs="Arial"/>
          <w:szCs w:val="24"/>
        </w:rPr>
        <w:t>1</w:t>
      </w:r>
      <w:r w:rsidR="004109CB">
        <w:rPr>
          <w:rFonts w:ascii="Arial" w:hAnsi="Arial" w:cs="Arial"/>
          <w:szCs w:val="24"/>
        </w:rPr>
        <w:t>5.4</w:t>
      </w:r>
      <w:r w:rsidR="00AA6338">
        <w:rPr>
          <w:rFonts w:ascii="Arial" w:hAnsi="Arial" w:cs="Arial"/>
          <w:szCs w:val="24"/>
        </w:rPr>
        <w:t>5</w:t>
      </w:r>
      <w:r w:rsidR="00DC2740" w:rsidRPr="006B5102">
        <w:rPr>
          <w:rFonts w:ascii="Arial" w:hAnsi="Arial" w:cs="Arial"/>
          <w:szCs w:val="24"/>
        </w:rPr>
        <w:tab/>
      </w:r>
      <w:r w:rsidR="00DC2740" w:rsidRPr="005935C1">
        <w:rPr>
          <w:rFonts w:ascii="Arial" w:hAnsi="Arial" w:cs="Arial"/>
          <w:b/>
          <w:szCs w:val="24"/>
        </w:rPr>
        <w:t>Any other business</w:t>
      </w:r>
      <w:r w:rsidR="00DC2740" w:rsidRPr="005935C1">
        <w:rPr>
          <w:rFonts w:ascii="Arial" w:hAnsi="Arial" w:cs="Arial"/>
          <w:szCs w:val="24"/>
        </w:rPr>
        <w:t xml:space="preserve"> </w:t>
      </w:r>
    </w:p>
    <w:p w:rsidR="00DC2740" w:rsidRPr="009526E1" w:rsidRDefault="00DC2740" w:rsidP="00DC2740">
      <w:pPr>
        <w:pStyle w:val="arial"/>
        <w:keepNext/>
        <w:tabs>
          <w:tab w:val="left" w:pos="426"/>
        </w:tabs>
        <w:ind w:left="1418"/>
        <w:rPr>
          <w:sz w:val="24"/>
          <w:szCs w:val="24"/>
        </w:rPr>
      </w:pPr>
      <w:r w:rsidRPr="009526E1">
        <w:rPr>
          <w:sz w:val="24"/>
          <w:szCs w:val="24"/>
        </w:rPr>
        <w:t>To consider any other relevant business of which due notice has been given.</w:t>
      </w:r>
    </w:p>
    <w:p w:rsidR="00DC2740" w:rsidRPr="009526E1" w:rsidRDefault="00DC2740" w:rsidP="00DC2740">
      <w:pPr>
        <w:pStyle w:val="arial"/>
        <w:keepNext/>
        <w:tabs>
          <w:tab w:val="left" w:pos="426"/>
        </w:tabs>
        <w:ind w:left="1418" w:hanging="1418"/>
        <w:rPr>
          <w:sz w:val="24"/>
          <w:szCs w:val="24"/>
        </w:rPr>
      </w:pPr>
    </w:p>
    <w:p w:rsidR="00DC2740" w:rsidRDefault="00DC2740" w:rsidP="00DC2740">
      <w:pPr>
        <w:pStyle w:val="arial"/>
        <w:tabs>
          <w:tab w:val="left" w:pos="426"/>
        </w:tabs>
        <w:ind w:left="1418" w:right="-50"/>
        <w:rPr>
          <w:i/>
          <w:sz w:val="24"/>
          <w:szCs w:val="24"/>
        </w:rPr>
      </w:pPr>
      <w:r w:rsidRPr="009526E1">
        <w:rPr>
          <w:i/>
          <w:sz w:val="24"/>
          <w:szCs w:val="24"/>
        </w:rPr>
        <w:t>The Chair will not accept late items unless they are genuinely of an emergency nature.</w:t>
      </w:r>
    </w:p>
    <w:p w:rsidR="00A420F1" w:rsidRDefault="00A420F1" w:rsidP="00BA04E2">
      <w:pPr>
        <w:tabs>
          <w:tab w:val="left" w:pos="426"/>
        </w:tabs>
        <w:ind w:left="1418" w:right="-143"/>
        <w:rPr>
          <w:rFonts w:ascii="Arial" w:hAnsi="Arial" w:cs="Arial"/>
        </w:rPr>
      </w:pPr>
    </w:p>
    <w:p w:rsidR="00BA77B9" w:rsidRPr="00F32EBA" w:rsidRDefault="00BA04E2" w:rsidP="00F32EBA">
      <w:pPr>
        <w:pStyle w:val="ListParagraph"/>
        <w:keepNext/>
        <w:numPr>
          <w:ilvl w:val="0"/>
          <w:numId w:val="30"/>
        </w:numPr>
        <w:tabs>
          <w:tab w:val="left" w:pos="426"/>
        </w:tabs>
        <w:ind w:hanging="720"/>
        <w:rPr>
          <w:rFonts w:ascii="Arial" w:hAnsi="Arial" w:cs="Arial"/>
          <w:szCs w:val="24"/>
        </w:rPr>
      </w:pPr>
      <w:r>
        <w:rPr>
          <w:rFonts w:ascii="Arial" w:hAnsi="Arial" w:cs="Arial"/>
          <w:szCs w:val="24"/>
        </w:rPr>
        <w:t>1</w:t>
      </w:r>
      <w:r w:rsidR="00727A5D">
        <w:rPr>
          <w:rFonts w:ascii="Arial" w:hAnsi="Arial" w:cs="Arial"/>
          <w:szCs w:val="24"/>
        </w:rPr>
        <w:t>5.</w:t>
      </w:r>
      <w:r w:rsidR="00AA6338">
        <w:rPr>
          <w:rFonts w:ascii="Arial" w:hAnsi="Arial" w:cs="Arial"/>
          <w:szCs w:val="24"/>
        </w:rPr>
        <w:t>50</w:t>
      </w:r>
      <w:r w:rsidR="00F32EBA">
        <w:rPr>
          <w:rFonts w:ascii="Arial" w:hAnsi="Arial" w:cs="Arial"/>
          <w:szCs w:val="24"/>
        </w:rPr>
        <w:tab/>
      </w:r>
      <w:r w:rsidR="00BA77B9" w:rsidRPr="00F32EBA">
        <w:rPr>
          <w:rFonts w:ascii="Arial" w:hAnsi="Arial" w:cs="Arial"/>
          <w:b/>
          <w:szCs w:val="24"/>
        </w:rPr>
        <w:t xml:space="preserve">Meeting review </w:t>
      </w:r>
    </w:p>
    <w:p w:rsidR="00BA77B9" w:rsidRPr="009526E1" w:rsidRDefault="00BA77B9" w:rsidP="00BA77B9">
      <w:pPr>
        <w:tabs>
          <w:tab w:val="left" w:pos="426"/>
        </w:tabs>
        <w:ind w:left="1418"/>
        <w:rPr>
          <w:rFonts w:ascii="Arial" w:hAnsi="Arial" w:cs="Arial"/>
          <w:szCs w:val="24"/>
        </w:rPr>
      </w:pPr>
      <w:r w:rsidRPr="009526E1">
        <w:rPr>
          <w:rFonts w:ascii="Arial" w:hAnsi="Arial" w:cs="Arial"/>
          <w:szCs w:val="24"/>
        </w:rPr>
        <w:t>To review the meeting and any financial, reputational or other risks posed therein.</w:t>
      </w:r>
    </w:p>
    <w:p w:rsidR="00AF515B" w:rsidRDefault="00AF515B" w:rsidP="003F377A">
      <w:pPr>
        <w:pStyle w:val="arial"/>
        <w:tabs>
          <w:tab w:val="left" w:pos="4425"/>
        </w:tabs>
        <w:rPr>
          <w:rFonts w:cs="Arial"/>
          <w:sz w:val="24"/>
          <w:szCs w:val="24"/>
        </w:rPr>
      </w:pPr>
    </w:p>
    <w:p w:rsidR="0064674B" w:rsidRDefault="0064674B" w:rsidP="003F377A">
      <w:pPr>
        <w:pStyle w:val="arial"/>
        <w:tabs>
          <w:tab w:val="left" w:pos="4425"/>
        </w:tabs>
        <w:rPr>
          <w:rFonts w:cs="Arial"/>
          <w:sz w:val="24"/>
          <w:szCs w:val="24"/>
        </w:rPr>
      </w:pPr>
    </w:p>
    <w:p w:rsidR="00AF515B" w:rsidRPr="009526E1" w:rsidRDefault="00AF515B" w:rsidP="003F377A">
      <w:pPr>
        <w:pStyle w:val="arial"/>
        <w:tabs>
          <w:tab w:val="left" w:pos="4425"/>
        </w:tabs>
        <w:rPr>
          <w:rFonts w:cs="Arial"/>
          <w:sz w:val="24"/>
          <w:szCs w:val="24"/>
        </w:rPr>
      </w:pPr>
    </w:p>
    <w:p w:rsidR="00A0183E" w:rsidRPr="009526E1" w:rsidRDefault="00B95BF5" w:rsidP="00C41CFA">
      <w:pPr>
        <w:pStyle w:val="arial"/>
        <w:tabs>
          <w:tab w:val="left" w:pos="4425"/>
        </w:tabs>
        <w:ind w:left="540" w:hanging="540"/>
        <w:rPr>
          <w:rFonts w:cs="Arial"/>
          <w:b/>
          <w:sz w:val="24"/>
          <w:szCs w:val="24"/>
        </w:rPr>
      </w:pPr>
      <w:r w:rsidRPr="009526E1">
        <w:rPr>
          <w:rFonts w:cs="Arial"/>
          <w:b/>
          <w:sz w:val="24"/>
          <w:szCs w:val="24"/>
        </w:rPr>
        <w:t>Notes</w:t>
      </w:r>
      <w:r w:rsidR="00022A5F" w:rsidRPr="009526E1">
        <w:rPr>
          <w:rFonts w:cs="Arial"/>
          <w:b/>
          <w:sz w:val="24"/>
          <w:szCs w:val="24"/>
        </w:rPr>
        <w:t xml:space="preserve"> on the Agenda</w:t>
      </w:r>
    </w:p>
    <w:p w:rsidR="006B5102" w:rsidRDefault="006B5102" w:rsidP="00E96FAD">
      <w:pPr>
        <w:pStyle w:val="arial"/>
        <w:numPr>
          <w:ilvl w:val="0"/>
          <w:numId w:val="18"/>
        </w:numPr>
        <w:rPr>
          <w:rFonts w:ascii="Arial Narrow" w:hAnsi="Arial Narrow" w:cs="Arial"/>
          <w:sz w:val="24"/>
          <w:szCs w:val="24"/>
        </w:rPr>
      </w:pPr>
      <w:r>
        <w:rPr>
          <w:rFonts w:ascii="Arial Narrow" w:hAnsi="Arial Narrow" w:cs="Arial"/>
          <w:sz w:val="24"/>
          <w:szCs w:val="24"/>
        </w:rPr>
        <w:t xml:space="preserve">A sandwich lunch will be provided </w:t>
      </w:r>
      <w:r w:rsidR="00727A5D">
        <w:rPr>
          <w:rFonts w:ascii="Arial Narrow" w:hAnsi="Arial Narrow" w:cs="Arial"/>
          <w:sz w:val="24"/>
          <w:szCs w:val="24"/>
        </w:rPr>
        <w:t>during</w:t>
      </w:r>
      <w:r>
        <w:rPr>
          <w:rFonts w:ascii="Arial Narrow" w:hAnsi="Arial Narrow" w:cs="Arial"/>
          <w:sz w:val="24"/>
          <w:szCs w:val="24"/>
        </w:rPr>
        <w:t xml:space="preserve"> the meeting.</w:t>
      </w:r>
    </w:p>
    <w:p w:rsidR="00F25587" w:rsidRPr="009526E1" w:rsidRDefault="00F25587" w:rsidP="00E96FAD">
      <w:pPr>
        <w:pStyle w:val="arial"/>
        <w:numPr>
          <w:ilvl w:val="0"/>
          <w:numId w:val="18"/>
        </w:numPr>
        <w:rPr>
          <w:rFonts w:ascii="Arial Narrow" w:hAnsi="Arial Narrow" w:cs="Arial"/>
          <w:sz w:val="24"/>
          <w:szCs w:val="24"/>
        </w:rPr>
      </w:pPr>
      <w:r w:rsidRPr="009526E1">
        <w:rPr>
          <w:rFonts w:ascii="Arial Narrow" w:hAnsi="Arial Narrow" w:cs="Arial"/>
          <w:sz w:val="24"/>
          <w:szCs w:val="24"/>
        </w:rPr>
        <w:t>The Chair will make every effort to keep to the timings shown for items on this agenda, but there may be occasions when it is necessary to alter them at short notice.</w:t>
      </w:r>
    </w:p>
    <w:p w:rsidR="00A06ADB" w:rsidRPr="009526E1" w:rsidRDefault="00A06ADB" w:rsidP="00665F4B">
      <w:pPr>
        <w:pStyle w:val="arial"/>
        <w:numPr>
          <w:ilvl w:val="0"/>
          <w:numId w:val="18"/>
        </w:numPr>
        <w:rPr>
          <w:rFonts w:ascii="Arial Narrow" w:hAnsi="Arial Narrow" w:cs="Arial"/>
          <w:sz w:val="24"/>
          <w:szCs w:val="24"/>
        </w:rPr>
      </w:pPr>
      <w:r w:rsidRPr="009526E1">
        <w:rPr>
          <w:rFonts w:ascii="Arial Narrow" w:hAnsi="Arial Narrow" w:cs="Arial"/>
          <w:sz w:val="24"/>
          <w:szCs w:val="24"/>
        </w:rPr>
        <w:t>The next</w:t>
      </w:r>
      <w:r w:rsidR="00727A5D">
        <w:rPr>
          <w:rFonts w:ascii="Arial Narrow" w:hAnsi="Arial Narrow" w:cs="Arial"/>
          <w:sz w:val="24"/>
          <w:szCs w:val="24"/>
        </w:rPr>
        <w:t xml:space="preserve"> Board</w:t>
      </w:r>
      <w:r w:rsidRPr="009526E1">
        <w:rPr>
          <w:rFonts w:ascii="Arial Narrow" w:hAnsi="Arial Narrow" w:cs="Arial"/>
          <w:sz w:val="24"/>
          <w:szCs w:val="24"/>
        </w:rPr>
        <w:t xml:space="preserve"> meeting will take place on </w:t>
      </w:r>
      <w:r w:rsidR="00727A5D">
        <w:rPr>
          <w:rFonts w:ascii="Arial Narrow" w:hAnsi="Arial Narrow" w:cs="Arial"/>
          <w:sz w:val="24"/>
          <w:szCs w:val="24"/>
        </w:rPr>
        <w:t>11 July</w:t>
      </w:r>
      <w:r w:rsidR="00FC2E44">
        <w:rPr>
          <w:rFonts w:ascii="Arial Narrow" w:hAnsi="Arial Narrow" w:cs="Arial"/>
          <w:sz w:val="24"/>
          <w:szCs w:val="24"/>
        </w:rPr>
        <w:t xml:space="preserve"> 2017</w:t>
      </w:r>
      <w:r w:rsidR="00B321E3">
        <w:rPr>
          <w:rFonts w:ascii="Arial Narrow" w:hAnsi="Arial Narrow" w:cs="Arial"/>
          <w:sz w:val="24"/>
          <w:szCs w:val="24"/>
        </w:rPr>
        <w:t>.</w:t>
      </w:r>
    </w:p>
    <w:p w:rsidR="00FF098E" w:rsidRDefault="001C2D8A" w:rsidP="00E96FAD">
      <w:pPr>
        <w:pStyle w:val="arial"/>
        <w:numPr>
          <w:ilvl w:val="0"/>
          <w:numId w:val="18"/>
        </w:numPr>
        <w:rPr>
          <w:rFonts w:ascii="Arial Narrow" w:hAnsi="Arial Narrow" w:cs="Arial"/>
          <w:sz w:val="24"/>
          <w:szCs w:val="24"/>
        </w:rPr>
      </w:pPr>
      <w:r w:rsidRPr="009526E1">
        <w:rPr>
          <w:rFonts w:ascii="Arial Narrow" w:hAnsi="Arial Narrow" w:cs="Arial"/>
          <w:sz w:val="24"/>
          <w:szCs w:val="24"/>
        </w:rPr>
        <w:t>Contact for q</w:t>
      </w:r>
      <w:r w:rsidR="009D492B" w:rsidRPr="009526E1">
        <w:rPr>
          <w:rFonts w:ascii="Arial Narrow" w:hAnsi="Arial Narrow" w:cs="Arial"/>
          <w:sz w:val="24"/>
          <w:szCs w:val="24"/>
        </w:rPr>
        <w:t>ueries regarding this meeting</w:t>
      </w:r>
      <w:r w:rsidRPr="009526E1">
        <w:rPr>
          <w:rFonts w:ascii="Arial Narrow" w:hAnsi="Arial Narrow" w:cs="Arial"/>
          <w:sz w:val="24"/>
          <w:szCs w:val="24"/>
        </w:rPr>
        <w:t xml:space="preserve">: Committee </w:t>
      </w:r>
      <w:r w:rsidR="009D492B" w:rsidRPr="009526E1">
        <w:rPr>
          <w:rFonts w:ascii="Arial Narrow" w:hAnsi="Arial Narrow" w:cs="Arial"/>
          <w:sz w:val="24"/>
          <w:szCs w:val="24"/>
        </w:rPr>
        <w:t xml:space="preserve">Services team on </w:t>
      </w:r>
      <w:r w:rsidR="00924962" w:rsidRPr="009526E1">
        <w:rPr>
          <w:rFonts w:ascii="Arial Narrow" w:hAnsi="Arial Narrow" w:cs="Arial"/>
          <w:sz w:val="24"/>
          <w:szCs w:val="24"/>
        </w:rPr>
        <w:t>020 3176 2999</w:t>
      </w:r>
      <w:r w:rsidR="009D492B" w:rsidRPr="009526E1">
        <w:rPr>
          <w:rFonts w:ascii="Arial Narrow" w:hAnsi="Arial Narrow" w:cs="Arial"/>
          <w:sz w:val="24"/>
          <w:szCs w:val="24"/>
        </w:rPr>
        <w:t xml:space="preserve"> or email </w:t>
      </w:r>
      <w:r w:rsidRPr="009526E1">
        <w:rPr>
          <w:rFonts w:ascii="Arial Narrow" w:hAnsi="Arial Narrow" w:cs="Arial"/>
          <w:sz w:val="24"/>
          <w:szCs w:val="24"/>
        </w:rPr>
        <w:t xml:space="preserve"> </w:t>
      </w:r>
      <w:hyperlink r:id="rId11" w:history="1">
        <w:r w:rsidR="005F7798" w:rsidRPr="002942A5">
          <w:rPr>
            <w:rStyle w:val="Hyperlink"/>
            <w:rFonts w:ascii="Arial Narrow" w:hAnsi="Arial Narrow" w:cs="Arial"/>
            <w:sz w:val="24"/>
            <w:szCs w:val="24"/>
          </w:rPr>
          <w:t>sharon.malley@londontravelwatch.org.uk</w:t>
        </w:r>
      </w:hyperlink>
    </w:p>
    <w:p w:rsidR="005F7798" w:rsidRPr="009526E1" w:rsidRDefault="005F7798" w:rsidP="005F7798">
      <w:pPr>
        <w:pStyle w:val="arial"/>
        <w:ind w:left="720"/>
        <w:rPr>
          <w:rFonts w:ascii="Arial Narrow" w:hAnsi="Arial Narrow" w:cs="Arial"/>
          <w:sz w:val="24"/>
          <w:szCs w:val="24"/>
        </w:rPr>
      </w:pPr>
    </w:p>
    <w:p w:rsidR="00C40B57" w:rsidRDefault="00C40B57" w:rsidP="005B1E2C">
      <w:pPr>
        <w:pStyle w:val="arial"/>
        <w:rPr>
          <w:b/>
          <w:sz w:val="24"/>
          <w:szCs w:val="24"/>
        </w:rPr>
      </w:pPr>
      <w:bookmarkStart w:id="1" w:name="P0_0"/>
      <w:bookmarkStart w:id="2" w:name="getto"/>
      <w:bookmarkEnd w:id="1"/>
      <w:bookmarkEnd w:id="2"/>
    </w:p>
    <w:p w:rsidR="006B5102" w:rsidRPr="006B5102" w:rsidRDefault="006B5102" w:rsidP="00C40B57">
      <w:pPr>
        <w:pStyle w:val="arial"/>
        <w:rPr>
          <w:sz w:val="24"/>
          <w:szCs w:val="24"/>
        </w:rPr>
      </w:pPr>
    </w:p>
    <w:p w:rsidR="007C3036" w:rsidRPr="005F7798" w:rsidRDefault="00321810" w:rsidP="00C40B57">
      <w:pPr>
        <w:pStyle w:val="arial"/>
        <w:rPr>
          <w:sz w:val="24"/>
          <w:szCs w:val="24"/>
        </w:rPr>
      </w:pPr>
      <w:r w:rsidRPr="006B5102">
        <w:rPr>
          <w:sz w:val="24"/>
          <w:szCs w:val="24"/>
        </w:rPr>
        <w:br w:type="page"/>
      </w:r>
      <w:r w:rsidR="007C3036" w:rsidRPr="009526E1">
        <w:rPr>
          <w:b/>
          <w:sz w:val="24"/>
          <w:szCs w:val="24"/>
        </w:rPr>
        <w:lastRenderedPageBreak/>
        <w:t xml:space="preserve">Location of the meeting </w:t>
      </w:r>
    </w:p>
    <w:p w:rsidR="006753B9" w:rsidRDefault="006753B9" w:rsidP="006753B9">
      <w:pPr>
        <w:pStyle w:val="arial"/>
        <w:rPr>
          <w:b/>
          <w:sz w:val="24"/>
          <w:szCs w:val="24"/>
        </w:rPr>
      </w:pPr>
    </w:p>
    <w:p w:rsidR="0064674B" w:rsidRDefault="0000526B" w:rsidP="0064674B">
      <w:pPr>
        <w:pStyle w:val="arial"/>
        <w:rPr>
          <w:b/>
          <w:sz w:val="24"/>
          <w:szCs w:val="24"/>
        </w:rPr>
      </w:pPr>
      <w:r>
        <w:rPr>
          <w:b/>
          <w:sz w:val="24"/>
          <w:szCs w:val="24"/>
        </w:rPr>
        <w:t xml:space="preserve">Basement Lounge, the Hat Factory, </w:t>
      </w:r>
      <w:r w:rsidRPr="0000526B">
        <w:rPr>
          <w:b/>
          <w:bCs/>
          <w:spacing w:val="-3"/>
          <w:sz w:val="24"/>
          <w:szCs w:val="24"/>
        </w:rPr>
        <w:t>65</w:t>
      </w:r>
      <w:r w:rsidRPr="0000526B">
        <w:rPr>
          <w:b/>
          <w:bCs/>
          <w:spacing w:val="-3"/>
          <w:sz w:val="24"/>
          <w:szCs w:val="24"/>
        </w:rPr>
        <w:noBreakHyphen/>
        <w:t>67 Bute Street, Luton LU1 2EY</w:t>
      </w:r>
    </w:p>
    <w:p w:rsidR="0064674B" w:rsidRDefault="0064674B" w:rsidP="0064674B">
      <w:pPr>
        <w:pStyle w:val="arial"/>
        <w:rPr>
          <w:rFonts w:cs="Arial"/>
          <w:b/>
          <w:bCs/>
          <w:szCs w:val="24"/>
        </w:rPr>
      </w:pPr>
    </w:p>
    <w:p w:rsidR="00B13302" w:rsidRDefault="00B13302" w:rsidP="0064674B">
      <w:pPr>
        <w:pStyle w:val="arial"/>
        <w:rPr>
          <w:rFonts w:cs="Arial"/>
          <w:b/>
          <w:bCs/>
          <w:szCs w:val="24"/>
        </w:rPr>
      </w:pPr>
    </w:p>
    <w:p w:rsidR="00132574" w:rsidRDefault="00132574" w:rsidP="00B13302">
      <w:pPr>
        <w:pStyle w:val="arial"/>
        <w:jc w:val="center"/>
        <w:rPr>
          <w:rFonts w:cs="Arial"/>
          <w:b/>
          <w:bCs/>
          <w:noProof/>
          <w:szCs w:val="24"/>
          <w:lang w:eastAsia="en-GB"/>
        </w:rPr>
      </w:pPr>
      <w:r>
        <w:rPr>
          <w:rFonts w:cs="Arial"/>
          <w:b/>
          <w:bCs/>
          <w:noProof/>
          <w:szCs w:val="24"/>
          <w:lang w:eastAsia="en-GB"/>
        </w:rPr>
        <w:drawing>
          <wp:inline distT="0" distB="0" distL="0" distR="0" wp14:anchorId="41DC299C" wp14:editId="363511F3">
            <wp:extent cx="4620270" cy="535379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 map.png"/>
                    <pic:cNvPicPr/>
                  </pic:nvPicPr>
                  <pic:blipFill>
                    <a:blip r:embed="rId12">
                      <a:extLst>
                        <a:ext uri="{28A0092B-C50C-407E-A947-70E740481C1C}">
                          <a14:useLocalDpi xmlns:a14="http://schemas.microsoft.com/office/drawing/2010/main" val="0"/>
                        </a:ext>
                      </a:extLst>
                    </a:blip>
                    <a:stretch>
                      <a:fillRect/>
                    </a:stretch>
                  </pic:blipFill>
                  <pic:spPr>
                    <a:xfrm>
                      <a:off x="0" y="0"/>
                      <a:ext cx="4620270" cy="5353798"/>
                    </a:xfrm>
                    <a:prstGeom prst="rect">
                      <a:avLst/>
                    </a:prstGeom>
                  </pic:spPr>
                </pic:pic>
              </a:graphicData>
            </a:graphic>
          </wp:inline>
        </w:drawing>
      </w:r>
    </w:p>
    <w:p w:rsidR="00132574" w:rsidRDefault="00132574" w:rsidP="00B13302">
      <w:pPr>
        <w:pStyle w:val="arial"/>
        <w:jc w:val="center"/>
        <w:rPr>
          <w:rFonts w:cs="Arial"/>
          <w:b/>
          <w:bCs/>
          <w:noProof/>
          <w:szCs w:val="24"/>
          <w:lang w:eastAsia="en-GB"/>
        </w:rPr>
      </w:pPr>
    </w:p>
    <w:p w:rsidR="00132574" w:rsidRDefault="00132574" w:rsidP="00B13302">
      <w:pPr>
        <w:pStyle w:val="arial"/>
        <w:jc w:val="center"/>
        <w:rPr>
          <w:rFonts w:cs="Arial"/>
          <w:b/>
          <w:bCs/>
          <w:noProof/>
          <w:szCs w:val="24"/>
          <w:lang w:eastAsia="en-GB"/>
        </w:rPr>
      </w:pPr>
    </w:p>
    <w:p w:rsidR="00132574" w:rsidRDefault="00132574" w:rsidP="00132574">
      <w:pPr>
        <w:pStyle w:val="arial"/>
        <w:rPr>
          <w:rFonts w:cs="Arial"/>
          <w:b/>
          <w:bCs/>
          <w:noProof/>
          <w:szCs w:val="24"/>
          <w:lang w:eastAsia="en-GB"/>
        </w:rPr>
      </w:pPr>
    </w:p>
    <w:p w:rsidR="00132574" w:rsidRDefault="00132574" w:rsidP="00132574">
      <w:pPr>
        <w:pStyle w:val="arial"/>
        <w:rPr>
          <w:rFonts w:cs="Arial"/>
          <w:bCs/>
          <w:noProof/>
          <w:szCs w:val="24"/>
          <w:lang w:eastAsia="en-GB"/>
        </w:rPr>
      </w:pPr>
      <w:r w:rsidRPr="00132574">
        <w:rPr>
          <w:rFonts w:cs="Arial"/>
          <w:bCs/>
          <w:noProof/>
          <w:szCs w:val="24"/>
          <w:lang w:eastAsia="en-GB"/>
        </w:rPr>
        <w:t xml:space="preserve">The Hat Factory </w:t>
      </w:r>
      <w:r>
        <w:rPr>
          <w:rFonts w:cs="Arial"/>
          <w:bCs/>
          <w:noProof/>
          <w:szCs w:val="24"/>
          <w:lang w:eastAsia="en-GB"/>
        </w:rPr>
        <w:t>is a short walk from Luton station (not Luton Airport Parkway station).</w:t>
      </w:r>
    </w:p>
    <w:p w:rsidR="00132574" w:rsidRDefault="00132574" w:rsidP="00132574">
      <w:pPr>
        <w:pStyle w:val="arial"/>
        <w:rPr>
          <w:rFonts w:cs="Arial"/>
          <w:bCs/>
          <w:noProof/>
          <w:szCs w:val="24"/>
          <w:lang w:eastAsia="en-GB"/>
        </w:rPr>
      </w:pPr>
    </w:p>
    <w:p w:rsidR="00132574" w:rsidRPr="00132574" w:rsidRDefault="00132574" w:rsidP="00132574">
      <w:pPr>
        <w:pStyle w:val="arial"/>
        <w:rPr>
          <w:rFonts w:cs="Arial"/>
          <w:bCs/>
          <w:noProof/>
          <w:szCs w:val="24"/>
          <w:lang w:eastAsia="en-GB"/>
        </w:rPr>
      </w:pPr>
      <w:r>
        <w:rPr>
          <w:rFonts w:cs="Arial"/>
          <w:bCs/>
          <w:noProof/>
          <w:szCs w:val="24"/>
          <w:lang w:eastAsia="en-GB"/>
        </w:rPr>
        <w:t xml:space="preserve"> </w:t>
      </w:r>
    </w:p>
    <w:p w:rsidR="0064674B" w:rsidRDefault="0064674B" w:rsidP="00132574">
      <w:pPr>
        <w:pStyle w:val="arial"/>
        <w:rPr>
          <w:rFonts w:cs="Arial"/>
          <w:b/>
          <w:bCs/>
          <w:szCs w:val="24"/>
        </w:rPr>
      </w:pPr>
    </w:p>
    <w:p w:rsidR="00132574" w:rsidRDefault="00132574" w:rsidP="00132574">
      <w:pPr>
        <w:pStyle w:val="arial"/>
        <w:rPr>
          <w:rFonts w:cs="Arial"/>
          <w:b/>
          <w:bCs/>
          <w:szCs w:val="24"/>
        </w:rPr>
      </w:pPr>
    </w:p>
    <w:p w:rsidR="00132574" w:rsidRDefault="00132574" w:rsidP="00132574">
      <w:pPr>
        <w:pStyle w:val="arial"/>
        <w:rPr>
          <w:rFonts w:cs="Arial"/>
          <w:b/>
          <w:bCs/>
          <w:szCs w:val="24"/>
        </w:rPr>
      </w:pPr>
    </w:p>
    <w:sectPr w:rsidR="00132574" w:rsidSect="00135F67">
      <w:headerReference w:type="even" r:id="rId13"/>
      <w:footerReference w:type="even" r:id="rId14"/>
      <w:footerReference w:type="default" r:id="rId15"/>
      <w:pgSz w:w="11906" w:h="16838" w:code="9"/>
      <w:pgMar w:top="993" w:right="1134" w:bottom="993" w:left="1134" w:header="165" w:footer="39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D1" w:rsidRDefault="006659D1">
      <w:r>
        <w:separator/>
      </w:r>
    </w:p>
  </w:endnote>
  <w:endnote w:type="continuationSeparator" w:id="0">
    <w:p w:rsidR="006659D1" w:rsidRDefault="006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D1" w:rsidRDefault="006659D1">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6659D1" w:rsidRDefault="006659D1">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D1" w:rsidRDefault="006659D1">
    <w:pPr>
      <w:pStyle w:val="Footer"/>
      <w:framePr w:wrap="around" w:vAnchor="text" w:hAnchor="margin" w:xAlign="center" w:y="1"/>
      <w:jc w:val="center"/>
      <w:rPr>
        <w:rFonts w:ascii="Arial" w:hAnsi="Arial" w:cs="Arial"/>
        <w:sz w:val="18"/>
        <w:szCs w:val="18"/>
      </w:rPr>
    </w:pPr>
  </w:p>
  <w:p w:rsidR="006659D1" w:rsidRPr="00A634B1" w:rsidRDefault="006659D1">
    <w:pPr>
      <w:pStyle w:val="Footer"/>
      <w:jc w:val="center"/>
      <w:rPr>
        <w:szCs w:val="24"/>
      </w:rPr>
    </w:pPr>
    <w:r w:rsidRPr="00A634B1">
      <w:rPr>
        <w:rFonts w:ascii="Arial" w:hAnsi="Arial" w:cs="Arial"/>
        <w:szCs w:val="24"/>
      </w:rPr>
      <w:t xml:space="preserve">Page </w:t>
    </w:r>
    <w:r w:rsidRPr="00A634B1">
      <w:rPr>
        <w:rFonts w:ascii="Arial" w:hAnsi="Arial" w:cs="Arial"/>
        <w:szCs w:val="24"/>
      </w:rPr>
      <w:fldChar w:fldCharType="begin"/>
    </w:r>
    <w:r w:rsidRPr="00A634B1">
      <w:rPr>
        <w:rFonts w:ascii="Arial" w:hAnsi="Arial" w:cs="Arial"/>
        <w:szCs w:val="24"/>
      </w:rPr>
      <w:instrText xml:space="preserve"> PAGE </w:instrText>
    </w:r>
    <w:r w:rsidRPr="00A634B1">
      <w:rPr>
        <w:rFonts w:ascii="Arial" w:hAnsi="Arial" w:cs="Arial"/>
        <w:szCs w:val="24"/>
      </w:rPr>
      <w:fldChar w:fldCharType="separate"/>
    </w:r>
    <w:r w:rsidR="005851F8">
      <w:rPr>
        <w:rFonts w:ascii="Arial" w:hAnsi="Arial" w:cs="Arial"/>
        <w:noProof/>
        <w:szCs w:val="24"/>
      </w:rPr>
      <w:t>3</w:t>
    </w:r>
    <w:r w:rsidRPr="00A634B1">
      <w:rPr>
        <w:rFonts w:ascii="Arial" w:hAnsi="Arial" w:cs="Arial"/>
        <w:szCs w:val="24"/>
      </w:rPr>
      <w:fldChar w:fldCharType="end"/>
    </w:r>
    <w:r w:rsidRPr="00A634B1">
      <w:rPr>
        <w:rFonts w:ascii="Arial" w:hAnsi="Arial" w:cs="Arial"/>
        <w:szCs w:val="24"/>
      </w:rPr>
      <w:t xml:space="preserve"> of </w:t>
    </w:r>
    <w:r w:rsidRPr="00A634B1">
      <w:rPr>
        <w:rFonts w:ascii="Arial" w:hAnsi="Arial" w:cs="Arial"/>
        <w:szCs w:val="24"/>
      </w:rPr>
      <w:fldChar w:fldCharType="begin"/>
    </w:r>
    <w:r w:rsidRPr="00A634B1">
      <w:rPr>
        <w:rFonts w:ascii="Arial" w:hAnsi="Arial" w:cs="Arial"/>
        <w:szCs w:val="24"/>
      </w:rPr>
      <w:instrText xml:space="preserve"> NUMPAGES </w:instrText>
    </w:r>
    <w:r w:rsidRPr="00A634B1">
      <w:rPr>
        <w:rFonts w:ascii="Arial" w:hAnsi="Arial" w:cs="Arial"/>
        <w:szCs w:val="24"/>
      </w:rPr>
      <w:fldChar w:fldCharType="separate"/>
    </w:r>
    <w:r w:rsidR="005851F8">
      <w:rPr>
        <w:rFonts w:ascii="Arial" w:hAnsi="Arial" w:cs="Arial"/>
        <w:noProof/>
        <w:szCs w:val="24"/>
      </w:rPr>
      <w:t>3</w:t>
    </w:r>
    <w:r w:rsidRPr="00A634B1">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D1" w:rsidRDefault="006659D1">
      <w:r>
        <w:separator/>
      </w:r>
    </w:p>
  </w:footnote>
  <w:footnote w:type="continuationSeparator" w:id="0">
    <w:p w:rsidR="006659D1" w:rsidRDefault="0066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D1" w:rsidRDefault="006659D1">
    <w:pPr>
      <w:pStyle w:val="Head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6659D1" w:rsidRDefault="006659D1">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C76"/>
    <w:multiLevelType w:val="hybridMultilevel"/>
    <w:tmpl w:val="7C542D40"/>
    <w:lvl w:ilvl="0" w:tplc="914CB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31E"/>
    <w:multiLevelType w:val="multilevel"/>
    <w:tmpl w:val="91B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E0448"/>
    <w:multiLevelType w:val="hybridMultilevel"/>
    <w:tmpl w:val="0142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E5573"/>
    <w:multiLevelType w:val="multilevel"/>
    <w:tmpl w:val="F98AC6E0"/>
    <w:lvl w:ilvl="0">
      <w:start w:val="1"/>
      <w:numFmt w:val="lowerRoman"/>
      <w:lvlText w:val="%1"/>
      <w:lvlJc w:val="left"/>
      <w:pPr>
        <w:tabs>
          <w:tab w:val="num" w:pos="720"/>
        </w:tabs>
        <w:ind w:left="720" w:hanging="72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59393C"/>
    <w:multiLevelType w:val="hybridMultilevel"/>
    <w:tmpl w:val="F72E2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8E0C9E"/>
    <w:multiLevelType w:val="hybridMultilevel"/>
    <w:tmpl w:val="5B6CD144"/>
    <w:lvl w:ilvl="0" w:tplc="953CACA8">
      <w:start w:val="1"/>
      <w:numFmt w:val="lowerLetter"/>
      <w:lvlText w:val="(%1)"/>
      <w:lvlJc w:val="left"/>
      <w:pPr>
        <w:ind w:left="1785" w:hanging="1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672C2"/>
    <w:multiLevelType w:val="hybridMultilevel"/>
    <w:tmpl w:val="72E8A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1612AC"/>
    <w:multiLevelType w:val="multilevel"/>
    <w:tmpl w:val="F99435FA"/>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7AF48E7"/>
    <w:multiLevelType w:val="hybridMultilevel"/>
    <w:tmpl w:val="52FCE7CA"/>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614A9"/>
    <w:multiLevelType w:val="hybridMultilevel"/>
    <w:tmpl w:val="8310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2941"/>
    <w:multiLevelType w:val="hybridMultilevel"/>
    <w:tmpl w:val="CDBAC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893DA3"/>
    <w:multiLevelType w:val="hybridMultilevel"/>
    <w:tmpl w:val="D0C0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1513E7"/>
    <w:multiLevelType w:val="hybridMultilevel"/>
    <w:tmpl w:val="79EE2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AEC4E17"/>
    <w:multiLevelType w:val="hybridMultilevel"/>
    <w:tmpl w:val="0FA8DE36"/>
    <w:lvl w:ilvl="0" w:tplc="04090001">
      <w:start w:val="1"/>
      <w:numFmt w:val="bullet"/>
      <w:lvlText w:val=""/>
      <w:lvlJc w:val="left"/>
      <w:pPr>
        <w:tabs>
          <w:tab w:val="num" w:pos="900"/>
        </w:tabs>
        <w:ind w:left="900" w:hanging="360"/>
      </w:pPr>
      <w:rPr>
        <w:rFonts w:ascii="Symbol" w:hAnsi="Symbol" w:hint="default"/>
        <w:b/>
        <w:color w:val="auto"/>
        <w:sz w:val="24"/>
        <w:szCs w:val="24"/>
      </w:rPr>
    </w:lvl>
    <w:lvl w:ilvl="1" w:tplc="01686FE6">
      <w:start w:val="1"/>
      <w:numFmt w:val="lowerLetter"/>
      <w:lvlText w:val="%2)"/>
      <w:lvlJc w:val="left"/>
      <w:pPr>
        <w:tabs>
          <w:tab w:val="num" w:pos="1620"/>
        </w:tabs>
        <w:ind w:left="1620" w:hanging="360"/>
      </w:pPr>
      <w:rPr>
        <w:rFonts w:hint="default"/>
        <w:b w:val="0"/>
      </w:rPr>
    </w:lvl>
    <w:lvl w:ilvl="2" w:tplc="43F0A034">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C3A69FA"/>
    <w:multiLevelType w:val="hybridMultilevel"/>
    <w:tmpl w:val="ECDEC0F6"/>
    <w:lvl w:ilvl="0" w:tplc="BCF6AA72">
      <w:start w:val="1"/>
      <w:numFmt w:val="lowerRoman"/>
      <w:lvlText w:val="%1"/>
      <w:lvlJc w:val="left"/>
      <w:pPr>
        <w:tabs>
          <w:tab w:val="num" w:pos="1800"/>
        </w:tabs>
        <w:ind w:left="180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5E2B1B"/>
    <w:multiLevelType w:val="hybridMultilevel"/>
    <w:tmpl w:val="9326A7F2"/>
    <w:lvl w:ilvl="0" w:tplc="5626584A">
      <w:start w:val="1"/>
      <w:numFmt w:val="low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6">
    <w:nsid w:val="2E01273D"/>
    <w:multiLevelType w:val="hybridMultilevel"/>
    <w:tmpl w:val="FC20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6F4975"/>
    <w:multiLevelType w:val="hybridMultilevel"/>
    <w:tmpl w:val="17FEB036"/>
    <w:lvl w:ilvl="0" w:tplc="6A5CBF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B51E0"/>
    <w:multiLevelType w:val="hybridMultilevel"/>
    <w:tmpl w:val="5316FE7A"/>
    <w:lvl w:ilvl="0" w:tplc="6B7E4CD8">
      <w:start w:val="9"/>
      <w:numFmt w:val="decimal"/>
      <w:lvlText w:val="%1"/>
      <w:lvlJc w:val="left"/>
      <w:pPr>
        <w:tabs>
          <w:tab w:val="num" w:pos="720"/>
        </w:tabs>
        <w:ind w:left="720" w:hanging="720"/>
      </w:pPr>
      <w:rPr>
        <w:rFonts w:hint="default"/>
        <w:b/>
      </w:rPr>
    </w:lvl>
    <w:lvl w:ilvl="1" w:tplc="C680A966">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EF29E5"/>
    <w:multiLevelType w:val="multilevel"/>
    <w:tmpl w:val="A112A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15AB7"/>
    <w:multiLevelType w:val="hybridMultilevel"/>
    <w:tmpl w:val="995852D6"/>
    <w:lvl w:ilvl="0" w:tplc="C55AAF8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3E087D49"/>
    <w:multiLevelType w:val="hybridMultilevel"/>
    <w:tmpl w:val="EF0AE9E2"/>
    <w:lvl w:ilvl="0" w:tplc="3B4C506C">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14CE8"/>
    <w:multiLevelType w:val="hybridMultilevel"/>
    <w:tmpl w:val="4978E364"/>
    <w:lvl w:ilvl="0" w:tplc="6A5CBFBA">
      <w:start w:val="1"/>
      <w:numFmt w:val="decimal"/>
      <w:lvlText w:val="%1."/>
      <w:lvlJc w:val="left"/>
      <w:pPr>
        <w:ind w:left="1146" w:hanging="360"/>
      </w:pPr>
      <w:rPr>
        <w:rFonts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F817F66"/>
    <w:multiLevelType w:val="hybridMultilevel"/>
    <w:tmpl w:val="5BA2D7A0"/>
    <w:lvl w:ilvl="0" w:tplc="B36486B6">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531C4"/>
    <w:multiLevelType w:val="hybridMultilevel"/>
    <w:tmpl w:val="3D44BF84"/>
    <w:lvl w:ilvl="0" w:tplc="EC3C476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19654F4"/>
    <w:multiLevelType w:val="singleLevel"/>
    <w:tmpl w:val="D170426E"/>
    <w:lvl w:ilvl="0">
      <w:start w:val="56"/>
      <w:numFmt w:val="decimal"/>
      <w:lvlText w:val="%1"/>
      <w:lvlJc w:val="left"/>
      <w:pPr>
        <w:tabs>
          <w:tab w:val="num" w:pos="2160"/>
        </w:tabs>
        <w:ind w:left="2160" w:hanging="2160"/>
      </w:pPr>
      <w:rPr>
        <w:rFonts w:hint="default"/>
      </w:rPr>
    </w:lvl>
  </w:abstractNum>
  <w:abstractNum w:abstractNumId="26">
    <w:nsid w:val="44EF3B81"/>
    <w:multiLevelType w:val="hybridMultilevel"/>
    <w:tmpl w:val="F768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A2020A"/>
    <w:multiLevelType w:val="hybridMultilevel"/>
    <w:tmpl w:val="B3ECFCFC"/>
    <w:lvl w:ilvl="0" w:tplc="AF0CE1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98119DF"/>
    <w:multiLevelType w:val="hybridMultilevel"/>
    <w:tmpl w:val="5CC21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A72374E"/>
    <w:multiLevelType w:val="hybridMultilevel"/>
    <w:tmpl w:val="F98AC6E0"/>
    <w:lvl w:ilvl="0" w:tplc="20781396">
      <w:start w:val="1"/>
      <w:numFmt w:val="lowerRoman"/>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805D9F"/>
    <w:multiLevelType w:val="hybridMultilevel"/>
    <w:tmpl w:val="0E82F6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F7F73BD"/>
    <w:multiLevelType w:val="hybridMultilevel"/>
    <w:tmpl w:val="BB5C4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905E9B"/>
    <w:multiLevelType w:val="hybridMultilevel"/>
    <w:tmpl w:val="68CCBF28"/>
    <w:lvl w:ilvl="0" w:tplc="F2C281D6">
      <w:start w:val="2"/>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15569ED"/>
    <w:multiLevelType w:val="hybridMultilevel"/>
    <w:tmpl w:val="FE06C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226D62"/>
    <w:multiLevelType w:val="multilevel"/>
    <w:tmpl w:val="254671B0"/>
    <w:lvl w:ilvl="0">
      <w:start w:val="1"/>
      <w:numFmt w:val="decimal"/>
      <w:lvlText w:val="%1"/>
      <w:lvlJc w:val="left"/>
      <w:pPr>
        <w:tabs>
          <w:tab w:val="num" w:pos="851"/>
        </w:tabs>
        <w:ind w:left="851" w:hanging="851"/>
      </w:pPr>
      <w:rPr>
        <w:rFonts w:ascii="Arial" w:hAnsi="Arial" w:cs="Times New Roman" w:hint="default"/>
        <w:b/>
        <w:i w:val="0"/>
        <w:color w:val="auto"/>
        <w:sz w:val="24"/>
      </w:rPr>
    </w:lvl>
    <w:lvl w:ilvl="1">
      <w:start w:val="1"/>
      <w:numFmt w:val="decimal"/>
      <w:lvlText w:val="%1.%2."/>
      <w:lvlJc w:val="left"/>
      <w:pPr>
        <w:tabs>
          <w:tab w:val="num" w:pos="851"/>
        </w:tabs>
        <w:ind w:left="851" w:hanging="851"/>
      </w:pPr>
      <w:rPr>
        <w:rFonts w:ascii="Arial" w:hAnsi="Arial" w:cs="Times New Roman" w:hint="default"/>
        <w:b w:val="0"/>
        <w:i w:val="0"/>
        <w:sz w:val="24"/>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9026A63"/>
    <w:multiLevelType w:val="hybridMultilevel"/>
    <w:tmpl w:val="FA7AC91A"/>
    <w:lvl w:ilvl="0" w:tplc="8D7AE50E">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A9E39E9"/>
    <w:multiLevelType w:val="hybridMultilevel"/>
    <w:tmpl w:val="6C348E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43C2501"/>
    <w:multiLevelType w:val="hybridMultilevel"/>
    <w:tmpl w:val="FD1834CE"/>
    <w:lvl w:ilvl="0" w:tplc="3252BB10">
      <w:start w:val="1"/>
      <w:numFmt w:val="decimal"/>
      <w:lvlText w:val="%1"/>
      <w:lvlJc w:val="left"/>
      <w:pPr>
        <w:tabs>
          <w:tab w:val="num" w:pos="720"/>
        </w:tabs>
        <w:ind w:left="720" w:hanging="720"/>
      </w:pPr>
      <w:rPr>
        <w:rFonts w:hint="default"/>
        <w:b/>
        <w:color w:val="auto"/>
        <w:sz w:val="24"/>
        <w:szCs w:val="24"/>
      </w:rPr>
    </w:lvl>
    <w:lvl w:ilvl="1" w:tplc="01686FE6">
      <w:start w:val="1"/>
      <w:numFmt w:val="lowerLetter"/>
      <w:lvlText w:val="%2)"/>
      <w:lvlJc w:val="left"/>
      <w:pPr>
        <w:tabs>
          <w:tab w:val="num" w:pos="1080"/>
        </w:tabs>
        <w:ind w:left="1080" w:hanging="360"/>
      </w:pPr>
      <w:rPr>
        <w:rFonts w:hint="default"/>
        <w:b w:val="0"/>
      </w:rPr>
    </w:lvl>
    <w:lvl w:ilvl="2" w:tplc="43F0A03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1C1F14"/>
    <w:multiLevelType w:val="hybridMultilevel"/>
    <w:tmpl w:val="E64C7F4C"/>
    <w:lvl w:ilvl="0" w:tplc="C03AEFB0">
      <w:start w:val="1"/>
      <w:numFmt w:val="lowerLetter"/>
      <w:lvlText w:val="(%1)"/>
      <w:lvlJc w:val="left"/>
      <w:pPr>
        <w:tabs>
          <w:tab w:val="num" w:pos="720"/>
        </w:tabs>
        <w:ind w:left="720" w:hanging="720"/>
      </w:pPr>
      <w:rPr>
        <w:rFonts w:hint="default"/>
      </w:rPr>
    </w:lvl>
    <w:lvl w:ilvl="1" w:tplc="5F26AE6C">
      <w:start w:val="1"/>
      <w:numFmt w:val="decimal"/>
      <w:lvlText w:val="%2."/>
      <w:lvlJc w:val="left"/>
      <w:pPr>
        <w:tabs>
          <w:tab w:val="num" w:pos="1080"/>
        </w:tabs>
        <w:ind w:left="1080" w:hanging="360"/>
      </w:pPr>
      <w:rPr>
        <w:rFonts w:ascii="Arial" w:hAnsi="Arial" w:cs="Aria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73E05B2"/>
    <w:multiLevelType w:val="multilevel"/>
    <w:tmpl w:val="6CDC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0F5350"/>
    <w:multiLevelType w:val="multilevel"/>
    <w:tmpl w:val="99C6E414"/>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val="0"/>
        <w:i w:val="0"/>
        <w:sz w:val="24"/>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D0C4475"/>
    <w:multiLevelType w:val="hybridMultilevel"/>
    <w:tmpl w:val="F9388AC4"/>
    <w:lvl w:ilvl="0" w:tplc="A89AC87E">
      <w:start w:val="1"/>
      <w:numFmt w:val="lowerRoman"/>
      <w:lvlText w:val="%1"/>
      <w:lvlJc w:val="left"/>
      <w:pPr>
        <w:tabs>
          <w:tab w:val="num" w:pos="720"/>
        </w:tabs>
        <w:ind w:left="720" w:hanging="72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31BED"/>
    <w:multiLevelType w:val="hybridMultilevel"/>
    <w:tmpl w:val="C930C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3A3039"/>
    <w:multiLevelType w:val="singleLevel"/>
    <w:tmpl w:val="6BC84432"/>
    <w:lvl w:ilvl="0">
      <w:start w:val="172"/>
      <w:numFmt w:val="decimal"/>
      <w:lvlText w:val="%1"/>
      <w:lvlJc w:val="left"/>
      <w:pPr>
        <w:tabs>
          <w:tab w:val="num" w:pos="2160"/>
        </w:tabs>
        <w:ind w:left="2160" w:hanging="2160"/>
      </w:pPr>
      <w:rPr>
        <w:rFonts w:hint="default"/>
      </w:rPr>
    </w:lvl>
  </w:abstractNum>
  <w:abstractNum w:abstractNumId="44">
    <w:nsid w:val="77D61AE3"/>
    <w:multiLevelType w:val="hybridMultilevel"/>
    <w:tmpl w:val="8B54808A"/>
    <w:lvl w:ilvl="0" w:tplc="839C8510">
      <w:start w:val="1"/>
      <w:numFmt w:val="lowerLetter"/>
      <w:lvlText w:val="(%1)"/>
      <w:lvlJc w:val="left"/>
      <w:pPr>
        <w:tabs>
          <w:tab w:val="num" w:pos="1065"/>
        </w:tabs>
        <w:ind w:left="106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5">
    <w:nsid w:val="7CD079F5"/>
    <w:multiLevelType w:val="hybridMultilevel"/>
    <w:tmpl w:val="F782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95164A"/>
    <w:multiLevelType w:val="hybridMultilevel"/>
    <w:tmpl w:val="96BAF2E2"/>
    <w:lvl w:ilvl="0" w:tplc="E730E1DE">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7">
    <w:nsid w:val="7E8A4CE5"/>
    <w:multiLevelType w:val="hybridMultilevel"/>
    <w:tmpl w:val="53B0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5"/>
  </w:num>
  <w:num w:numId="3">
    <w:abstractNumId w:val="37"/>
  </w:num>
  <w:num w:numId="4">
    <w:abstractNumId w:val="44"/>
  </w:num>
  <w:num w:numId="5">
    <w:abstractNumId w:val="21"/>
  </w:num>
  <w:num w:numId="6">
    <w:abstractNumId w:val="1"/>
  </w:num>
  <w:num w:numId="7">
    <w:abstractNumId w:val="32"/>
  </w:num>
  <w:num w:numId="8">
    <w:abstractNumId w:val="18"/>
  </w:num>
  <w:num w:numId="9">
    <w:abstractNumId w:val="35"/>
  </w:num>
  <w:num w:numId="10">
    <w:abstractNumId w:val="7"/>
  </w:num>
  <w:num w:numId="11">
    <w:abstractNumId w:val="47"/>
  </w:num>
  <w:num w:numId="12">
    <w:abstractNumId w:val="11"/>
  </w:num>
  <w:num w:numId="13">
    <w:abstractNumId w:val="33"/>
  </w:num>
  <w:num w:numId="14">
    <w:abstractNumId w:val="38"/>
  </w:num>
  <w:num w:numId="15">
    <w:abstractNumId w:val="31"/>
  </w:num>
  <w:num w:numId="16">
    <w:abstractNumId w:val="29"/>
  </w:num>
  <w:num w:numId="17">
    <w:abstractNumId w:val="3"/>
  </w:num>
  <w:num w:numId="18">
    <w:abstractNumId w:val="41"/>
  </w:num>
  <w:num w:numId="19">
    <w:abstractNumId w:val="6"/>
  </w:num>
  <w:num w:numId="20">
    <w:abstractNumId w:val="12"/>
  </w:num>
  <w:num w:numId="21">
    <w:abstractNumId w:val="10"/>
  </w:num>
  <w:num w:numId="22">
    <w:abstractNumId w:val="39"/>
  </w:num>
  <w:num w:numId="23">
    <w:abstractNumId w:val="2"/>
  </w:num>
  <w:num w:numId="24">
    <w:abstractNumId w:val="9"/>
  </w:num>
  <w:num w:numId="25">
    <w:abstractNumId w:val="13"/>
  </w:num>
  <w:num w:numId="26">
    <w:abstractNumId w:val="34"/>
  </w:num>
  <w:num w:numId="27">
    <w:abstractNumId w:val="3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8"/>
  </w:num>
  <w:num w:numId="31">
    <w:abstractNumId w:val="22"/>
  </w:num>
  <w:num w:numId="32">
    <w:abstractNumId w:val="45"/>
  </w:num>
  <w:num w:numId="33">
    <w:abstractNumId w:val="17"/>
  </w:num>
  <w:num w:numId="34">
    <w:abstractNumId w:val="23"/>
  </w:num>
  <w:num w:numId="35">
    <w:abstractNumId w:val="36"/>
  </w:num>
  <w:num w:numId="36">
    <w:abstractNumId w:val="28"/>
  </w:num>
  <w:num w:numId="37">
    <w:abstractNumId w:val="4"/>
  </w:num>
  <w:num w:numId="38">
    <w:abstractNumId w:val="42"/>
  </w:num>
  <w:num w:numId="39">
    <w:abstractNumId w:val="0"/>
  </w:num>
  <w:num w:numId="40">
    <w:abstractNumId w:val="20"/>
  </w:num>
  <w:num w:numId="41">
    <w:abstractNumId w:val="5"/>
  </w:num>
  <w:num w:numId="42">
    <w:abstractNumId w:val="16"/>
  </w:num>
  <w:num w:numId="43">
    <w:abstractNumId w:val="27"/>
  </w:num>
  <w:num w:numId="44">
    <w:abstractNumId w:val="19"/>
  </w:num>
  <w:num w:numId="45">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6">
    <w:abstractNumId w:val="15"/>
  </w:num>
  <w:num w:numId="47">
    <w:abstractNumId w:val="24"/>
  </w:num>
  <w:num w:numId="48">
    <w:abstractNumId w:val="19"/>
    <w:lvlOverride w:ilvl="1">
      <w:lvl w:ilvl="1">
        <w:numFmt w:val="bullet"/>
        <w:lvlText w:val=""/>
        <w:lvlJc w:val="left"/>
        <w:pPr>
          <w:tabs>
            <w:tab w:val="num" w:pos="1440"/>
          </w:tabs>
          <w:ind w:left="1440" w:hanging="360"/>
        </w:pPr>
        <w:rPr>
          <w:rFonts w:ascii="Symbol" w:hAnsi="Symbol" w:hint="default"/>
          <w:sz w:val="20"/>
        </w:rPr>
      </w:lvl>
    </w:lvlOverride>
  </w:num>
  <w:num w:numId="49">
    <w:abstractNumId w:val="4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42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06"/>
    <w:rsid w:val="00000106"/>
    <w:rsid w:val="000001B5"/>
    <w:rsid w:val="000028DA"/>
    <w:rsid w:val="00003E5B"/>
    <w:rsid w:val="00004BEA"/>
    <w:rsid w:val="0000526B"/>
    <w:rsid w:val="00010864"/>
    <w:rsid w:val="00021D96"/>
    <w:rsid w:val="00022A5F"/>
    <w:rsid w:val="00023248"/>
    <w:rsid w:val="00025B17"/>
    <w:rsid w:val="00027269"/>
    <w:rsid w:val="00030E07"/>
    <w:rsid w:val="00033E89"/>
    <w:rsid w:val="000358C4"/>
    <w:rsid w:val="00035F8E"/>
    <w:rsid w:val="00036526"/>
    <w:rsid w:val="000371A9"/>
    <w:rsid w:val="00041A40"/>
    <w:rsid w:val="00050403"/>
    <w:rsid w:val="00053616"/>
    <w:rsid w:val="00053CDC"/>
    <w:rsid w:val="00055BC0"/>
    <w:rsid w:val="00056F73"/>
    <w:rsid w:val="00063B4D"/>
    <w:rsid w:val="00064DAF"/>
    <w:rsid w:val="00065215"/>
    <w:rsid w:val="00065276"/>
    <w:rsid w:val="000669BF"/>
    <w:rsid w:val="00071451"/>
    <w:rsid w:val="00075376"/>
    <w:rsid w:val="000765BE"/>
    <w:rsid w:val="00080231"/>
    <w:rsid w:val="00080D82"/>
    <w:rsid w:val="00081F22"/>
    <w:rsid w:val="000835C3"/>
    <w:rsid w:val="00083CF4"/>
    <w:rsid w:val="0008442C"/>
    <w:rsid w:val="000859F5"/>
    <w:rsid w:val="000864F2"/>
    <w:rsid w:val="00086E7A"/>
    <w:rsid w:val="00087DB1"/>
    <w:rsid w:val="00090497"/>
    <w:rsid w:val="000909FC"/>
    <w:rsid w:val="00090C7B"/>
    <w:rsid w:val="00091493"/>
    <w:rsid w:val="00093016"/>
    <w:rsid w:val="00093B7F"/>
    <w:rsid w:val="00093BB9"/>
    <w:rsid w:val="0009415B"/>
    <w:rsid w:val="00095780"/>
    <w:rsid w:val="0009754E"/>
    <w:rsid w:val="000977C7"/>
    <w:rsid w:val="00097EE2"/>
    <w:rsid w:val="000A0D27"/>
    <w:rsid w:val="000A3A66"/>
    <w:rsid w:val="000A3C4F"/>
    <w:rsid w:val="000A3FDC"/>
    <w:rsid w:val="000A4680"/>
    <w:rsid w:val="000A5CCA"/>
    <w:rsid w:val="000A7DC3"/>
    <w:rsid w:val="000B06FC"/>
    <w:rsid w:val="000B0FAF"/>
    <w:rsid w:val="000B2C98"/>
    <w:rsid w:val="000B5B05"/>
    <w:rsid w:val="000B6E24"/>
    <w:rsid w:val="000B76E3"/>
    <w:rsid w:val="000C09C9"/>
    <w:rsid w:val="000C1189"/>
    <w:rsid w:val="000C17CA"/>
    <w:rsid w:val="000C3E9F"/>
    <w:rsid w:val="000C7433"/>
    <w:rsid w:val="000D0BDE"/>
    <w:rsid w:val="000D418A"/>
    <w:rsid w:val="000E04CD"/>
    <w:rsid w:val="000E1732"/>
    <w:rsid w:val="000E4079"/>
    <w:rsid w:val="000E599C"/>
    <w:rsid w:val="000E6B3A"/>
    <w:rsid w:val="000E70E9"/>
    <w:rsid w:val="000E77FB"/>
    <w:rsid w:val="000F0053"/>
    <w:rsid w:val="000F1A3D"/>
    <w:rsid w:val="000F3756"/>
    <w:rsid w:val="000F454A"/>
    <w:rsid w:val="000F4C99"/>
    <w:rsid w:val="000F7283"/>
    <w:rsid w:val="0010035B"/>
    <w:rsid w:val="00102B78"/>
    <w:rsid w:val="00102FA9"/>
    <w:rsid w:val="001038D2"/>
    <w:rsid w:val="00104F03"/>
    <w:rsid w:val="00105625"/>
    <w:rsid w:val="00106D56"/>
    <w:rsid w:val="00106F17"/>
    <w:rsid w:val="00107610"/>
    <w:rsid w:val="001076DB"/>
    <w:rsid w:val="00112399"/>
    <w:rsid w:val="00113487"/>
    <w:rsid w:val="0011357B"/>
    <w:rsid w:val="00113757"/>
    <w:rsid w:val="00113C94"/>
    <w:rsid w:val="00115014"/>
    <w:rsid w:val="0011560C"/>
    <w:rsid w:val="00120545"/>
    <w:rsid w:val="00121021"/>
    <w:rsid w:val="00123F4A"/>
    <w:rsid w:val="00125E18"/>
    <w:rsid w:val="00127D49"/>
    <w:rsid w:val="0013199E"/>
    <w:rsid w:val="00131E99"/>
    <w:rsid w:val="00132574"/>
    <w:rsid w:val="0013380A"/>
    <w:rsid w:val="001342C2"/>
    <w:rsid w:val="00135F09"/>
    <w:rsid w:val="00135F67"/>
    <w:rsid w:val="00136E34"/>
    <w:rsid w:val="001371BE"/>
    <w:rsid w:val="0013728D"/>
    <w:rsid w:val="001379B1"/>
    <w:rsid w:val="00141327"/>
    <w:rsid w:val="00143918"/>
    <w:rsid w:val="00144172"/>
    <w:rsid w:val="00144E48"/>
    <w:rsid w:val="00146525"/>
    <w:rsid w:val="00146D13"/>
    <w:rsid w:val="00147DBC"/>
    <w:rsid w:val="001510C3"/>
    <w:rsid w:val="0015354A"/>
    <w:rsid w:val="0015731D"/>
    <w:rsid w:val="00160015"/>
    <w:rsid w:val="0016077E"/>
    <w:rsid w:val="001613BA"/>
    <w:rsid w:val="00165968"/>
    <w:rsid w:val="00170911"/>
    <w:rsid w:val="00170C14"/>
    <w:rsid w:val="0017166A"/>
    <w:rsid w:val="00171867"/>
    <w:rsid w:val="0017231F"/>
    <w:rsid w:val="001732CE"/>
    <w:rsid w:val="00174A67"/>
    <w:rsid w:val="00181115"/>
    <w:rsid w:val="001816F2"/>
    <w:rsid w:val="00181814"/>
    <w:rsid w:val="00181DE6"/>
    <w:rsid w:val="00185381"/>
    <w:rsid w:val="00185AEC"/>
    <w:rsid w:val="00185E96"/>
    <w:rsid w:val="00185F12"/>
    <w:rsid w:val="00187141"/>
    <w:rsid w:val="0019264E"/>
    <w:rsid w:val="0019477D"/>
    <w:rsid w:val="001954B3"/>
    <w:rsid w:val="00195A85"/>
    <w:rsid w:val="00196BAE"/>
    <w:rsid w:val="00196D5E"/>
    <w:rsid w:val="001972E0"/>
    <w:rsid w:val="0019763C"/>
    <w:rsid w:val="001A0DE4"/>
    <w:rsid w:val="001A48DB"/>
    <w:rsid w:val="001A71BF"/>
    <w:rsid w:val="001B1128"/>
    <w:rsid w:val="001B2938"/>
    <w:rsid w:val="001B32B4"/>
    <w:rsid w:val="001B42AC"/>
    <w:rsid w:val="001B560D"/>
    <w:rsid w:val="001B588E"/>
    <w:rsid w:val="001B6D12"/>
    <w:rsid w:val="001B70C1"/>
    <w:rsid w:val="001B7539"/>
    <w:rsid w:val="001C06A7"/>
    <w:rsid w:val="001C07B0"/>
    <w:rsid w:val="001C2D8A"/>
    <w:rsid w:val="001C5252"/>
    <w:rsid w:val="001C7A6B"/>
    <w:rsid w:val="001D00F0"/>
    <w:rsid w:val="001D095D"/>
    <w:rsid w:val="001D1A67"/>
    <w:rsid w:val="001D1DCC"/>
    <w:rsid w:val="001D4250"/>
    <w:rsid w:val="001D47BA"/>
    <w:rsid w:val="001D4CC0"/>
    <w:rsid w:val="001D5FCE"/>
    <w:rsid w:val="001D7588"/>
    <w:rsid w:val="001E11B0"/>
    <w:rsid w:val="001E183F"/>
    <w:rsid w:val="001E4B46"/>
    <w:rsid w:val="001E4ECF"/>
    <w:rsid w:val="001E5432"/>
    <w:rsid w:val="001E5772"/>
    <w:rsid w:val="001E7C00"/>
    <w:rsid w:val="001F0314"/>
    <w:rsid w:val="001F0798"/>
    <w:rsid w:val="001F0A22"/>
    <w:rsid w:val="001F1051"/>
    <w:rsid w:val="001F1161"/>
    <w:rsid w:val="001F284A"/>
    <w:rsid w:val="001F3178"/>
    <w:rsid w:val="001F784F"/>
    <w:rsid w:val="002004A5"/>
    <w:rsid w:val="00200906"/>
    <w:rsid w:val="00201AA6"/>
    <w:rsid w:val="00203B1E"/>
    <w:rsid w:val="00203E15"/>
    <w:rsid w:val="00204BCF"/>
    <w:rsid w:val="002079AB"/>
    <w:rsid w:val="002105ED"/>
    <w:rsid w:val="002132FA"/>
    <w:rsid w:val="002144EB"/>
    <w:rsid w:val="00215EA6"/>
    <w:rsid w:val="0021695D"/>
    <w:rsid w:val="00217AFC"/>
    <w:rsid w:val="002205E7"/>
    <w:rsid w:val="00221029"/>
    <w:rsid w:val="00222081"/>
    <w:rsid w:val="0022268E"/>
    <w:rsid w:val="00222E3F"/>
    <w:rsid w:val="00223700"/>
    <w:rsid w:val="00224C87"/>
    <w:rsid w:val="002268FA"/>
    <w:rsid w:val="002334C1"/>
    <w:rsid w:val="002335AB"/>
    <w:rsid w:val="002343CF"/>
    <w:rsid w:val="002350CE"/>
    <w:rsid w:val="002358B9"/>
    <w:rsid w:val="00235AC2"/>
    <w:rsid w:val="00235C3B"/>
    <w:rsid w:val="0024063B"/>
    <w:rsid w:val="00240B52"/>
    <w:rsid w:val="002421B4"/>
    <w:rsid w:val="00242506"/>
    <w:rsid w:val="00242A95"/>
    <w:rsid w:val="00243691"/>
    <w:rsid w:val="00244F67"/>
    <w:rsid w:val="002465F5"/>
    <w:rsid w:val="002474DB"/>
    <w:rsid w:val="00250662"/>
    <w:rsid w:val="002513B9"/>
    <w:rsid w:val="00254BCD"/>
    <w:rsid w:val="00254E87"/>
    <w:rsid w:val="0025781E"/>
    <w:rsid w:val="002578D2"/>
    <w:rsid w:val="00257AEC"/>
    <w:rsid w:val="00261B71"/>
    <w:rsid w:val="00262E79"/>
    <w:rsid w:val="002632B1"/>
    <w:rsid w:val="00263CDD"/>
    <w:rsid w:val="002660E5"/>
    <w:rsid w:val="002707B4"/>
    <w:rsid w:val="00272926"/>
    <w:rsid w:val="00272CB3"/>
    <w:rsid w:val="002754FD"/>
    <w:rsid w:val="00275BCC"/>
    <w:rsid w:val="0027632C"/>
    <w:rsid w:val="00281197"/>
    <w:rsid w:val="0028606A"/>
    <w:rsid w:val="00287B30"/>
    <w:rsid w:val="00290280"/>
    <w:rsid w:val="00290F51"/>
    <w:rsid w:val="0029267E"/>
    <w:rsid w:val="00292749"/>
    <w:rsid w:val="002940A7"/>
    <w:rsid w:val="00296F29"/>
    <w:rsid w:val="00296F87"/>
    <w:rsid w:val="002A1632"/>
    <w:rsid w:val="002A336B"/>
    <w:rsid w:val="002A519C"/>
    <w:rsid w:val="002A55B0"/>
    <w:rsid w:val="002A564A"/>
    <w:rsid w:val="002B0BED"/>
    <w:rsid w:val="002B154D"/>
    <w:rsid w:val="002B22AD"/>
    <w:rsid w:val="002B349C"/>
    <w:rsid w:val="002B3AC6"/>
    <w:rsid w:val="002B64B2"/>
    <w:rsid w:val="002B7807"/>
    <w:rsid w:val="002C1CAD"/>
    <w:rsid w:val="002C1D2E"/>
    <w:rsid w:val="002C2277"/>
    <w:rsid w:val="002C2968"/>
    <w:rsid w:val="002C418F"/>
    <w:rsid w:val="002C6219"/>
    <w:rsid w:val="002C7375"/>
    <w:rsid w:val="002C7C7D"/>
    <w:rsid w:val="002D3C65"/>
    <w:rsid w:val="002D4E80"/>
    <w:rsid w:val="002D58C4"/>
    <w:rsid w:val="002D7F34"/>
    <w:rsid w:val="002E0CF2"/>
    <w:rsid w:val="002E0D88"/>
    <w:rsid w:val="002E14B2"/>
    <w:rsid w:val="002E31AD"/>
    <w:rsid w:val="002E363F"/>
    <w:rsid w:val="002E3AEB"/>
    <w:rsid w:val="002E622B"/>
    <w:rsid w:val="002E66A2"/>
    <w:rsid w:val="002F308D"/>
    <w:rsid w:val="002F364D"/>
    <w:rsid w:val="002F4CC2"/>
    <w:rsid w:val="002F7647"/>
    <w:rsid w:val="00300FA5"/>
    <w:rsid w:val="00301E1E"/>
    <w:rsid w:val="00301EDC"/>
    <w:rsid w:val="00302F7C"/>
    <w:rsid w:val="0030310E"/>
    <w:rsid w:val="003038D8"/>
    <w:rsid w:val="003040B3"/>
    <w:rsid w:val="00304384"/>
    <w:rsid w:val="00304474"/>
    <w:rsid w:val="00305C11"/>
    <w:rsid w:val="00306548"/>
    <w:rsid w:val="00306802"/>
    <w:rsid w:val="00307EFC"/>
    <w:rsid w:val="00311E7F"/>
    <w:rsid w:val="00311F5F"/>
    <w:rsid w:val="00312B8E"/>
    <w:rsid w:val="0031385C"/>
    <w:rsid w:val="003141D3"/>
    <w:rsid w:val="0031757F"/>
    <w:rsid w:val="00317AB5"/>
    <w:rsid w:val="00321810"/>
    <w:rsid w:val="00322744"/>
    <w:rsid w:val="00322C17"/>
    <w:rsid w:val="00322DDF"/>
    <w:rsid w:val="00323648"/>
    <w:rsid w:val="003237E0"/>
    <w:rsid w:val="00325504"/>
    <w:rsid w:val="00327898"/>
    <w:rsid w:val="00327CF5"/>
    <w:rsid w:val="00327E8A"/>
    <w:rsid w:val="00330522"/>
    <w:rsid w:val="00330BBF"/>
    <w:rsid w:val="0033185A"/>
    <w:rsid w:val="00334F58"/>
    <w:rsid w:val="003352A6"/>
    <w:rsid w:val="00340B20"/>
    <w:rsid w:val="00341719"/>
    <w:rsid w:val="00341FB3"/>
    <w:rsid w:val="00344067"/>
    <w:rsid w:val="00345992"/>
    <w:rsid w:val="00352306"/>
    <w:rsid w:val="00353076"/>
    <w:rsid w:val="00353EAA"/>
    <w:rsid w:val="00354713"/>
    <w:rsid w:val="00356C82"/>
    <w:rsid w:val="00356F61"/>
    <w:rsid w:val="00357720"/>
    <w:rsid w:val="00357E0C"/>
    <w:rsid w:val="003610F6"/>
    <w:rsid w:val="00361686"/>
    <w:rsid w:val="003616CB"/>
    <w:rsid w:val="0036246E"/>
    <w:rsid w:val="00364591"/>
    <w:rsid w:val="00366D78"/>
    <w:rsid w:val="003710C3"/>
    <w:rsid w:val="00371558"/>
    <w:rsid w:val="00373E7E"/>
    <w:rsid w:val="003744A9"/>
    <w:rsid w:val="003767AA"/>
    <w:rsid w:val="003810E8"/>
    <w:rsid w:val="00381216"/>
    <w:rsid w:val="003819A3"/>
    <w:rsid w:val="00383BDB"/>
    <w:rsid w:val="003853C7"/>
    <w:rsid w:val="003873C7"/>
    <w:rsid w:val="00390B2B"/>
    <w:rsid w:val="00390C93"/>
    <w:rsid w:val="003922F1"/>
    <w:rsid w:val="00392703"/>
    <w:rsid w:val="00392918"/>
    <w:rsid w:val="003939D6"/>
    <w:rsid w:val="00395750"/>
    <w:rsid w:val="00395AD0"/>
    <w:rsid w:val="00397E37"/>
    <w:rsid w:val="003A235E"/>
    <w:rsid w:val="003A27E5"/>
    <w:rsid w:val="003A37EF"/>
    <w:rsid w:val="003A40CF"/>
    <w:rsid w:val="003A4463"/>
    <w:rsid w:val="003A46D9"/>
    <w:rsid w:val="003A4742"/>
    <w:rsid w:val="003A74AB"/>
    <w:rsid w:val="003A7655"/>
    <w:rsid w:val="003A7AE7"/>
    <w:rsid w:val="003A7E5C"/>
    <w:rsid w:val="003B0429"/>
    <w:rsid w:val="003B0C10"/>
    <w:rsid w:val="003B14B1"/>
    <w:rsid w:val="003B67FF"/>
    <w:rsid w:val="003B6E9E"/>
    <w:rsid w:val="003C0FC9"/>
    <w:rsid w:val="003C11F2"/>
    <w:rsid w:val="003C1237"/>
    <w:rsid w:val="003C2653"/>
    <w:rsid w:val="003C2D0D"/>
    <w:rsid w:val="003C38BE"/>
    <w:rsid w:val="003C66F7"/>
    <w:rsid w:val="003C69EE"/>
    <w:rsid w:val="003C72F0"/>
    <w:rsid w:val="003D2DA1"/>
    <w:rsid w:val="003D33AA"/>
    <w:rsid w:val="003D424E"/>
    <w:rsid w:val="003D5326"/>
    <w:rsid w:val="003D6AD7"/>
    <w:rsid w:val="003D7B86"/>
    <w:rsid w:val="003E21D2"/>
    <w:rsid w:val="003E244C"/>
    <w:rsid w:val="003E7DF0"/>
    <w:rsid w:val="003E7FF2"/>
    <w:rsid w:val="003F16D3"/>
    <w:rsid w:val="003F377A"/>
    <w:rsid w:val="003F40A6"/>
    <w:rsid w:val="003F5F47"/>
    <w:rsid w:val="003F62B1"/>
    <w:rsid w:val="004001C4"/>
    <w:rsid w:val="0040031A"/>
    <w:rsid w:val="00405BFE"/>
    <w:rsid w:val="00405E87"/>
    <w:rsid w:val="00406298"/>
    <w:rsid w:val="0041093C"/>
    <w:rsid w:val="004109CB"/>
    <w:rsid w:val="00410F79"/>
    <w:rsid w:val="00411AA5"/>
    <w:rsid w:val="004131FA"/>
    <w:rsid w:val="004138E8"/>
    <w:rsid w:val="004140C0"/>
    <w:rsid w:val="00414440"/>
    <w:rsid w:val="00416840"/>
    <w:rsid w:val="004175EC"/>
    <w:rsid w:val="00417C20"/>
    <w:rsid w:val="004212F6"/>
    <w:rsid w:val="00422363"/>
    <w:rsid w:val="00423B8B"/>
    <w:rsid w:val="00425CEE"/>
    <w:rsid w:val="00425DA4"/>
    <w:rsid w:val="004272A2"/>
    <w:rsid w:val="004300FE"/>
    <w:rsid w:val="00430786"/>
    <w:rsid w:val="00432534"/>
    <w:rsid w:val="00434008"/>
    <w:rsid w:val="004349A2"/>
    <w:rsid w:val="004376BB"/>
    <w:rsid w:val="00440F3C"/>
    <w:rsid w:val="004418E1"/>
    <w:rsid w:val="00444795"/>
    <w:rsid w:val="00446B9A"/>
    <w:rsid w:val="00446F28"/>
    <w:rsid w:val="00452738"/>
    <w:rsid w:val="00454B73"/>
    <w:rsid w:val="0045579B"/>
    <w:rsid w:val="00456FFA"/>
    <w:rsid w:val="00457550"/>
    <w:rsid w:val="00461537"/>
    <w:rsid w:val="004615E1"/>
    <w:rsid w:val="00462AE9"/>
    <w:rsid w:val="004657EF"/>
    <w:rsid w:val="00470B14"/>
    <w:rsid w:val="00471B9A"/>
    <w:rsid w:val="00471D26"/>
    <w:rsid w:val="00473ADD"/>
    <w:rsid w:val="004747AF"/>
    <w:rsid w:val="00474D8F"/>
    <w:rsid w:val="0047539D"/>
    <w:rsid w:val="00476B18"/>
    <w:rsid w:val="00477A84"/>
    <w:rsid w:val="00482A1E"/>
    <w:rsid w:val="00484C13"/>
    <w:rsid w:val="004857DA"/>
    <w:rsid w:val="0048719C"/>
    <w:rsid w:val="0048769F"/>
    <w:rsid w:val="00487757"/>
    <w:rsid w:val="00487EE7"/>
    <w:rsid w:val="00490491"/>
    <w:rsid w:val="00491AE9"/>
    <w:rsid w:val="00493CA4"/>
    <w:rsid w:val="004945AC"/>
    <w:rsid w:val="00495AA8"/>
    <w:rsid w:val="00496DC1"/>
    <w:rsid w:val="004A01E8"/>
    <w:rsid w:val="004A0D61"/>
    <w:rsid w:val="004A1193"/>
    <w:rsid w:val="004A2107"/>
    <w:rsid w:val="004A3EB6"/>
    <w:rsid w:val="004A57C6"/>
    <w:rsid w:val="004A6349"/>
    <w:rsid w:val="004A662C"/>
    <w:rsid w:val="004A6BB8"/>
    <w:rsid w:val="004B08DD"/>
    <w:rsid w:val="004B228C"/>
    <w:rsid w:val="004B25A6"/>
    <w:rsid w:val="004B2887"/>
    <w:rsid w:val="004B48A0"/>
    <w:rsid w:val="004B5633"/>
    <w:rsid w:val="004B63E1"/>
    <w:rsid w:val="004B720F"/>
    <w:rsid w:val="004B7A62"/>
    <w:rsid w:val="004B7C60"/>
    <w:rsid w:val="004B7DFA"/>
    <w:rsid w:val="004C0075"/>
    <w:rsid w:val="004C3F73"/>
    <w:rsid w:val="004C4224"/>
    <w:rsid w:val="004C4A97"/>
    <w:rsid w:val="004C6245"/>
    <w:rsid w:val="004C642F"/>
    <w:rsid w:val="004C66A8"/>
    <w:rsid w:val="004C7B85"/>
    <w:rsid w:val="004D560E"/>
    <w:rsid w:val="004D56C2"/>
    <w:rsid w:val="004D5E6D"/>
    <w:rsid w:val="004D6B47"/>
    <w:rsid w:val="004D6BA4"/>
    <w:rsid w:val="004D734B"/>
    <w:rsid w:val="004D7379"/>
    <w:rsid w:val="004E11C1"/>
    <w:rsid w:val="004E19CD"/>
    <w:rsid w:val="004E2C51"/>
    <w:rsid w:val="004E3042"/>
    <w:rsid w:val="004E35DF"/>
    <w:rsid w:val="004E435D"/>
    <w:rsid w:val="004E4E99"/>
    <w:rsid w:val="004E7074"/>
    <w:rsid w:val="004F2347"/>
    <w:rsid w:val="004F27FD"/>
    <w:rsid w:val="004F3460"/>
    <w:rsid w:val="004F4F57"/>
    <w:rsid w:val="004F53E1"/>
    <w:rsid w:val="004F5FB3"/>
    <w:rsid w:val="004F69B3"/>
    <w:rsid w:val="0050043C"/>
    <w:rsid w:val="00502A8A"/>
    <w:rsid w:val="00504E98"/>
    <w:rsid w:val="00505073"/>
    <w:rsid w:val="00505484"/>
    <w:rsid w:val="00505675"/>
    <w:rsid w:val="0050604C"/>
    <w:rsid w:val="0051031F"/>
    <w:rsid w:val="0051082D"/>
    <w:rsid w:val="005110C8"/>
    <w:rsid w:val="00515BBF"/>
    <w:rsid w:val="00516440"/>
    <w:rsid w:val="00521A82"/>
    <w:rsid w:val="00522F19"/>
    <w:rsid w:val="0052330C"/>
    <w:rsid w:val="00523EA7"/>
    <w:rsid w:val="005251F8"/>
    <w:rsid w:val="00526C2F"/>
    <w:rsid w:val="00526CF0"/>
    <w:rsid w:val="00527D4C"/>
    <w:rsid w:val="00530259"/>
    <w:rsid w:val="00530521"/>
    <w:rsid w:val="00532ECD"/>
    <w:rsid w:val="00533099"/>
    <w:rsid w:val="00533622"/>
    <w:rsid w:val="00533EEE"/>
    <w:rsid w:val="00537925"/>
    <w:rsid w:val="00540604"/>
    <w:rsid w:val="00541551"/>
    <w:rsid w:val="00542F27"/>
    <w:rsid w:val="00544183"/>
    <w:rsid w:val="00547436"/>
    <w:rsid w:val="00547FF8"/>
    <w:rsid w:val="00550124"/>
    <w:rsid w:val="005513FD"/>
    <w:rsid w:val="00552508"/>
    <w:rsid w:val="00552E8E"/>
    <w:rsid w:val="00556CD8"/>
    <w:rsid w:val="00557E87"/>
    <w:rsid w:val="00557FEC"/>
    <w:rsid w:val="00560193"/>
    <w:rsid w:val="005613BA"/>
    <w:rsid w:val="00563BB0"/>
    <w:rsid w:val="0056411E"/>
    <w:rsid w:val="00564A79"/>
    <w:rsid w:val="00565958"/>
    <w:rsid w:val="00570B2E"/>
    <w:rsid w:val="00571CAE"/>
    <w:rsid w:val="00572895"/>
    <w:rsid w:val="00572EEA"/>
    <w:rsid w:val="005734E9"/>
    <w:rsid w:val="0057579B"/>
    <w:rsid w:val="005772DC"/>
    <w:rsid w:val="005773A4"/>
    <w:rsid w:val="00582FB2"/>
    <w:rsid w:val="005833E7"/>
    <w:rsid w:val="0058362A"/>
    <w:rsid w:val="005851F8"/>
    <w:rsid w:val="00587524"/>
    <w:rsid w:val="00587D61"/>
    <w:rsid w:val="00590CEC"/>
    <w:rsid w:val="0059191F"/>
    <w:rsid w:val="0059199D"/>
    <w:rsid w:val="00591E16"/>
    <w:rsid w:val="005922D1"/>
    <w:rsid w:val="005932C7"/>
    <w:rsid w:val="005935C1"/>
    <w:rsid w:val="00594D79"/>
    <w:rsid w:val="00595A05"/>
    <w:rsid w:val="00595CAA"/>
    <w:rsid w:val="00597059"/>
    <w:rsid w:val="005A227A"/>
    <w:rsid w:val="005A227C"/>
    <w:rsid w:val="005A3814"/>
    <w:rsid w:val="005A4632"/>
    <w:rsid w:val="005A6AFA"/>
    <w:rsid w:val="005B0593"/>
    <w:rsid w:val="005B121E"/>
    <w:rsid w:val="005B1E2C"/>
    <w:rsid w:val="005B2A5B"/>
    <w:rsid w:val="005B2C81"/>
    <w:rsid w:val="005B3E61"/>
    <w:rsid w:val="005B3FA9"/>
    <w:rsid w:val="005B566F"/>
    <w:rsid w:val="005B5D0F"/>
    <w:rsid w:val="005B60D2"/>
    <w:rsid w:val="005B64F5"/>
    <w:rsid w:val="005B7E89"/>
    <w:rsid w:val="005C0D8F"/>
    <w:rsid w:val="005C0F3C"/>
    <w:rsid w:val="005C280A"/>
    <w:rsid w:val="005C3FE6"/>
    <w:rsid w:val="005C4393"/>
    <w:rsid w:val="005C5D85"/>
    <w:rsid w:val="005C7FF7"/>
    <w:rsid w:val="005D0004"/>
    <w:rsid w:val="005D0CD3"/>
    <w:rsid w:val="005D14C3"/>
    <w:rsid w:val="005D29D9"/>
    <w:rsid w:val="005D2D01"/>
    <w:rsid w:val="005D3019"/>
    <w:rsid w:val="005D39B9"/>
    <w:rsid w:val="005D6769"/>
    <w:rsid w:val="005D7193"/>
    <w:rsid w:val="005E177B"/>
    <w:rsid w:val="005E1857"/>
    <w:rsid w:val="005E1B55"/>
    <w:rsid w:val="005E20C5"/>
    <w:rsid w:val="005E2B1D"/>
    <w:rsid w:val="005E2D7A"/>
    <w:rsid w:val="005E3745"/>
    <w:rsid w:val="005E3CD2"/>
    <w:rsid w:val="005E5396"/>
    <w:rsid w:val="005E6742"/>
    <w:rsid w:val="005F00B1"/>
    <w:rsid w:val="005F12DF"/>
    <w:rsid w:val="005F178C"/>
    <w:rsid w:val="005F1F75"/>
    <w:rsid w:val="005F2C2C"/>
    <w:rsid w:val="005F7798"/>
    <w:rsid w:val="005F78E4"/>
    <w:rsid w:val="00600645"/>
    <w:rsid w:val="006018D3"/>
    <w:rsid w:val="00601B7E"/>
    <w:rsid w:val="006052E0"/>
    <w:rsid w:val="00606F92"/>
    <w:rsid w:val="00610137"/>
    <w:rsid w:val="0061089C"/>
    <w:rsid w:val="00610BBF"/>
    <w:rsid w:val="00610D8D"/>
    <w:rsid w:val="006123E3"/>
    <w:rsid w:val="0061340A"/>
    <w:rsid w:val="00613BCA"/>
    <w:rsid w:val="00613DFA"/>
    <w:rsid w:val="006161F5"/>
    <w:rsid w:val="006165DE"/>
    <w:rsid w:val="006171EF"/>
    <w:rsid w:val="006178C7"/>
    <w:rsid w:val="00622BFE"/>
    <w:rsid w:val="00622F5E"/>
    <w:rsid w:val="006230C5"/>
    <w:rsid w:val="00623232"/>
    <w:rsid w:val="00625625"/>
    <w:rsid w:val="00625ADE"/>
    <w:rsid w:val="006264DF"/>
    <w:rsid w:val="00626682"/>
    <w:rsid w:val="006277AF"/>
    <w:rsid w:val="00633D32"/>
    <w:rsid w:val="00634396"/>
    <w:rsid w:val="00635264"/>
    <w:rsid w:val="00635516"/>
    <w:rsid w:val="00635E27"/>
    <w:rsid w:val="006369F2"/>
    <w:rsid w:val="00636A8B"/>
    <w:rsid w:val="0064197D"/>
    <w:rsid w:val="00642D9B"/>
    <w:rsid w:val="00644031"/>
    <w:rsid w:val="0064435F"/>
    <w:rsid w:val="00644AE0"/>
    <w:rsid w:val="006462F2"/>
    <w:rsid w:val="0064674B"/>
    <w:rsid w:val="0064768F"/>
    <w:rsid w:val="006505D2"/>
    <w:rsid w:val="00651C09"/>
    <w:rsid w:val="00652902"/>
    <w:rsid w:val="00653CC1"/>
    <w:rsid w:val="00654976"/>
    <w:rsid w:val="006557BC"/>
    <w:rsid w:val="00656F21"/>
    <w:rsid w:val="006572D7"/>
    <w:rsid w:val="00657657"/>
    <w:rsid w:val="00657848"/>
    <w:rsid w:val="00660ACB"/>
    <w:rsid w:val="00662001"/>
    <w:rsid w:val="0066233F"/>
    <w:rsid w:val="006642F3"/>
    <w:rsid w:val="006659D1"/>
    <w:rsid w:val="00665F4B"/>
    <w:rsid w:val="006665FA"/>
    <w:rsid w:val="00666622"/>
    <w:rsid w:val="00667189"/>
    <w:rsid w:val="006727ED"/>
    <w:rsid w:val="00674D85"/>
    <w:rsid w:val="006753B9"/>
    <w:rsid w:val="006756CA"/>
    <w:rsid w:val="00682102"/>
    <w:rsid w:val="00682C56"/>
    <w:rsid w:val="006839A6"/>
    <w:rsid w:val="00684E2D"/>
    <w:rsid w:val="006853E0"/>
    <w:rsid w:val="006861C4"/>
    <w:rsid w:val="00691FF1"/>
    <w:rsid w:val="006923E8"/>
    <w:rsid w:val="00694B61"/>
    <w:rsid w:val="006962A5"/>
    <w:rsid w:val="006964A4"/>
    <w:rsid w:val="00697203"/>
    <w:rsid w:val="006A0933"/>
    <w:rsid w:val="006A19D7"/>
    <w:rsid w:val="006A2C4C"/>
    <w:rsid w:val="006A433C"/>
    <w:rsid w:val="006A4EAA"/>
    <w:rsid w:val="006A549E"/>
    <w:rsid w:val="006A6605"/>
    <w:rsid w:val="006A74D7"/>
    <w:rsid w:val="006A7562"/>
    <w:rsid w:val="006B0C6B"/>
    <w:rsid w:val="006B5102"/>
    <w:rsid w:val="006B53AB"/>
    <w:rsid w:val="006B57AE"/>
    <w:rsid w:val="006B6EBB"/>
    <w:rsid w:val="006C04E1"/>
    <w:rsid w:val="006C0BCC"/>
    <w:rsid w:val="006C2BBE"/>
    <w:rsid w:val="006C51F1"/>
    <w:rsid w:val="006C59FC"/>
    <w:rsid w:val="006C63F4"/>
    <w:rsid w:val="006C77E8"/>
    <w:rsid w:val="006C7B39"/>
    <w:rsid w:val="006D1E27"/>
    <w:rsid w:val="006D3DD4"/>
    <w:rsid w:val="006D4BD0"/>
    <w:rsid w:val="006D645B"/>
    <w:rsid w:val="006E26D1"/>
    <w:rsid w:val="006E31B3"/>
    <w:rsid w:val="006E3420"/>
    <w:rsid w:val="006E49CA"/>
    <w:rsid w:val="006E4BD4"/>
    <w:rsid w:val="006E5F42"/>
    <w:rsid w:val="006E6D13"/>
    <w:rsid w:val="006E71BC"/>
    <w:rsid w:val="006E7A3B"/>
    <w:rsid w:val="006F09C7"/>
    <w:rsid w:val="006F1660"/>
    <w:rsid w:val="006F18EC"/>
    <w:rsid w:val="006F3844"/>
    <w:rsid w:val="006F3C97"/>
    <w:rsid w:val="006F42FD"/>
    <w:rsid w:val="006F4656"/>
    <w:rsid w:val="006F619C"/>
    <w:rsid w:val="006F638A"/>
    <w:rsid w:val="006F66A1"/>
    <w:rsid w:val="006F6B74"/>
    <w:rsid w:val="006F7002"/>
    <w:rsid w:val="006F7692"/>
    <w:rsid w:val="006F7B61"/>
    <w:rsid w:val="0070269B"/>
    <w:rsid w:val="0070422D"/>
    <w:rsid w:val="007049A5"/>
    <w:rsid w:val="007049DF"/>
    <w:rsid w:val="00705928"/>
    <w:rsid w:val="007068A4"/>
    <w:rsid w:val="0070691E"/>
    <w:rsid w:val="00711277"/>
    <w:rsid w:val="00715509"/>
    <w:rsid w:val="00715E78"/>
    <w:rsid w:val="00716149"/>
    <w:rsid w:val="0071641F"/>
    <w:rsid w:val="0072156E"/>
    <w:rsid w:val="00721A66"/>
    <w:rsid w:val="0072260F"/>
    <w:rsid w:val="007237EE"/>
    <w:rsid w:val="00724AE8"/>
    <w:rsid w:val="00725A59"/>
    <w:rsid w:val="00725D19"/>
    <w:rsid w:val="00727A5D"/>
    <w:rsid w:val="007315BE"/>
    <w:rsid w:val="00731A29"/>
    <w:rsid w:val="00731DED"/>
    <w:rsid w:val="00732BD1"/>
    <w:rsid w:val="00734E03"/>
    <w:rsid w:val="00735162"/>
    <w:rsid w:val="00735710"/>
    <w:rsid w:val="007424A0"/>
    <w:rsid w:val="00742541"/>
    <w:rsid w:val="00742A64"/>
    <w:rsid w:val="0074300D"/>
    <w:rsid w:val="007449F2"/>
    <w:rsid w:val="00744B7E"/>
    <w:rsid w:val="00744BBF"/>
    <w:rsid w:val="007503F5"/>
    <w:rsid w:val="00750D13"/>
    <w:rsid w:val="007545F3"/>
    <w:rsid w:val="0075597A"/>
    <w:rsid w:val="00757807"/>
    <w:rsid w:val="007600B3"/>
    <w:rsid w:val="00760F9B"/>
    <w:rsid w:val="00763CED"/>
    <w:rsid w:val="00764F01"/>
    <w:rsid w:val="007661FF"/>
    <w:rsid w:val="007663D4"/>
    <w:rsid w:val="00766EDE"/>
    <w:rsid w:val="00766FA7"/>
    <w:rsid w:val="00767187"/>
    <w:rsid w:val="0077029A"/>
    <w:rsid w:val="007719A8"/>
    <w:rsid w:val="00771F2A"/>
    <w:rsid w:val="00772D17"/>
    <w:rsid w:val="007749D4"/>
    <w:rsid w:val="00775C0D"/>
    <w:rsid w:val="00776F25"/>
    <w:rsid w:val="00776F9D"/>
    <w:rsid w:val="00777685"/>
    <w:rsid w:val="00777AF9"/>
    <w:rsid w:val="00782828"/>
    <w:rsid w:val="007834DC"/>
    <w:rsid w:val="007835B3"/>
    <w:rsid w:val="0078629E"/>
    <w:rsid w:val="0078714C"/>
    <w:rsid w:val="00791835"/>
    <w:rsid w:val="00795FDA"/>
    <w:rsid w:val="007A2E85"/>
    <w:rsid w:val="007A3A78"/>
    <w:rsid w:val="007A42F5"/>
    <w:rsid w:val="007A5A24"/>
    <w:rsid w:val="007A6BFF"/>
    <w:rsid w:val="007A7FD6"/>
    <w:rsid w:val="007B295E"/>
    <w:rsid w:val="007B2C6C"/>
    <w:rsid w:val="007B4CCD"/>
    <w:rsid w:val="007B4CD3"/>
    <w:rsid w:val="007B52FC"/>
    <w:rsid w:val="007B69D2"/>
    <w:rsid w:val="007B7DD8"/>
    <w:rsid w:val="007B7E79"/>
    <w:rsid w:val="007B7FDD"/>
    <w:rsid w:val="007C3036"/>
    <w:rsid w:val="007C4B15"/>
    <w:rsid w:val="007C5EC0"/>
    <w:rsid w:val="007C6290"/>
    <w:rsid w:val="007C6ECE"/>
    <w:rsid w:val="007D30F8"/>
    <w:rsid w:val="007D31E1"/>
    <w:rsid w:val="007D3A2D"/>
    <w:rsid w:val="007D5092"/>
    <w:rsid w:val="007D57A3"/>
    <w:rsid w:val="007D5EF5"/>
    <w:rsid w:val="007D6428"/>
    <w:rsid w:val="007E04AD"/>
    <w:rsid w:val="007E1B39"/>
    <w:rsid w:val="007E1EA0"/>
    <w:rsid w:val="007E2558"/>
    <w:rsid w:val="007E5360"/>
    <w:rsid w:val="007E553D"/>
    <w:rsid w:val="007E798D"/>
    <w:rsid w:val="007F56EA"/>
    <w:rsid w:val="007F5897"/>
    <w:rsid w:val="007F5C66"/>
    <w:rsid w:val="007F5F0B"/>
    <w:rsid w:val="007F7A83"/>
    <w:rsid w:val="00800770"/>
    <w:rsid w:val="008018A5"/>
    <w:rsid w:val="00801D34"/>
    <w:rsid w:val="00802D32"/>
    <w:rsid w:val="00802D39"/>
    <w:rsid w:val="008040E2"/>
    <w:rsid w:val="008047BD"/>
    <w:rsid w:val="00804B39"/>
    <w:rsid w:val="00804E4E"/>
    <w:rsid w:val="008065F3"/>
    <w:rsid w:val="00806906"/>
    <w:rsid w:val="00807816"/>
    <w:rsid w:val="008109D6"/>
    <w:rsid w:val="0081141F"/>
    <w:rsid w:val="00811D59"/>
    <w:rsid w:val="00811DED"/>
    <w:rsid w:val="0081255A"/>
    <w:rsid w:val="00812BE4"/>
    <w:rsid w:val="00813818"/>
    <w:rsid w:val="0081391C"/>
    <w:rsid w:val="00813A8A"/>
    <w:rsid w:val="008162A3"/>
    <w:rsid w:val="008162D1"/>
    <w:rsid w:val="008164E7"/>
    <w:rsid w:val="0081652E"/>
    <w:rsid w:val="00816C13"/>
    <w:rsid w:val="008178D6"/>
    <w:rsid w:val="00820DC2"/>
    <w:rsid w:val="00820F00"/>
    <w:rsid w:val="008210CD"/>
    <w:rsid w:val="00822E59"/>
    <w:rsid w:val="008235CF"/>
    <w:rsid w:val="00823AF7"/>
    <w:rsid w:val="008261D3"/>
    <w:rsid w:val="0083006B"/>
    <w:rsid w:val="0083194D"/>
    <w:rsid w:val="00832988"/>
    <w:rsid w:val="00833C56"/>
    <w:rsid w:val="00834C56"/>
    <w:rsid w:val="00835C04"/>
    <w:rsid w:val="00841432"/>
    <w:rsid w:val="008448F7"/>
    <w:rsid w:val="00845A6F"/>
    <w:rsid w:val="00845BA7"/>
    <w:rsid w:val="00846624"/>
    <w:rsid w:val="00846A10"/>
    <w:rsid w:val="00846DDB"/>
    <w:rsid w:val="00847A0B"/>
    <w:rsid w:val="00847B81"/>
    <w:rsid w:val="00847F64"/>
    <w:rsid w:val="00850876"/>
    <w:rsid w:val="008527DA"/>
    <w:rsid w:val="00854510"/>
    <w:rsid w:val="00855AEE"/>
    <w:rsid w:val="00856CC6"/>
    <w:rsid w:val="00856FA7"/>
    <w:rsid w:val="00861328"/>
    <w:rsid w:val="00862035"/>
    <w:rsid w:val="00862C38"/>
    <w:rsid w:val="00863F62"/>
    <w:rsid w:val="00864BC0"/>
    <w:rsid w:val="00867241"/>
    <w:rsid w:val="00870110"/>
    <w:rsid w:val="008714B7"/>
    <w:rsid w:val="00874160"/>
    <w:rsid w:val="00875914"/>
    <w:rsid w:val="008764F6"/>
    <w:rsid w:val="008770D5"/>
    <w:rsid w:val="00877C12"/>
    <w:rsid w:val="00881425"/>
    <w:rsid w:val="0088167D"/>
    <w:rsid w:val="00885873"/>
    <w:rsid w:val="00890354"/>
    <w:rsid w:val="00890F08"/>
    <w:rsid w:val="00891176"/>
    <w:rsid w:val="0089639B"/>
    <w:rsid w:val="00896863"/>
    <w:rsid w:val="008A3CE5"/>
    <w:rsid w:val="008A41C1"/>
    <w:rsid w:val="008A6376"/>
    <w:rsid w:val="008B059B"/>
    <w:rsid w:val="008B0A62"/>
    <w:rsid w:val="008B12F1"/>
    <w:rsid w:val="008B2B53"/>
    <w:rsid w:val="008B3CB7"/>
    <w:rsid w:val="008B65BF"/>
    <w:rsid w:val="008B72B0"/>
    <w:rsid w:val="008B7DA0"/>
    <w:rsid w:val="008C1252"/>
    <w:rsid w:val="008C1427"/>
    <w:rsid w:val="008C1ED0"/>
    <w:rsid w:val="008C2049"/>
    <w:rsid w:val="008C47C7"/>
    <w:rsid w:val="008C4968"/>
    <w:rsid w:val="008C57B5"/>
    <w:rsid w:val="008C5FE7"/>
    <w:rsid w:val="008C6336"/>
    <w:rsid w:val="008C7570"/>
    <w:rsid w:val="008D2A9D"/>
    <w:rsid w:val="008D3027"/>
    <w:rsid w:val="008D4F43"/>
    <w:rsid w:val="008D5008"/>
    <w:rsid w:val="008D7450"/>
    <w:rsid w:val="008D77D9"/>
    <w:rsid w:val="008E29D7"/>
    <w:rsid w:val="008E3675"/>
    <w:rsid w:val="008E3928"/>
    <w:rsid w:val="008E3E84"/>
    <w:rsid w:val="008E50AD"/>
    <w:rsid w:val="008E53FE"/>
    <w:rsid w:val="008E5638"/>
    <w:rsid w:val="008E6568"/>
    <w:rsid w:val="008E6C49"/>
    <w:rsid w:val="008E7F2C"/>
    <w:rsid w:val="008F074E"/>
    <w:rsid w:val="008F0CA3"/>
    <w:rsid w:val="008F1164"/>
    <w:rsid w:val="008F2143"/>
    <w:rsid w:val="008F25D4"/>
    <w:rsid w:val="008F479E"/>
    <w:rsid w:val="008F4A11"/>
    <w:rsid w:val="008F524E"/>
    <w:rsid w:val="008F598E"/>
    <w:rsid w:val="008F5F60"/>
    <w:rsid w:val="008F73CA"/>
    <w:rsid w:val="009009F1"/>
    <w:rsid w:val="00903C3C"/>
    <w:rsid w:val="00903EBE"/>
    <w:rsid w:val="00904E96"/>
    <w:rsid w:val="009053A4"/>
    <w:rsid w:val="00906951"/>
    <w:rsid w:val="0090698F"/>
    <w:rsid w:val="00907107"/>
    <w:rsid w:val="00907346"/>
    <w:rsid w:val="00911637"/>
    <w:rsid w:val="00913488"/>
    <w:rsid w:val="00915BE4"/>
    <w:rsid w:val="00916039"/>
    <w:rsid w:val="009162AA"/>
    <w:rsid w:val="009165CB"/>
    <w:rsid w:val="009202EE"/>
    <w:rsid w:val="009206E7"/>
    <w:rsid w:val="00920D9E"/>
    <w:rsid w:val="00921654"/>
    <w:rsid w:val="00922339"/>
    <w:rsid w:val="00922420"/>
    <w:rsid w:val="00923B6D"/>
    <w:rsid w:val="00924962"/>
    <w:rsid w:val="009250CC"/>
    <w:rsid w:val="00925365"/>
    <w:rsid w:val="00925C4B"/>
    <w:rsid w:val="00925E84"/>
    <w:rsid w:val="0092609C"/>
    <w:rsid w:val="00926BE9"/>
    <w:rsid w:val="009315F0"/>
    <w:rsid w:val="00932963"/>
    <w:rsid w:val="00934BF6"/>
    <w:rsid w:val="009360DA"/>
    <w:rsid w:val="009367B2"/>
    <w:rsid w:val="0093792B"/>
    <w:rsid w:val="00940F9F"/>
    <w:rsid w:val="00943B91"/>
    <w:rsid w:val="00943C6A"/>
    <w:rsid w:val="00943DD2"/>
    <w:rsid w:val="009441B3"/>
    <w:rsid w:val="00944808"/>
    <w:rsid w:val="00946210"/>
    <w:rsid w:val="00946BB7"/>
    <w:rsid w:val="009518F3"/>
    <w:rsid w:val="0095199B"/>
    <w:rsid w:val="00952265"/>
    <w:rsid w:val="00952602"/>
    <w:rsid w:val="009526E1"/>
    <w:rsid w:val="00953970"/>
    <w:rsid w:val="0095417B"/>
    <w:rsid w:val="00955645"/>
    <w:rsid w:val="00956ED1"/>
    <w:rsid w:val="00957810"/>
    <w:rsid w:val="00957D15"/>
    <w:rsid w:val="0096012A"/>
    <w:rsid w:val="009613D3"/>
    <w:rsid w:val="00961A2B"/>
    <w:rsid w:val="00961D1D"/>
    <w:rsid w:val="00962D4A"/>
    <w:rsid w:val="00962F67"/>
    <w:rsid w:val="009643E8"/>
    <w:rsid w:val="00964CB9"/>
    <w:rsid w:val="00965297"/>
    <w:rsid w:val="00966056"/>
    <w:rsid w:val="009700FE"/>
    <w:rsid w:val="009704F2"/>
    <w:rsid w:val="00970786"/>
    <w:rsid w:val="009727F3"/>
    <w:rsid w:val="00972C2F"/>
    <w:rsid w:val="00972FA7"/>
    <w:rsid w:val="00973C37"/>
    <w:rsid w:val="0097442B"/>
    <w:rsid w:val="00976A9A"/>
    <w:rsid w:val="0098005E"/>
    <w:rsid w:val="00980E4F"/>
    <w:rsid w:val="009811AE"/>
    <w:rsid w:val="0098121D"/>
    <w:rsid w:val="00981567"/>
    <w:rsid w:val="0098286C"/>
    <w:rsid w:val="0098329F"/>
    <w:rsid w:val="009836C0"/>
    <w:rsid w:val="0098411A"/>
    <w:rsid w:val="0098411C"/>
    <w:rsid w:val="00984D75"/>
    <w:rsid w:val="00985B91"/>
    <w:rsid w:val="0098601F"/>
    <w:rsid w:val="009863ED"/>
    <w:rsid w:val="00986B5B"/>
    <w:rsid w:val="0099058F"/>
    <w:rsid w:val="00991E88"/>
    <w:rsid w:val="009922A1"/>
    <w:rsid w:val="00992AAD"/>
    <w:rsid w:val="00995D33"/>
    <w:rsid w:val="00995D92"/>
    <w:rsid w:val="00995E2C"/>
    <w:rsid w:val="00996E90"/>
    <w:rsid w:val="009A115F"/>
    <w:rsid w:val="009A1CC2"/>
    <w:rsid w:val="009A1FDB"/>
    <w:rsid w:val="009A34AF"/>
    <w:rsid w:val="009A5B3C"/>
    <w:rsid w:val="009A6874"/>
    <w:rsid w:val="009A70D7"/>
    <w:rsid w:val="009A7F5C"/>
    <w:rsid w:val="009B192C"/>
    <w:rsid w:val="009B22CC"/>
    <w:rsid w:val="009B3FFE"/>
    <w:rsid w:val="009B545A"/>
    <w:rsid w:val="009C054A"/>
    <w:rsid w:val="009C1E0A"/>
    <w:rsid w:val="009C42CA"/>
    <w:rsid w:val="009C6A19"/>
    <w:rsid w:val="009C6FF0"/>
    <w:rsid w:val="009C7642"/>
    <w:rsid w:val="009D2BD5"/>
    <w:rsid w:val="009D3512"/>
    <w:rsid w:val="009D492B"/>
    <w:rsid w:val="009D4CBF"/>
    <w:rsid w:val="009D6405"/>
    <w:rsid w:val="009D6879"/>
    <w:rsid w:val="009D6A8E"/>
    <w:rsid w:val="009D7191"/>
    <w:rsid w:val="009D76DF"/>
    <w:rsid w:val="009E0321"/>
    <w:rsid w:val="009E2BEE"/>
    <w:rsid w:val="009E5311"/>
    <w:rsid w:val="009E6FD0"/>
    <w:rsid w:val="009E705A"/>
    <w:rsid w:val="009E74B3"/>
    <w:rsid w:val="009F0717"/>
    <w:rsid w:val="009F0732"/>
    <w:rsid w:val="009F12EF"/>
    <w:rsid w:val="009F1CCC"/>
    <w:rsid w:val="009F1D21"/>
    <w:rsid w:val="009F439C"/>
    <w:rsid w:val="009F7FE4"/>
    <w:rsid w:val="00A00CB7"/>
    <w:rsid w:val="00A00E5D"/>
    <w:rsid w:val="00A0183E"/>
    <w:rsid w:val="00A03123"/>
    <w:rsid w:val="00A03170"/>
    <w:rsid w:val="00A06ADB"/>
    <w:rsid w:val="00A06E70"/>
    <w:rsid w:val="00A07967"/>
    <w:rsid w:val="00A1001E"/>
    <w:rsid w:val="00A10896"/>
    <w:rsid w:val="00A10F56"/>
    <w:rsid w:val="00A10FA1"/>
    <w:rsid w:val="00A11C79"/>
    <w:rsid w:val="00A14D9B"/>
    <w:rsid w:val="00A15C00"/>
    <w:rsid w:val="00A169A9"/>
    <w:rsid w:val="00A2194D"/>
    <w:rsid w:val="00A22F78"/>
    <w:rsid w:val="00A23194"/>
    <w:rsid w:val="00A239A7"/>
    <w:rsid w:val="00A26ABB"/>
    <w:rsid w:val="00A30104"/>
    <w:rsid w:val="00A3013F"/>
    <w:rsid w:val="00A3089F"/>
    <w:rsid w:val="00A31683"/>
    <w:rsid w:val="00A32988"/>
    <w:rsid w:val="00A34AEB"/>
    <w:rsid w:val="00A35756"/>
    <w:rsid w:val="00A35EAC"/>
    <w:rsid w:val="00A36046"/>
    <w:rsid w:val="00A379B3"/>
    <w:rsid w:val="00A37BB6"/>
    <w:rsid w:val="00A40567"/>
    <w:rsid w:val="00A420F1"/>
    <w:rsid w:val="00A425EF"/>
    <w:rsid w:val="00A42C05"/>
    <w:rsid w:val="00A441EF"/>
    <w:rsid w:val="00A45E16"/>
    <w:rsid w:val="00A46DD8"/>
    <w:rsid w:val="00A47620"/>
    <w:rsid w:val="00A4771F"/>
    <w:rsid w:val="00A52EE8"/>
    <w:rsid w:val="00A549C6"/>
    <w:rsid w:val="00A5558B"/>
    <w:rsid w:val="00A57886"/>
    <w:rsid w:val="00A61D4D"/>
    <w:rsid w:val="00A634B1"/>
    <w:rsid w:val="00A64B71"/>
    <w:rsid w:val="00A64CEE"/>
    <w:rsid w:val="00A64FD1"/>
    <w:rsid w:val="00A650ED"/>
    <w:rsid w:val="00A66408"/>
    <w:rsid w:val="00A66418"/>
    <w:rsid w:val="00A67F59"/>
    <w:rsid w:val="00A706AC"/>
    <w:rsid w:val="00A70B81"/>
    <w:rsid w:val="00A72429"/>
    <w:rsid w:val="00A73900"/>
    <w:rsid w:val="00A753D1"/>
    <w:rsid w:val="00A7665B"/>
    <w:rsid w:val="00A80141"/>
    <w:rsid w:val="00A81E46"/>
    <w:rsid w:val="00A8230F"/>
    <w:rsid w:val="00A83FCB"/>
    <w:rsid w:val="00A84B35"/>
    <w:rsid w:val="00A85655"/>
    <w:rsid w:val="00A87006"/>
    <w:rsid w:val="00A87F61"/>
    <w:rsid w:val="00A910C2"/>
    <w:rsid w:val="00A94117"/>
    <w:rsid w:val="00A96C79"/>
    <w:rsid w:val="00A97E7E"/>
    <w:rsid w:val="00AA03B4"/>
    <w:rsid w:val="00AA06D5"/>
    <w:rsid w:val="00AA29AE"/>
    <w:rsid w:val="00AA3E65"/>
    <w:rsid w:val="00AA416B"/>
    <w:rsid w:val="00AA6338"/>
    <w:rsid w:val="00AA73A1"/>
    <w:rsid w:val="00AA785E"/>
    <w:rsid w:val="00AA7E0E"/>
    <w:rsid w:val="00AB1C62"/>
    <w:rsid w:val="00AB1D30"/>
    <w:rsid w:val="00AB3113"/>
    <w:rsid w:val="00AB795D"/>
    <w:rsid w:val="00AB7CF0"/>
    <w:rsid w:val="00AC0036"/>
    <w:rsid w:val="00AC0C08"/>
    <w:rsid w:val="00AC27D9"/>
    <w:rsid w:val="00AC38D7"/>
    <w:rsid w:val="00AC3B7E"/>
    <w:rsid w:val="00AC4E4F"/>
    <w:rsid w:val="00AC53FD"/>
    <w:rsid w:val="00AC5B37"/>
    <w:rsid w:val="00AC5F7C"/>
    <w:rsid w:val="00AD04EC"/>
    <w:rsid w:val="00AD2C03"/>
    <w:rsid w:val="00AD318E"/>
    <w:rsid w:val="00AD3BA3"/>
    <w:rsid w:val="00AD4375"/>
    <w:rsid w:val="00AD5BB4"/>
    <w:rsid w:val="00AD5E98"/>
    <w:rsid w:val="00AD69D5"/>
    <w:rsid w:val="00AD7F8B"/>
    <w:rsid w:val="00AE0594"/>
    <w:rsid w:val="00AE218B"/>
    <w:rsid w:val="00AE26D0"/>
    <w:rsid w:val="00AE34D1"/>
    <w:rsid w:val="00AE4EF0"/>
    <w:rsid w:val="00AE4F80"/>
    <w:rsid w:val="00AE5E31"/>
    <w:rsid w:val="00AE6ABC"/>
    <w:rsid w:val="00AF0964"/>
    <w:rsid w:val="00AF19FC"/>
    <w:rsid w:val="00AF435F"/>
    <w:rsid w:val="00AF4BB7"/>
    <w:rsid w:val="00AF515B"/>
    <w:rsid w:val="00AF5A48"/>
    <w:rsid w:val="00AF5DD5"/>
    <w:rsid w:val="00AF6220"/>
    <w:rsid w:val="00AF695C"/>
    <w:rsid w:val="00B023B9"/>
    <w:rsid w:val="00B02CB0"/>
    <w:rsid w:val="00B04F2D"/>
    <w:rsid w:val="00B060B4"/>
    <w:rsid w:val="00B118C9"/>
    <w:rsid w:val="00B128FB"/>
    <w:rsid w:val="00B1324F"/>
    <w:rsid w:val="00B13302"/>
    <w:rsid w:val="00B13896"/>
    <w:rsid w:val="00B14DEA"/>
    <w:rsid w:val="00B168C0"/>
    <w:rsid w:val="00B16F6D"/>
    <w:rsid w:val="00B17682"/>
    <w:rsid w:val="00B218BF"/>
    <w:rsid w:val="00B2217B"/>
    <w:rsid w:val="00B22686"/>
    <w:rsid w:val="00B2326F"/>
    <w:rsid w:val="00B2378B"/>
    <w:rsid w:val="00B239DA"/>
    <w:rsid w:val="00B25773"/>
    <w:rsid w:val="00B3045A"/>
    <w:rsid w:val="00B30646"/>
    <w:rsid w:val="00B318F6"/>
    <w:rsid w:val="00B321E3"/>
    <w:rsid w:val="00B3335E"/>
    <w:rsid w:val="00B337D5"/>
    <w:rsid w:val="00B348A7"/>
    <w:rsid w:val="00B36CFE"/>
    <w:rsid w:val="00B3754A"/>
    <w:rsid w:val="00B40AE7"/>
    <w:rsid w:val="00B413EE"/>
    <w:rsid w:val="00B41A7F"/>
    <w:rsid w:val="00B4243C"/>
    <w:rsid w:val="00B42A1C"/>
    <w:rsid w:val="00B43447"/>
    <w:rsid w:val="00B4570F"/>
    <w:rsid w:val="00B45C7B"/>
    <w:rsid w:val="00B47594"/>
    <w:rsid w:val="00B509D9"/>
    <w:rsid w:val="00B51A91"/>
    <w:rsid w:val="00B52F8F"/>
    <w:rsid w:val="00B53D2C"/>
    <w:rsid w:val="00B5450E"/>
    <w:rsid w:val="00B57EFB"/>
    <w:rsid w:val="00B620E3"/>
    <w:rsid w:val="00B62193"/>
    <w:rsid w:val="00B627D9"/>
    <w:rsid w:val="00B62E81"/>
    <w:rsid w:val="00B635C5"/>
    <w:rsid w:val="00B63AFB"/>
    <w:rsid w:val="00B63EBC"/>
    <w:rsid w:val="00B672D9"/>
    <w:rsid w:val="00B7015C"/>
    <w:rsid w:val="00B7065B"/>
    <w:rsid w:val="00B70799"/>
    <w:rsid w:val="00B71099"/>
    <w:rsid w:val="00B712BE"/>
    <w:rsid w:val="00B723A8"/>
    <w:rsid w:val="00B72E7B"/>
    <w:rsid w:val="00B73CB1"/>
    <w:rsid w:val="00B74F9A"/>
    <w:rsid w:val="00B75050"/>
    <w:rsid w:val="00B75351"/>
    <w:rsid w:val="00B75CF9"/>
    <w:rsid w:val="00B76225"/>
    <w:rsid w:val="00B763F2"/>
    <w:rsid w:val="00B76E88"/>
    <w:rsid w:val="00B8002F"/>
    <w:rsid w:val="00B82B36"/>
    <w:rsid w:val="00B83D9D"/>
    <w:rsid w:val="00B85961"/>
    <w:rsid w:val="00B85DF9"/>
    <w:rsid w:val="00B8745F"/>
    <w:rsid w:val="00B87A24"/>
    <w:rsid w:val="00B87CEF"/>
    <w:rsid w:val="00B9048A"/>
    <w:rsid w:val="00B91864"/>
    <w:rsid w:val="00B91910"/>
    <w:rsid w:val="00B94A8C"/>
    <w:rsid w:val="00B94D92"/>
    <w:rsid w:val="00B95107"/>
    <w:rsid w:val="00B95BF5"/>
    <w:rsid w:val="00B95EE3"/>
    <w:rsid w:val="00B9602C"/>
    <w:rsid w:val="00B96BA9"/>
    <w:rsid w:val="00B96F9B"/>
    <w:rsid w:val="00BA04E2"/>
    <w:rsid w:val="00BA285F"/>
    <w:rsid w:val="00BA2C88"/>
    <w:rsid w:val="00BA3098"/>
    <w:rsid w:val="00BA3B87"/>
    <w:rsid w:val="00BA549D"/>
    <w:rsid w:val="00BA5C39"/>
    <w:rsid w:val="00BA77B9"/>
    <w:rsid w:val="00BA7A5B"/>
    <w:rsid w:val="00BB1A6E"/>
    <w:rsid w:val="00BB1F31"/>
    <w:rsid w:val="00BB2E56"/>
    <w:rsid w:val="00BB5483"/>
    <w:rsid w:val="00BB6DCE"/>
    <w:rsid w:val="00BC098D"/>
    <w:rsid w:val="00BC0AB4"/>
    <w:rsid w:val="00BC275F"/>
    <w:rsid w:val="00BC2B44"/>
    <w:rsid w:val="00BC2BC6"/>
    <w:rsid w:val="00BC3CBB"/>
    <w:rsid w:val="00BC441C"/>
    <w:rsid w:val="00BC45FC"/>
    <w:rsid w:val="00BD31E4"/>
    <w:rsid w:val="00BD4173"/>
    <w:rsid w:val="00BD4326"/>
    <w:rsid w:val="00BD5A23"/>
    <w:rsid w:val="00BD6539"/>
    <w:rsid w:val="00BD68D1"/>
    <w:rsid w:val="00BE05BC"/>
    <w:rsid w:val="00BE0A82"/>
    <w:rsid w:val="00BE351D"/>
    <w:rsid w:val="00BE4E8E"/>
    <w:rsid w:val="00BE5016"/>
    <w:rsid w:val="00BE53E5"/>
    <w:rsid w:val="00BE57EE"/>
    <w:rsid w:val="00BE5C86"/>
    <w:rsid w:val="00BE6167"/>
    <w:rsid w:val="00BE73A7"/>
    <w:rsid w:val="00BF1202"/>
    <w:rsid w:val="00BF1AA4"/>
    <w:rsid w:val="00BF1EF7"/>
    <w:rsid w:val="00BF3D78"/>
    <w:rsid w:val="00BF4313"/>
    <w:rsid w:val="00BF4A1E"/>
    <w:rsid w:val="00BF4BC4"/>
    <w:rsid w:val="00BF6A94"/>
    <w:rsid w:val="00BF7B62"/>
    <w:rsid w:val="00BF7DE2"/>
    <w:rsid w:val="00C007F6"/>
    <w:rsid w:val="00C01626"/>
    <w:rsid w:val="00C02AC8"/>
    <w:rsid w:val="00C040AC"/>
    <w:rsid w:val="00C04AA9"/>
    <w:rsid w:val="00C04B4E"/>
    <w:rsid w:val="00C067D3"/>
    <w:rsid w:val="00C07825"/>
    <w:rsid w:val="00C07CEC"/>
    <w:rsid w:val="00C12B32"/>
    <w:rsid w:val="00C1338F"/>
    <w:rsid w:val="00C140EB"/>
    <w:rsid w:val="00C14BA2"/>
    <w:rsid w:val="00C16A84"/>
    <w:rsid w:val="00C23931"/>
    <w:rsid w:val="00C243C7"/>
    <w:rsid w:val="00C24F65"/>
    <w:rsid w:val="00C26A45"/>
    <w:rsid w:val="00C31A4C"/>
    <w:rsid w:val="00C35046"/>
    <w:rsid w:val="00C35A01"/>
    <w:rsid w:val="00C36EDA"/>
    <w:rsid w:val="00C3758F"/>
    <w:rsid w:val="00C4011D"/>
    <w:rsid w:val="00C40B57"/>
    <w:rsid w:val="00C41CFA"/>
    <w:rsid w:val="00C42E25"/>
    <w:rsid w:val="00C43C58"/>
    <w:rsid w:val="00C44408"/>
    <w:rsid w:val="00C44D91"/>
    <w:rsid w:val="00C451DD"/>
    <w:rsid w:val="00C456B0"/>
    <w:rsid w:val="00C46427"/>
    <w:rsid w:val="00C4773E"/>
    <w:rsid w:val="00C50F6B"/>
    <w:rsid w:val="00C56288"/>
    <w:rsid w:val="00C56968"/>
    <w:rsid w:val="00C57106"/>
    <w:rsid w:val="00C6177F"/>
    <w:rsid w:val="00C622C7"/>
    <w:rsid w:val="00C624DF"/>
    <w:rsid w:val="00C64A81"/>
    <w:rsid w:val="00C66D53"/>
    <w:rsid w:val="00C71F9A"/>
    <w:rsid w:val="00C729D4"/>
    <w:rsid w:val="00C72DBC"/>
    <w:rsid w:val="00C75E45"/>
    <w:rsid w:val="00C760B3"/>
    <w:rsid w:val="00C774C3"/>
    <w:rsid w:val="00C805E8"/>
    <w:rsid w:val="00C81ABE"/>
    <w:rsid w:val="00C82014"/>
    <w:rsid w:val="00C83B3F"/>
    <w:rsid w:val="00C869DC"/>
    <w:rsid w:val="00C916D6"/>
    <w:rsid w:val="00C9186E"/>
    <w:rsid w:val="00C9268B"/>
    <w:rsid w:val="00C92A78"/>
    <w:rsid w:val="00C9310B"/>
    <w:rsid w:val="00C949EB"/>
    <w:rsid w:val="00C95A38"/>
    <w:rsid w:val="00C95A82"/>
    <w:rsid w:val="00C96D7D"/>
    <w:rsid w:val="00CA0346"/>
    <w:rsid w:val="00CA0725"/>
    <w:rsid w:val="00CA2C37"/>
    <w:rsid w:val="00CA4C85"/>
    <w:rsid w:val="00CA4F67"/>
    <w:rsid w:val="00CA6487"/>
    <w:rsid w:val="00CA694B"/>
    <w:rsid w:val="00CA7367"/>
    <w:rsid w:val="00CB1931"/>
    <w:rsid w:val="00CB3054"/>
    <w:rsid w:val="00CB4DCE"/>
    <w:rsid w:val="00CB4EC5"/>
    <w:rsid w:val="00CB6AC5"/>
    <w:rsid w:val="00CB6F52"/>
    <w:rsid w:val="00CB70C3"/>
    <w:rsid w:val="00CB7F01"/>
    <w:rsid w:val="00CB7F53"/>
    <w:rsid w:val="00CC0A62"/>
    <w:rsid w:val="00CC0E6A"/>
    <w:rsid w:val="00CC1699"/>
    <w:rsid w:val="00CC4EF4"/>
    <w:rsid w:val="00CC561B"/>
    <w:rsid w:val="00CC5F97"/>
    <w:rsid w:val="00CC6161"/>
    <w:rsid w:val="00CC6BD1"/>
    <w:rsid w:val="00CC70B5"/>
    <w:rsid w:val="00CD1745"/>
    <w:rsid w:val="00CD1BA8"/>
    <w:rsid w:val="00CD2830"/>
    <w:rsid w:val="00CD2BD5"/>
    <w:rsid w:val="00CD4AC0"/>
    <w:rsid w:val="00CD4B6B"/>
    <w:rsid w:val="00CE68D7"/>
    <w:rsid w:val="00CE7BB2"/>
    <w:rsid w:val="00CE7DCB"/>
    <w:rsid w:val="00CE7FEF"/>
    <w:rsid w:val="00CF416A"/>
    <w:rsid w:val="00CF566F"/>
    <w:rsid w:val="00CF7B55"/>
    <w:rsid w:val="00CF7CC3"/>
    <w:rsid w:val="00D00192"/>
    <w:rsid w:val="00D00BF6"/>
    <w:rsid w:val="00D01350"/>
    <w:rsid w:val="00D018A3"/>
    <w:rsid w:val="00D0388A"/>
    <w:rsid w:val="00D04B31"/>
    <w:rsid w:val="00D0507E"/>
    <w:rsid w:val="00D05D5F"/>
    <w:rsid w:val="00D06E47"/>
    <w:rsid w:val="00D07B7F"/>
    <w:rsid w:val="00D11722"/>
    <w:rsid w:val="00D12979"/>
    <w:rsid w:val="00D13ADD"/>
    <w:rsid w:val="00D14753"/>
    <w:rsid w:val="00D1521C"/>
    <w:rsid w:val="00D16244"/>
    <w:rsid w:val="00D17962"/>
    <w:rsid w:val="00D17AAE"/>
    <w:rsid w:val="00D20332"/>
    <w:rsid w:val="00D204BF"/>
    <w:rsid w:val="00D20DEC"/>
    <w:rsid w:val="00D20E3C"/>
    <w:rsid w:val="00D23B2B"/>
    <w:rsid w:val="00D24672"/>
    <w:rsid w:val="00D2468C"/>
    <w:rsid w:val="00D263BC"/>
    <w:rsid w:val="00D27528"/>
    <w:rsid w:val="00D3314E"/>
    <w:rsid w:val="00D33D0F"/>
    <w:rsid w:val="00D34020"/>
    <w:rsid w:val="00D35527"/>
    <w:rsid w:val="00D41617"/>
    <w:rsid w:val="00D436E4"/>
    <w:rsid w:val="00D44C99"/>
    <w:rsid w:val="00D44D49"/>
    <w:rsid w:val="00D44E4A"/>
    <w:rsid w:val="00D45DC8"/>
    <w:rsid w:val="00D4672A"/>
    <w:rsid w:val="00D46A27"/>
    <w:rsid w:val="00D46DEE"/>
    <w:rsid w:val="00D46F92"/>
    <w:rsid w:val="00D52474"/>
    <w:rsid w:val="00D52BAB"/>
    <w:rsid w:val="00D54CEC"/>
    <w:rsid w:val="00D550E7"/>
    <w:rsid w:val="00D61F40"/>
    <w:rsid w:val="00D63B1C"/>
    <w:rsid w:val="00D63EC2"/>
    <w:rsid w:val="00D643B0"/>
    <w:rsid w:val="00D64F3E"/>
    <w:rsid w:val="00D65365"/>
    <w:rsid w:val="00D65904"/>
    <w:rsid w:val="00D666C7"/>
    <w:rsid w:val="00D71AD9"/>
    <w:rsid w:val="00D728FB"/>
    <w:rsid w:val="00D73AD1"/>
    <w:rsid w:val="00D7423F"/>
    <w:rsid w:val="00D746C0"/>
    <w:rsid w:val="00D7646D"/>
    <w:rsid w:val="00D76C46"/>
    <w:rsid w:val="00D80617"/>
    <w:rsid w:val="00D80C6A"/>
    <w:rsid w:val="00D813A4"/>
    <w:rsid w:val="00D82D7A"/>
    <w:rsid w:val="00D85496"/>
    <w:rsid w:val="00D87ED8"/>
    <w:rsid w:val="00D9149B"/>
    <w:rsid w:val="00D931DC"/>
    <w:rsid w:val="00D934FD"/>
    <w:rsid w:val="00D93881"/>
    <w:rsid w:val="00D96EE3"/>
    <w:rsid w:val="00D9731F"/>
    <w:rsid w:val="00D97844"/>
    <w:rsid w:val="00D97B80"/>
    <w:rsid w:val="00D97FF8"/>
    <w:rsid w:val="00DA081E"/>
    <w:rsid w:val="00DA199E"/>
    <w:rsid w:val="00DA4010"/>
    <w:rsid w:val="00DA4359"/>
    <w:rsid w:val="00DA5D92"/>
    <w:rsid w:val="00DA6D9B"/>
    <w:rsid w:val="00DA6EAF"/>
    <w:rsid w:val="00DA7C31"/>
    <w:rsid w:val="00DB0167"/>
    <w:rsid w:val="00DB2595"/>
    <w:rsid w:val="00DB26D2"/>
    <w:rsid w:val="00DB2C13"/>
    <w:rsid w:val="00DB3425"/>
    <w:rsid w:val="00DB4FE3"/>
    <w:rsid w:val="00DB6B8F"/>
    <w:rsid w:val="00DB6EA9"/>
    <w:rsid w:val="00DB7C67"/>
    <w:rsid w:val="00DC004F"/>
    <w:rsid w:val="00DC00A5"/>
    <w:rsid w:val="00DC0331"/>
    <w:rsid w:val="00DC09FB"/>
    <w:rsid w:val="00DC1242"/>
    <w:rsid w:val="00DC164D"/>
    <w:rsid w:val="00DC24AB"/>
    <w:rsid w:val="00DC2740"/>
    <w:rsid w:val="00DC3D9A"/>
    <w:rsid w:val="00DC4C2C"/>
    <w:rsid w:val="00DC66BD"/>
    <w:rsid w:val="00DC7DEF"/>
    <w:rsid w:val="00DD0B02"/>
    <w:rsid w:val="00DD1CE7"/>
    <w:rsid w:val="00DD429A"/>
    <w:rsid w:val="00DD533C"/>
    <w:rsid w:val="00DD55A1"/>
    <w:rsid w:val="00DD6E95"/>
    <w:rsid w:val="00DD72BA"/>
    <w:rsid w:val="00DD7E67"/>
    <w:rsid w:val="00DE07AA"/>
    <w:rsid w:val="00DE2848"/>
    <w:rsid w:val="00DE4BD0"/>
    <w:rsid w:val="00DE531E"/>
    <w:rsid w:val="00DE6384"/>
    <w:rsid w:val="00DE6636"/>
    <w:rsid w:val="00DE747C"/>
    <w:rsid w:val="00DE7D87"/>
    <w:rsid w:val="00DF00AF"/>
    <w:rsid w:val="00DF0A9E"/>
    <w:rsid w:val="00DF0C9E"/>
    <w:rsid w:val="00DF12D9"/>
    <w:rsid w:val="00DF2A55"/>
    <w:rsid w:val="00DF3612"/>
    <w:rsid w:val="00DF4468"/>
    <w:rsid w:val="00DF48CB"/>
    <w:rsid w:val="00DF49B3"/>
    <w:rsid w:val="00DF5F9B"/>
    <w:rsid w:val="00E011FB"/>
    <w:rsid w:val="00E012FF"/>
    <w:rsid w:val="00E029D8"/>
    <w:rsid w:val="00E03001"/>
    <w:rsid w:val="00E0309C"/>
    <w:rsid w:val="00E035CC"/>
    <w:rsid w:val="00E04B5A"/>
    <w:rsid w:val="00E05605"/>
    <w:rsid w:val="00E057AB"/>
    <w:rsid w:val="00E057EA"/>
    <w:rsid w:val="00E0702E"/>
    <w:rsid w:val="00E1034A"/>
    <w:rsid w:val="00E15E02"/>
    <w:rsid w:val="00E20254"/>
    <w:rsid w:val="00E2041F"/>
    <w:rsid w:val="00E22AE1"/>
    <w:rsid w:val="00E236A5"/>
    <w:rsid w:val="00E24C5B"/>
    <w:rsid w:val="00E250F9"/>
    <w:rsid w:val="00E26351"/>
    <w:rsid w:val="00E27C8C"/>
    <w:rsid w:val="00E31895"/>
    <w:rsid w:val="00E32668"/>
    <w:rsid w:val="00E338FD"/>
    <w:rsid w:val="00E3451C"/>
    <w:rsid w:val="00E34B6A"/>
    <w:rsid w:val="00E35836"/>
    <w:rsid w:val="00E35F0D"/>
    <w:rsid w:val="00E3613D"/>
    <w:rsid w:val="00E40FCD"/>
    <w:rsid w:val="00E4329D"/>
    <w:rsid w:val="00E43EBD"/>
    <w:rsid w:val="00E46984"/>
    <w:rsid w:val="00E46EB5"/>
    <w:rsid w:val="00E479EE"/>
    <w:rsid w:val="00E47CEB"/>
    <w:rsid w:val="00E47DB4"/>
    <w:rsid w:val="00E47EAA"/>
    <w:rsid w:val="00E51646"/>
    <w:rsid w:val="00E51DAF"/>
    <w:rsid w:val="00E51EBD"/>
    <w:rsid w:val="00E52CAE"/>
    <w:rsid w:val="00E53D82"/>
    <w:rsid w:val="00E54D2A"/>
    <w:rsid w:val="00E55D4A"/>
    <w:rsid w:val="00E55E24"/>
    <w:rsid w:val="00E5693C"/>
    <w:rsid w:val="00E66E5D"/>
    <w:rsid w:val="00E66F57"/>
    <w:rsid w:val="00E7215F"/>
    <w:rsid w:val="00E7467D"/>
    <w:rsid w:val="00E7511C"/>
    <w:rsid w:val="00E76575"/>
    <w:rsid w:val="00E77C45"/>
    <w:rsid w:val="00E8007D"/>
    <w:rsid w:val="00E80DB0"/>
    <w:rsid w:val="00E82084"/>
    <w:rsid w:val="00E82129"/>
    <w:rsid w:val="00E9023A"/>
    <w:rsid w:val="00E90576"/>
    <w:rsid w:val="00E91A97"/>
    <w:rsid w:val="00E9226F"/>
    <w:rsid w:val="00E931DA"/>
    <w:rsid w:val="00E938A4"/>
    <w:rsid w:val="00E96409"/>
    <w:rsid w:val="00E96A48"/>
    <w:rsid w:val="00E96E2E"/>
    <w:rsid w:val="00E96FAD"/>
    <w:rsid w:val="00EA02BF"/>
    <w:rsid w:val="00EA2A53"/>
    <w:rsid w:val="00EA37B1"/>
    <w:rsid w:val="00EA5F00"/>
    <w:rsid w:val="00EA7788"/>
    <w:rsid w:val="00EA7FF2"/>
    <w:rsid w:val="00EB0257"/>
    <w:rsid w:val="00EB0ABF"/>
    <w:rsid w:val="00EB19DC"/>
    <w:rsid w:val="00EB1A18"/>
    <w:rsid w:val="00EB4581"/>
    <w:rsid w:val="00EB5F4A"/>
    <w:rsid w:val="00EB6F49"/>
    <w:rsid w:val="00EC1186"/>
    <w:rsid w:val="00EC1B51"/>
    <w:rsid w:val="00EC328D"/>
    <w:rsid w:val="00EC4F92"/>
    <w:rsid w:val="00EC587F"/>
    <w:rsid w:val="00EC5C62"/>
    <w:rsid w:val="00EC64F4"/>
    <w:rsid w:val="00EC7100"/>
    <w:rsid w:val="00ED0702"/>
    <w:rsid w:val="00ED0A31"/>
    <w:rsid w:val="00ED25CA"/>
    <w:rsid w:val="00ED2CB1"/>
    <w:rsid w:val="00ED4597"/>
    <w:rsid w:val="00ED57A7"/>
    <w:rsid w:val="00ED7E05"/>
    <w:rsid w:val="00EE0368"/>
    <w:rsid w:val="00EE0640"/>
    <w:rsid w:val="00EE07AC"/>
    <w:rsid w:val="00EE0CE5"/>
    <w:rsid w:val="00EE0FEE"/>
    <w:rsid w:val="00EE2683"/>
    <w:rsid w:val="00EE4B18"/>
    <w:rsid w:val="00EE5A1A"/>
    <w:rsid w:val="00EE76CB"/>
    <w:rsid w:val="00EE7DB8"/>
    <w:rsid w:val="00EF10E7"/>
    <w:rsid w:val="00EF217F"/>
    <w:rsid w:val="00EF4FE7"/>
    <w:rsid w:val="00EF595F"/>
    <w:rsid w:val="00EF6E8A"/>
    <w:rsid w:val="00F045BB"/>
    <w:rsid w:val="00F06EFB"/>
    <w:rsid w:val="00F071C7"/>
    <w:rsid w:val="00F11D64"/>
    <w:rsid w:val="00F1254E"/>
    <w:rsid w:val="00F13A48"/>
    <w:rsid w:val="00F16DC1"/>
    <w:rsid w:val="00F17E37"/>
    <w:rsid w:val="00F2037C"/>
    <w:rsid w:val="00F2130D"/>
    <w:rsid w:val="00F21C69"/>
    <w:rsid w:val="00F225B5"/>
    <w:rsid w:val="00F22F7B"/>
    <w:rsid w:val="00F240ED"/>
    <w:rsid w:val="00F25587"/>
    <w:rsid w:val="00F2570F"/>
    <w:rsid w:val="00F25991"/>
    <w:rsid w:val="00F25D97"/>
    <w:rsid w:val="00F26472"/>
    <w:rsid w:val="00F26C31"/>
    <w:rsid w:val="00F27458"/>
    <w:rsid w:val="00F313E0"/>
    <w:rsid w:val="00F316DB"/>
    <w:rsid w:val="00F31B5A"/>
    <w:rsid w:val="00F31E16"/>
    <w:rsid w:val="00F32EBA"/>
    <w:rsid w:val="00F335A6"/>
    <w:rsid w:val="00F340B0"/>
    <w:rsid w:val="00F36ABD"/>
    <w:rsid w:val="00F4000B"/>
    <w:rsid w:val="00F4194C"/>
    <w:rsid w:val="00F435FE"/>
    <w:rsid w:val="00F43C95"/>
    <w:rsid w:val="00F475B6"/>
    <w:rsid w:val="00F5134F"/>
    <w:rsid w:val="00F516EC"/>
    <w:rsid w:val="00F51708"/>
    <w:rsid w:val="00F5194F"/>
    <w:rsid w:val="00F520F8"/>
    <w:rsid w:val="00F54F26"/>
    <w:rsid w:val="00F574D4"/>
    <w:rsid w:val="00F57929"/>
    <w:rsid w:val="00F60ECD"/>
    <w:rsid w:val="00F6101F"/>
    <w:rsid w:val="00F613C1"/>
    <w:rsid w:val="00F64249"/>
    <w:rsid w:val="00F65CBF"/>
    <w:rsid w:val="00F66D9B"/>
    <w:rsid w:val="00F70A99"/>
    <w:rsid w:val="00F713CB"/>
    <w:rsid w:val="00F732B2"/>
    <w:rsid w:val="00F7342C"/>
    <w:rsid w:val="00F74168"/>
    <w:rsid w:val="00F74BB0"/>
    <w:rsid w:val="00F7795E"/>
    <w:rsid w:val="00F8216B"/>
    <w:rsid w:val="00F823BD"/>
    <w:rsid w:val="00F8289E"/>
    <w:rsid w:val="00F828FF"/>
    <w:rsid w:val="00F82B39"/>
    <w:rsid w:val="00F850FB"/>
    <w:rsid w:val="00F862F3"/>
    <w:rsid w:val="00F86310"/>
    <w:rsid w:val="00F86E14"/>
    <w:rsid w:val="00F90198"/>
    <w:rsid w:val="00F91F2A"/>
    <w:rsid w:val="00F928A6"/>
    <w:rsid w:val="00F92D6E"/>
    <w:rsid w:val="00F935C4"/>
    <w:rsid w:val="00F93D5E"/>
    <w:rsid w:val="00F93DE2"/>
    <w:rsid w:val="00F9654A"/>
    <w:rsid w:val="00F969D1"/>
    <w:rsid w:val="00F96DA5"/>
    <w:rsid w:val="00F96DF2"/>
    <w:rsid w:val="00F97184"/>
    <w:rsid w:val="00FA6869"/>
    <w:rsid w:val="00FB1FF1"/>
    <w:rsid w:val="00FB25EC"/>
    <w:rsid w:val="00FB2ABD"/>
    <w:rsid w:val="00FB32DB"/>
    <w:rsid w:val="00FB5433"/>
    <w:rsid w:val="00FB5B0B"/>
    <w:rsid w:val="00FC006C"/>
    <w:rsid w:val="00FC0401"/>
    <w:rsid w:val="00FC1CF9"/>
    <w:rsid w:val="00FC1E39"/>
    <w:rsid w:val="00FC2E44"/>
    <w:rsid w:val="00FC3440"/>
    <w:rsid w:val="00FC3454"/>
    <w:rsid w:val="00FC4B14"/>
    <w:rsid w:val="00FC578D"/>
    <w:rsid w:val="00FC668B"/>
    <w:rsid w:val="00FC6ED3"/>
    <w:rsid w:val="00FD07A3"/>
    <w:rsid w:val="00FD3F64"/>
    <w:rsid w:val="00FD4D08"/>
    <w:rsid w:val="00FD50F6"/>
    <w:rsid w:val="00FD5C1C"/>
    <w:rsid w:val="00FD7AD1"/>
    <w:rsid w:val="00FE3A47"/>
    <w:rsid w:val="00FE3F34"/>
    <w:rsid w:val="00FE6085"/>
    <w:rsid w:val="00FE6161"/>
    <w:rsid w:val="00FE6620"/>
    <w:rsid w:val="00FE6AF1"/>
    <w:rsid w:val="00FE6CD4"/>
    <w:rsid w:val="00FE7039"/>
    <w:rsid w:val="00FE7BFB"/>
    <w:rsid w:val="00FE7DD2"/>
    <w:rsid w:val="00FE7E38"/>
    <w:rsid w:val="00FE7EC3"/>
    <w:rsid w:val="00FF098E"/>
    <w:rsid w:val="00FF1ED2"/>
    <w:rsid w:val="00FF4E65"/>
    <w:rsid w:val="00FF74AB"/>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605"/>
    <w:rPr>
      <w:sz w:val="24"/>
      <w:lang w:val="en-GB"/>
    </w:rPr>
  </w:style>
  <w:style w:type="paragraph" w:styleId="Heading1">
    <w:name w:val="heading 1"/>
    <w:basedOn w:val="Normal"/>
    <w:next w:val="Normal"/>
    <w:qFormat/>
    <w:rsid w:val="00E056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44183"/>
    <w:pPr>
      <w:keepNext/>
      <w:spacing w:before="240" w:after="60"/>
      <w:outlineLvl w:val="1"/>
    </w:pPr>
    <w:rPr>
      <w:rFonts w:ascii="Cambria" w:hAnsi="Cambria"/>
      <w:b/>
      <w:bCs/>
      <w:i/>
      <w:iCs/>
      <w:sz w:val="28"/>
      <w:szCs w:val="28"/>
    </w:rPr>
  </w:style>
  <w:style w:type="paragraph" w:styleId="Heading4">
    <w:name w:val="heading 4"/>
    <w:basedOn w:val="Normal"/>
    <w:next w:val="Normal"/>
    <w:qFormat/>
    <w:rsid w:val="00E05605"/>
    <w:pPr>
      <w:keepNext/>
      <w:autoSpaceDE w:val="0"/>
      <w:autoSpaceDN w:val="0"/>
      <w:adjustRightInd w:val="0"/>
      <w:ind w:right="-165"/>
      <w:outlineLvl w:val="3"/>
    </w:pPr>
    <w:rPr>
      <w:rFonts w:ascii="Arial" w:hAnsi="Arial" w:cs="Arial"/>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5605"/>
    <w:pPr>
      <w:spacing w:after="120" w:line="240" w:lineRule="atLeast"/>
    </w:pPr>
  </w:style>
  <w:style w:type="character" w:styleId="PageNumber">
    <w:name w:val="page number"/>
    <w:basedOn w:val="DefaultParagraphFont"/>
    <w:rsid w:val="00E05605"/>
    <w:rPr>
      <w:rFonts w:ascii="Times New Roman" w:hAnsi="Times New Roman"/>
      <w:b/>
      <w:noProof w:val="0"/>
      <w:sz w:val="24"/>
      <w:lang w:val="en-GB"/>
    </w:rPr>
  </w:style>
  <w:style w:type="paragraph" w:styleId="Header">
    <w:name w:val="header"/>
    <w:basedOn w:val="Normal"/>
    <w:rsid w:val="00E05605"/>
    <w:pPr>
      <w:tabs>
        <w:tab w:val="center" w:pos="4153"/>
        <w:tab w:val="right" w:pos="8306"/>
      </w:tabs>
    </w:pPr>
  </w:style>
  <w:style w:type="paragraph" w:styleId="Footer">
    <w:name w:val="footer"/>
    <w:basedOn w:val="Normal"/>
    <w:rsid w:val="00E05605"/>
    <w:pPr>
      <w:tabs>
        <w:tab w:val="center" w:pos="4153"/>
        <w:tab w:val="right" w:pos="8306"/>
      </w:tabs>
    </w:pPr>
  </w:style>
  <w:style w:type="paragraph" w:customStyle="1" w:styleId="Subject">
    <w:name w:val="Subject"/>
    <w:basedOn w:val="Normal"/>
    <w:next w:val="Body"/>
    <w:rsid w:val="00E05605"/>
    <w:pPr>
      <w:tabs>
        <w:tab w:val="left" w:pos="6480"/>
        <w:tab w:val="left" w:pos="7200"/>
      </w:tabs>
      <w:spacing w:after="120" w:line="240" w:lineRule="atLeast"/>
    </w:pPr>
    <w:rPr>
      <w:b/>
    </w:rPr>
  </w:style>
  <w:style w:type="paragraph" w:customStyle="1" w:styleId="arial">
    <w:name w:val="arial"/>
    <w:basedOn w:val="Normal"/>
    <w:rsid w:val="00E05605"/>
    <w:rPr>
      <w:rFonts w:ascii="Arial" w:hAnsi="Arial"/>
      <w:sz w:val="22"/>
    </w:rPr>
  </w:style>
  <w:style w:type="character" w:styleId="Hyperlink">
    <w:name w:val="Hyperlink"/>
    <w:basedOn w:val="DefaultParagraphFont"/>
    <w:rsid w:val="00E05605"/>
    <w:rPr>
      <w:color w:val="0000FF"/>
      <w:u w:val="single"/>
    </w:rPr>
  </w:style>
  <w:style w:type="paragraph" w:styleId="BlockText">
    <w:name w:val="Block Text"/>
    <w:basedOn w:val="Normal"/>
    <w:rsid w:val="00E05605"/>
    <w:pPr>
      <w:autoSpaceDE w:val="0"/>
      <w:autoSpaceDN w:val="0"/>
      <w:adjustRightInd w:val="0"/>
      <w:ind w:left="720" w:right="-165"/>
    </w:pPr>
    <w:rPr>
      <w:rFonts w:ascii="Arial" w:hAnsi="Arial" w:cs="Arial"/>
      <w:bCs/>
      <w:snapToGrid w:val="0"/>
      <w:sz w:val="22"/>
      <w:szCs w:val="22"/>
    </w:rPr>
  </w:style>
  <w:style w:type="paragraph" w:styleId="BodyText">
    <w:name w:val="Body Text"/>
    <w:basedOn w:val="Normal"/>
    <w:rsid w:val="00E05605"/>
    <w:pPr>
      <w:spacing w:before="60" w:after="60"/>
    </w:pPr>
    <w:rPr>
      <w:rFonts w:ascii="Arial" w:hAnsi="Arial" w:cs="Arial"/>
      <w:color w:val="000000"/>
      <w:sz w:val="22"/>
      <w:szCs w:val="22"/>
      <w:lang w:val="en-US"/>
    </w:rPr>
  </w:style>
  <w:style w:type="paragraph" w:styleId="NormalWeb">
    <w:name w:val="Normal (Web)"/>
    <w:basedOn w:val="Normal"/>
    <w:uiPriority w:val="99"/>
    <w:rsid w:val="00E05605"/>
    <w:pPr>
      <w:spacing w:before="100" w:beforeAutospacing="1" w:after="100" w:afterAutospacing="1"/>
    </w:pPr>
    <w:rPr>
      <w:szCs w:val="24"/>
      <w:lang w:val="en-US"/>
    </w:rPr>
  </w:style>
  <w:style w:type="paragraph" w:styleId="BalloonText">
    <w:name w:val="Balloon Text"/>
    <w:basedOn w:val="Normal"/>
    <w:semiHidden/>
    <w:rsid w:val="00E05605"/>
    <w:rPr>
      <w:rFonts w:ascii="Tahoma" w:hAnsi="Tahoma" w:cs="Tahoma"/>
      <w:sz w:val="16"/>
      <w:szCs w:val="16"/>
    </w:rPr>
  </w:style>
  <w:style w:type="paragraph" w:styleId="BodyTextIndent">
    <w:name w:val="Body Text Indent"/>
    <w:basedOn w:val="Normal"/>
    <w:rsid w:val="00E05605"/>
    <w:pPr>
      <w:spacing w:before="100" w:beforeAutospacing="1" w:after="100" w:afterAutospacing="1"/>
      <w:ind w:left="720"/>
    </w:pPr>
    <w:rPr>
      <w:rFonts w:ascii="Arial" w:hAnsi="Arial" w:cs="Arial"/>
      <w:i/>
      <w:iCs/>
      <w:szCs w:val="24"/>
      <w:lang w:val="en-US"/>
    </w:rPr>
  </w:style>
  <w:style w:type="character" w:styleId="FollowedHyperlink">
    <w:name w:val="FollowedHyperlink"/>
    <w:basedOn w:val="DefaultParagraphFont"/>
    <w:rsid w:val="002132FA"/>
    <w:rPr>
      <w:color w:val="800080"/>
      <w:u w:val="single"/>
    </w:rPr>
  </w:style>
  <w:style w:type="character" w:styleId="CommentReference">
    <w:name w:val="annotation reference"/>
    <w:basedOn w:val="DefaultParagraphFont"/>
    <w:semiHidden/>
    <w:rsid w:val="00C4773E"/>
    <w:rPr>
      <w:sz w:val="16"/>
      <w:szCs w:val="16"/>
    </w:rPr>
  </w:style>
  <w:style w:type="paragraph" w:styleId="CommentText">
    <w:name w:val="annotation text"/>
    <w:basedOn w:val="Normal"/>
    <w:semiHidden/>
    <w:rsid w:val="00C4773E"/>
    <w:rPr>
      <w:sz w:val="20"/>
    </w:rPr>
  </w:style>
  <w:style w:type="paragraph" w:styleId="CommentSubject">
    <w:name w:val="annotation subject"/>
    <w:basedOn w:val="CommentText"/>
    <w:next w:val="CommentText"/>
    <w:semiHidden/>
    <w:rsid w:val="00C4773E"/>
    <w:rPr>
      <w:b/>
      <w:bCs/>
    </w:rPr>
  </w:style>
  <w:style w:type="paragraph" w:styleId="ListParagraph">
    <w:name w:val="List Paragraph"/>
    <w:basedOn w:val="Normal"/>
    <w:uiPriority w:val="34"/>
    <w:qFormat/>
    <w:rsid w:val="00F25D97"/>
    <w:pPr>
      <w:ind w:left="720"/>
    </w:pPr>
  </w:style>
  <w:style w:type="character" w:styleId="Strong">
    <w:name w:val="Strong"/>
    <w:basedOn w:val="DefaultParagraphFont"/>
    <w:uiPriority w:val="22"/>
    <w:qFormat/>
    <w:rsid w:val="009836C0"/>
    <w:rPr>
      <w:b/>
      <w:bCs/>
    </w:rPr>
  </w:style>
  <w:style w:type="paragraph" w:styleId="BodyTextIndent2">
    <w:name w:val="Body Text Indent 2"/>
    <w:basedOn w:val="Normal"/>
    <w:link w:val="BodyTextIndent2Char"/>
    <w:rsid w:val="00106F17"/>
    <w:pPr>
      <w:spacing w:after="120" w:line="480" w:lineRule="auto"/>
      <w:ind w:left="283"/>
    </w:pPr>
  </w:style>
  <w:style w:type="character" w:customStyle="1" w:styleId="BodyTextIndent2Char">
    <w:name w:val="Body Text Indent 2 Char"/>
    <w:basedOn w:val="DefaultParagraphFont"/>
    <w:link w:val="BodyTextIndent2"/>
    <w:rsid w:val="00106F17"/>
    <w:rPr>
      <w:sz w:val="24"/>
      <w:lang w:eastAsia="en-US"/>
    </w:rPr>
  </w:style>
  <w:style w:type="character" w:customStyle="1" w:styleId="apple-style-span">
    <w:name w:val="apple-style-span"/>
    <w:basedOn w:val="DefaultParagraphFont"/>
    <w:rsid w:val="006E31B3"/>
  </w:style>
  <w:style w:type="table" w:styleId="TableGrid">
    <w:name w:val="Table Grid"/>
    <w:basedOn w:val="TableNormal"/>
    <w:rsid w:val="00E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44183"/>
    <w:rPr>
      <w:rFonts w:ascii="Cambria" w:eastAsia="Times New Roman" w:hAnsi="Cambria" w:cs="Times New Roman"/>
      <w:b/>
      <w:bCs/>
      <w:i/>
      <w:iCs/>
      <w:sz w:val="28"/>
      <w:szCs w:val="28"/>
      <w:lang w:val="en-GB"/>
    </w:rPr>
  </w:style>
  <w:style w:type="character" w:customStyle="1" w:styleId="apple-converted-space">
    <w:name w:val="apple-converted-space"/>
    <w:basedOn w:val="DefaultParagraphFont"/>
    <w:rsid w:val="00557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605"/>
    <w:rPr>
      <w:sz w:val="24"/>
      <w:lang w:val="en-GB"/>
    </w:rPr>
  </w:style>
  <w:style w:type="paragraph" w:styleId="Heading1">
    <w:name w:val="heading 1"/>
    <w:basedOn w:val="Normal"/>
    <w:next w:val="Normal"/>
    <w:qFormat/>
    <w:rsid w:val="00E056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44183"/>
    <w:pPr>
      <w:keepNext/>
      <w:spacing w:before="240" w:after="60"/>
      <w:outlineLvl w:val="1"/>
    </w:pPr>
    <w:rPr>
      <w:rFonts w:ascii="Cambria" w:hAnsi="Cambria"/>
      <w:b/>
      <w:bCs/>
      <w:i/>
      <w:iCs/>
      <w:sz w:val="28"/>
      <w:szCs w:val="28"/>
    </w:rPr>
  </w:style>
  <w:style w:type="paragraph" w:styleId="Heading4">
    <w:name w:val="heading 4"/>
    <w:basedOn w:val="Normal"/>
    <w:next w:val="Normal"/>
    <w:qFormat/>
    <w:rsid w:val="00E05605"/>
    <w:pPr>
      <w:keepNext/>
      <w:autoSpaceDE w:val="0"/>
      <w:autoSpaceDN w:val="0"/>
      <w:adjustRightInd w:val="0"/>
      <w:ind w:right="-165"/>
      <w:outlineLvl w:val="3"/>
    </w:pPr>
    <w:rPr>
      <w:rFonts w:ascii="Arial" w:hAnsi="Arial" w:cs="Arial"/>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5605"/>
    <w:pPr>
      <w:spacing w:after="120" w:line="240" w:lineRule="atLeast"/>
    </w:pPr>
  </w:style>
  <w:style w:type="character" w:styleId="PageNumber">
    <w:name w:val="page number"/>
    <w:basedOn w:val="DefaultParagraphFont"/>
    <w:rsid w:val="00E05605"/>
    <w:rPr>
      <w:rFonts w:ascii="Times New Roman" w:hAnsi="Times New Roman"/>
      <w:b/>
      <w:noProof w:val="0"/>
      <w:sz w:val="24"/>
      <w:lang w:val="en-GB"/>
    </w:rPr>
  </w:style>
  <w:style w:type="paragraph" w:styleId="Header">
    <w:name w:val="header"/>
    <w:basedOn w:val="Normal"/>
    <w:rsid w:val="00E05605"/>
    <w:pPr>
      <w:tabs>
        <w:tab w:val="center" w:pos="4153"/>
        <w:tab w:val="right" w:pos="8306"/>
      </w:tabs>
    </w:pPr>
  </w:style>
  <w:style w:type="paragraph" w:styleId="Footer">
    <w:name w:val="footer"/>
    <w:basedOn w:val="Normal"/>
    <w:rsid w:val="00E05605"/>
    <w:pPr>
      <w:tabs>
        <w:tab w:val="center" w:pos="4153"/>
        <w:tab w:val="right" w:pos="8306"/>
      </w:tabs>
    </w:pPr>
  </w:style>
  <w:style w:type="paragraph" w:customStyle="1" w:styleId="Subject">
    <w:name w:val="Subject"/>
    <w:basedOn w:val="Normal"/>
    <w:next w:val="Body"/>
    <w:rsid w:val="00E05605"/>
    <w:pPr>
      <w:tabs>
        <w:tab w:val="left" w:pos="6480"/>
        <w:tab w:val="left" w:pos="7200"/>
      </w:tabs>
      <w:spacing w:after="120" w:line="240" w:lineRule="atLeast"/>
    </w:pPr>
    <w:rPr>
      <w:b/>
    </w:rPr>
  </w:style>
  <w:style w:type="paragraph" w:customStyle="1" w:styleId="arial">
    <w:name w:val="arial"/>
    <w:basedOn w:val="Normal"/>
    <w:rsid w:val="00E05605"/>
    <w:rPr>
      <w:rFonts w:ascii="Arial" w:hAnsi="Arial"/>
      <w:sz w:val="22"/>
    </w:rPr>
  </w:style>
  <w:style w:type="character" w:styleId="Hyperlink">
    <w:name w:val="Hyperlink"/>
    <w:basedOn w:val="DefaultParagraphFont"/>
    <w:rsid w:val="00E05605"/>
    <w:rPr>
      <w:color w:val="0000FF"/>
      <w:u w:val="single"/>
    </w:rPr>
  </w:style>
  <w:style w:type="paragraph" w:styleId="BlockText">
    <w:name w:val="Block Text"/>
    <w:basedOn w:val="Normal"/>
    <w:rsid w:val="00E05605"/>
    <w:pPr>
      <w:autoSpaceDE w:val="0"/>
      <w:autoSpaceDN w:val="0"/>
      <w:adjustRightInd w:val="0"/>
      <w:ind w:left="720" w:right="-165"/>
    </w:pPr>
    <w:rPr>
      <w:rFonts w:ascii="Arial" w:hAnsi="Arial" w:cs="Arial"/>
      <w:bCs/>
      <w:snapToGrid w:val="0"/>
      <w:sz w:val="22"/>
      <w:szCs w:val="22"/>
    </w:rPr>
  </w:style>
  <w:style w:type="paragraph" w:styleId="BodyText">
    <w:name w:val="Body Text"/>
    <w:basedOn w:val="Normal"/>
    <w:rsid w:val="00E05605"/>
    <w:pPr>
      <w:spacing w:before="60" w:after="60"/>
    </w:pPr>
    <w:rPr>
      <w:rFonts w:ascii="Arial" w:hAnsi="Arial" w:cs="Arial"/>
      <w:color w:val="000000"/>
      <w:sz w:val="22"/>
      <w:szCs w:val="22"/>
      <w:lang w:val="en-US"/>
    </w:rPr>
  </w:style>
  <w:style w:type="paragraph" w:styleId="NormalWeb">
    <w:name w:val="Normal (Web)"/>
    <w:basedOn w:val="Normal"/>
    <w:uiPriority w:val="99"/>
    <w:rsid w:val="00E05605"/>
    <w:pPr>
      <w:spacing w:before="100" w:beforeAutospacing="1" w:after="100" w:afterAutospacing="1"/>
    </w:pPr>
    <w:rPr>
      <w:szCs w:val="24"/>
      <w:lang w:val="en-US"/>
    </w:rPr>
  </w:style>
  <w:style w:type="paragraph" w:styleId="BalloonText">
    <w:name w:val="Balloon Text"/>
    <w:basedOn w:val="Normal"/>
    <w:semiHidden/>
    <w:rsid w:val="00E05605"/>
    <w:rPr>
      <w:rFonts w:ascii="Tahoma" w:hAnsi="Tahoma" w:cs="Tahoma"/>
      <w:sz w:val="16"/>
      <w:szCs w:val="16"/>
    </w:rPr>
  </w:style>
  <w:style w:type="paragraph" w:styleId="BodyTextIndent">
    <w:name w:val="Body Text Indent"/>
    <w:basedOn w:val="Normal"/>
    <w:rsid w:val="00E05605"/>
    <w:pPr>
      <w:spacing w:before="100" w:beforeAutospacing="1" w:after="100" w:afterAutospacing="1"/>
      <w:ind w:left="720"/>
    </w:pPr>
    <w:rPr>
      <w:rFonts w:ascii="Arial" w:hAnsi="Arial" w:cs="Arial"/>
      <w:i/>
      <w:iCs/>
      <w:szCs w:val="24"/>
      <w:lang w:val="en-US"/>
    </w:rPr>
  </w:style>
  <w:style w:type="character" w:styleId="FollowedHyperlink">
    <w:name w:val="FollowedHyperlink"/>
    <w:basedOn w:val="DefaultParagraphFont"/>
    <w:rsid w:val="002132FA"/>
    <w:rPr>
      <w:color w:val="800080"/>
      <w:u w:val="single"/>
    </w:rPr>
  </w:style>
  <w:style w:type="character" w:styleId="CommentReference">
    <w:name w:val="annotation reference"/>
    <w:basedOn w:val="DefaultParagraphFont"/>
    <w:semiHidden/>
    <w:rsid w:val="00C4773E"/>
    <w:rPr>
      <w:sz w:val="16"/>
      <w:szCs w:val="16"/>
    </w:rPr>
  </w:style>
  <w:style w:type="paragraph" w:styleId="CommentText">
    <w:name w:val="annotation text"/>
    <w:basedOn w:val="Normal"/>
    <w:semiHidden/>
    <w:rsid w:val="00C4773E"/>
    <w:rPr>
      <w:sz w:val="20"/>
    </w:rPr>
  </w:style>
  <w:style w:type="paragraph" w:styleId="CommentSubject">
    <w:name w:val="annotation subject"/>
    <w:basedOn w:val="CommentText"/>
    <w:next w:val="CommentText"/>
    <w:semiHidden/>
    <w:rsid w:val="00C4773E"/>
    <w:rPr>
      <w:b/>
      <w:bCs/>
    </w:rPr>
  </w:style>
  <w:style w:type="paragraph" w:styleId="ListParagraph">
    <w:name w:val="List Paragraph"/>
    <w:basedOn w:val="Normal"/>
    <w:uiPriority w:val="34"/>
    <w:qFormat/>
    <w:rsid w:val="00F25D97"/>
    <w:pPr>
      <w:ind w:left="720"/>
    </w:pPr>
  </w:style>
  <w:style w:type="character" w:styleId="Strong">
    <w:name w:val="Strong"/>
    <w:basedOn w:val="DefaultParagraphFont"/>
    <w:uiPriority w:val="22"/>
    <w:qFormat/>
    <w:rsid w:val="009836C0"/>
    <w:rPr>
      <w:b/>
      <w:bCs/>
    </w:rPr>
  </w:style>
  <w:style w:type="paragraph" w:styleId="BodyTextIndent2">
    <w:name w:val="Body Text Indent 2"/>
    <w:basedOn w:val="Normal"/>
    <w:link w:val="BodyTextIndent2Char"/>
    <w:rsid w:val="00106F17"/>
    <w:pPr>
      <w:spacing w:after="120" w:line="480" w:lineRule="auto"/>
      <w:ind w:left="283"/>
    </w:pPr>
  </w:style>
  <w:style w:type="character" w:customStyle="1" w:styleId="BodyTextIndent2Char">
    <w:name w:val="Body Text Indent 2 Char"/>
    <w:basedOn w:val="DefaultParagraphFont"/>
    <w:link w:val="BodyTextIndent2"/>
    <w:rsid w:val="00106F17"/>
    <w:rPr>
      <w:sz w:val="24"/>
      <w:lang w:eastAsia="en-US"/>
    </w:rPr>
  </w:style>
  <w:style w:type="character" w:customStyle="1" w:styleId="apple-style-span">
    <w:name w:val="apple-style-span"/>
    <w:basedOn w:val="DefaultParagraphFont"/>
    <w:rsid w:val="006E31B3"/>
  </w:style>
  <w:style w:type="table" w:styleId="TableGrid">
    <w:name w:val="Table Grid"/>
    <w:basedOn w:val="TableNormal"/>
    <w:rsid w:val="00E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44183"/>
    <w:rPr>
      <w:rFonts w:ascii="Cambria" w:eastAsia="Times New Roman" w:hAnsi="Cambria" w:cs="Times New Roman"/>
      <w:b/>
      <w:bCs/>
      <w:i/>
      <w:iCs/>
      <w:sz w:val="28"/>
      <w:szCs w:val="28"/>
      <w:lang w:val="en-GB"/>
    </w:rPr>
  </w:style>
  <w:style w:type="character" w:customStyle="1" w:styleId="apple-converted-space">
    <w:name w:val="apple-converted-space"/>
    <w:basedOn w:val="DefaultParagraphFont"/>
    <w:rsid w:val="0055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35">
      <w:bodyDiv w:val="1"/>
      <w:marLeft w:val="0"/>
      <w:marRight w:val="0"/>
      <w:marTop w:val="0"/>
      <w:marBottom w:val="0"/>
      <w:divBdr>
        <w:top w:val="none" w:sz="0" w:space="0" w:color="auto"/>
        <w:left w:val="none" w:sz="0" w:space="0" w:color="auto"/>
        <w:bottom w:val="none" w:sz="0" w:space="0" w:color="auto"/>
        <w:right w:val="none" w:sz="0" w:space="0" w:color="auto"/>
      </w:divBdr>
    </w:div>
    <w:div w:id="171605480">
      <w:bodyDiv w:val="1"/>
      <w:marLeft w:val="0"/>
      <w:marRight w:val="0"/>
      <w:marTop w:val="0"/>
      <w:marBottom w:val="0"/>
      <w:divBdr>
        <w:top w:val="none" w:sz="0" w:space="0" w:color="auto"/>
        <w:left w:val="none" w:sz="0" w:space="0" w:color="auto"/>
        <w:bottom w:val="none" w:sz="0" w:space="0" w:color="auto"/>
        <w:right w:val="none" w:sz="0" w:space="0" w:color="auto"/>
      </w:divBdr>
    </w:div>
    <w:div w:id="451247012">
      <w:bodyDiv w:val="1"/>
      <w:marLeft w:val="0"/>
      <w:marRight w:val="0"/>
      <w:marTop w:val="0"/>
      <w:marBottom w:val="0"/>
      <w:divBdr>
        <w:top w:val="none" w:sz="0" w:space="0" w:color="auto"/>
        <w:left w:val="none" w:sz="0" w:space="0" w:color="auto"/>
        <w:bottom w:val="none" w:sz="0" w:space="0" w:color="auto"/>
        <w:right w:val="none" w:sz="0" w:space="0" w:color="auto"/>
      </w:divBdr>
    </w:div>
    <w:div w:id="617106003">
      <w:bodyDiv w:val="1"/>
      <w:marLeft w:val="0"/>
      <w:marRight w:val="0"/>
      <w:marTop w:val="0"/>
      <w:marBottom w:val="0"/>
      <w:divBdr>
        <w:top w:val="none" w:sz="0" w:space="0" w:color="auto"/>
        <w:left w:val="none" w:sz="0" w:space="0" w:color="auto"/>
        <w:bottom w:val="none" w:sz="0" w:space="0" w:color="auto"/>
        <w:right w:val="none" w:sz="0" w:space="0" w:color="auto"/>
      </w:divBdr>
      <w:divsChild>
        <w:div w:id="89008148">
          <w:marLeft w:val="0"/>
          <w:marRight w:val="0"/>
          <w:marTop w:val="0"/>
          <w:marBottom w:val="0"/>
          <w:divBdr>
            <w:top w:val="none" w:sz="0" w:space="0" w:color="auto"/>
            <w:left w:val="none" w:sz="0" w:space="0" w:color="auto"/>
            <w:bottom w:val="none" w:sz="0" w:space="0" w:color="auto"/>
            <w:right w:val="none" w:sz="0" w:space="0" w:color="auto"/>
          </w:divBdr>
        </w:div>
        <w:div w:id="401027776">
          <w:marLeft w:val="0"/>
          <w:marRight w:val="0"/>
          <w:marTop w:val="0"/>
          <w:marBottom w:val="0"/>
          <w:divBdr>
            <w:top w:val="none" w:sz="0" w:space="0" w:color="auto"/>
            <w:left w:val="none" w:sz="0" w:space="0" w:color="auto"/>
            <w:bottom w:val="none" w:sz="0" w:space="0" w:color="auto"/>
            <w:right w:val="none" w:sz="0" w:space="0" w:color="auto"/>
          </w:divBdr>
        </w:div>
        <w:div w:id="589968683">
          <w:marLeft w:val="0"/>
          <w:marRight w:val="0"/>
          <w:marTop w:val="0"/>
          <w:marBottom w:val="0"/>
          <w:divBdr>
            <w:top w:val="none" w:sz="0" w:space="0" w:color="auto"/>
            <w:left w:val="none" w:sz="0" w:space="0" w:color="auto"/>
            <w:bottom w:val="none" w:sz="0" w:space="0" w:color="auto"/>
            <w:right w:val="none" w:sz="0" w:space="0" w:color="auto"/>
          </w:divBdr>
        </w:div>
        <w:div w:id="646932255">
          <w:marLeft w:val="0"/>
          <w:marRight w:val="0"/>
          <w:marTop w:val="0"/>
          <w:marBottom w:val="0"/>
          <w:divBdr>
            <w:top w:val="none" w:sz="0" w:space="0" w:color="auto"/>
            <w:left w:val="none" w:sz="0" w:space="0" w:color="auto"/>
            <w:bottom w:val="none" w:sz="0" w:space="0" w:color="auto"/>
            <w:right w:val="none" w:sz="0" w:space="0" w:color="auto"/>
          </w:divBdr>
        </w:div>
        <w:div w:id="1189028027">
          <w:marLeft w:val="0"/>
          <w:marRight w:val="0"/>
          <w:marTop w:val="0"/>
          <w:marBottom w:val="0"/>
          <w:divBdr>
            <w:top w:val="none" w:sz="0" w:space="0" w:color="auto"/>
            <w:left w:val="none" w:sz="0" w:space="0" w:color="auto"/>
            <w:bottom w:val="none" w:sz="0" w:space="0" w:color="auto"/>
            <w:right w:val="none" w:sz="0" w:space="0" w:color="auto"/>
          </w:divBdr>
        </w:div>
        <w:div w:id="1206603281">
          <w:marLeft w:val="0"/>
          <w:marRight w:val="0"/>
          <w:marTop w:val="0"/>
          <w:marBottom w:val="0"/>
          <w:divBdr>
            <w:top w:val="none" w:sz="0" w:space="0" w:color="auto"/>
            <w:left w:val="none" w:sz="0" w:space="0" w:color="auto"/>
            <w:bottom w:val="none" w:sz="0" w:space="0" w:color="auto"/>
            <w:right w:val="none" w:sz="0" w:space="0" w:color="auto"/>
          </w:divBdr>
        </w:div>
        <w:div w:id="1994984339">
          <w:marLeft w:val="0"/>
          <w:marRight w:val="0"/>
          <w:marTop w:val="0"/>
          <w:marBottom w:val="0"/>
          <w:divBdr>
            <w:top w:val="none" w:sz="0" w:space="0" w:color="auto"/>
            <w:left w:val="none" w:sz="0" w:space="0" w:color="auto"/>
            <w:bottom w:val="none" w:sz="0" w:space="0" w:color="auto"/>
            <w:right w:val="none" w:sz="0" w:space="0" w:color="auto"/>
          </w:divBdr>
        </w:div>
      </w:divsChild>
    </w:div>
    <w:div w:id="708337522">
      <w:bodyDiv w:val="1"/>
      <w:marLeft w:val="0"/>
      <w:marRight w:val="0"/>
      <w:marTop w:val="0"/>
      <w:marBottom w:val="0"/>
      <w:divBdr>
        <w:top w:val="none" w:sz="0" w:space="0" w:color="auto"/>
        <w:left w:val="none" w:sz="0" w:space="0" w:color="auto"/>
        <w:bottom w:val="none" w:sz="0" w:space="0" w:color="auto"/>
        <w:right w:val="none" w:sz="0" w:space="0" w:color="auto"/>
      </w:divBdr>
    </w:div>
    <w:div w:id="993534690">
      <w:bodyDiv w:val="1"/>
      <w:marLeft w:val="0"/>
      <w:marRight w:val="0"/>
      <w:marTop w:val="0"/>
      <w:marBottom w:val="0"/>
      <w:divBdr>
        <w:top w:val="none" w:sz="0" w:space="0" w:color="auto"/>
        <w:left w:val="none" w:sz="0" w:space="0" w:color="auto"/>
        <w:bottom w:val="none" w:sz="0" w:space="0" w:color="auto"/>
        <w:right w:val="none" w:sz="0" w:space="0" w:color="auto"/>
      </w:divBdr>
    </w:div>
    <w:div w:id="1201816981">
      <w:bodyDiv w:val="1"/>
      <w:marLeft w:val="0"/>
      <w:marRight w:val="0"/>
      <w:marTop w:val="0"/>
      <w:marBottom w:val="0"/>
      <w:divBdr>
        <w:top w:val="none" w:sz="0" w:space="0" w:color="auto"/>
        <w:left w:val="none" w:sz="0" w:space="0" w:color="auto"/>
        <w:bottom w:val="none" w:sz="0" w:space="0" w:color="auto"/>
        <w:right w:val="none" w:sz="0" w:space="0" w:color="auto"/>
      </w:divBdr>
    </w:div>
    <w:div w:id="1215972736">
      <w:bodyDiv w:val="1"/>
      <w:marLeft w:val="0"/>
      <w:marRight w:val="0"/>
      <w:marTop w:val="0"/>
      <w:marBottom w:val="0"/>
      <w:divBdr>
        <w:top w:val="none" w:sz="0" w:space="0" w:color="auto"/>
        <w:left w:val="none" w:sz="0" w:space="0" w:color="auto"/>
        <w:bottom w:val="none" w:sz="0" w:space="0" w:color="auto"/>
        <w:right w:val="none" w:sz="0" w:space="0" w:color="auto"/>
      </w:divBdr>
    </w:div>
    <w:div w:id="1397774712">
      <w:bodyDiv w:val="1"/>
      <w:marLeft w:val="0"/>
      <w:marRight w:val="0"/>
      <w:marTop w:val="0"/>
      <w:marBottom w:val="0"/>
      <w:divBdr>
        <w:top w:val="none" w:sz="0" w:space="0" w:color="auto"/>
        <w:left w:val="none" w:sz="0" w:space="0" w:color="auto"/>
        <w:bottom w:val="none" w:sz="0" w:space="0" w:color="auto"/>
        <w:right w:val="none" w:sz="0" w:space="0" w:color="auto"/>
      </w:divBdr>
    </w:div>
    <w:div w:id="1475296653">
      <w:bodyDiv w:val="1"/>
      <w:marLeft w:val="0"/>
      <w:marRight w:val="0"/>
      <w:marTop w:val="0"/>
      <w:marBottom w:val="0"/>
      <w:divBdr>
        <w:top w:val="none" w:sz="0" w:space="0" w:color="auto"/>
        <w:left w:val="none" w:sz="0" w:space="0" w:color="auto"/>
        <w:bottom w:val="none" w:sz="0" w:space="0" w:color="auto"/>
        <w:right w:val="none" w:sz="0" w:space="0" w:color="auto"/>
      </w:divBdr>
    </w:div>
    <w:div w:id="1631402571">
      <w:bodyDiv w:val="1"/>
      <w:marLeft w:val="0"/>
      <w:marRight w:val="0"/>
      <w:marTop w:val="0"/>
      <w:marBottom w:val="0"/>
      <w:divBdr>
        <w:top w:val="none" w:sz="0" w:space="0" w:color="auto"/>
        <w:left w:val="none" w:sz="0" w:space="0" w:color="auto"/>
        <w:bottom w:val="none" w:sz="0" w:space="0" w:color="auto"/>
        <w:right w:val="none" w:sz="0" w:space="0" w:color="auto"/>
      </w:divBdr>
    </w:div>
    <w:div w:id="1730685406">
      <w:bodyDiv w:val="1"/>
      <w:marLeft w:val="0"/>
      <w:marRight w:val="0"/>
      <w:marTop w:val="0"/>
      <w:marBottom w:val="0"/>
      <w:divBdr>
        <w:top w:val="none" w:sz="0" w:space="0" w:color="auto"/>
        <w:left w:val="none" w:sz="0" w:space="0" w:color="auto"/>
        <w:bottom w:val="none" w:sz="0" w:space="0" w:color="auto"/>
        <w:right w:val="none" w:sz="0" w:space="0" w:color="auto"/>
      </w:divBdr>
    </w:div>
    <w:div w:id="1791510817">
      <w:bodyDiv w:val="1"/>
      <w:marLeft w:val="0"/>
      <w:marRight w:val="0"/>
      <w:marTop w:val="0"/>
      <w:marBottom w:val="0"/>
      <w:divBdr>
        <w:top w:val="none" w:sz="0" w:space="0" w:color="auto"/>
        <w:left w:val="none" w:sz="0" w:space="0" w:color="auto"/>
        <w:bottom w:val="none" w:sz="0" w:space="0" w:color="auto"/>
        <w:right w:val="none" w:sz="0" w:space="0" w:color="auto"/>
      </w:divBdr>
    </w:div>
    <w:div w:id="1881360459">
      <w:bodyDiv w:val="1"/>
      <w:marLeft w:val="0"/>
      <w:marRight w:val="0"/>
      <w:marTop w:val="0"/>
      <w:marBottom w:val="0"/>
      <w:divBdr>
        <w:top w:val="none" w:sz="0" w:space="0" w:color="auto"/>
        <w:left w:val="none" w:sz="0" w:space="0" w:color="auto"/>
        <w:bottom w:val="none" w:sz="0" w:space="0" w:color="auto"/>
        <w:right w:val="none" w:sz="0" w:space="0" w:color="auto"/>
      </w:divBdr>
    </w:div>
    <w:div w:id="2064790068">
      <w:bodyDiv w:val="1"/>
      <w:marLeft w:val="0"/>
      <w:marRight w:val="0"/>
      <w:marTop w:val="0"/>
      <w:marBottom w:val="0"/>
      <w:divBdr>
        <w:top w:val="none" w:sz="0" w:space="0" w:color="auto"/>
        <w:left w:val="none" w:sz="0" w:space="0" w:color="auto"/>
        <w:bottom w:val="none" w:sz="0" w:space="0" w:color="auto"/>
        <w:right w:val="none" w:sz="0" w:space="0" w:color="auto"/>
      </w:divBdr>
      <w:divsChild>
        <w:div w:id="495221245">
          <w:marLeft w:val="0"/>
          <w:marRight w:val="0"/>
          <w:marTop w:val="0"/>
          <w:marBottom w:val="0"/>
          <w:divBdr>
            <w:top w:val="none" w:sz="0" w:space="0" w:color="auto"/>
            <w:left w:val="none" w:sz="0" w:space="0" w:color="auto"/>
            <w:bottom w:val="none" w:sz="0" w:space="0" w:color="auto"/>
            <w:right w:val="none" w:sz="0" w:space="0" w:color="auto"/>
          </w:divBdr>
        </w:div>
        <w:div w:id="908534555">
          <w:marLeft w:val="0"/>
          <w:marRight w:val="0"/>
          <w:marTop w:val="0"/>
          <w:marBottom w:val="0"/>
          <w:divBdr>
            <w:top w:val="none" w:sz="0" w:space="0" w:color="auto"/>
            <w:left w:val="none" w:sz="0" w:space="0" w:color="auto"/>
            <w:bottom w:val="none" w:sz="0" w:space="0" w:color="auto"/>
            <w:right w:val="none" w:sz="0" w:space="0" w:color="auto"/>
          </w:divBdr>
        </w:div>
        <w:div w:id="975447890">
          <w:marLeft w:val="0"/>
          <w:marRight w:val="0"/>
          <w:marTop w:val="0"/>
          <w:marBottom w:val="0"/>
          <w:divBdr>
            <w:top w:val="none" w:sz="0" w:space="0" w:color="auto"/>
            <w:left w:val="none" w:sz="0" w:space="0" w:color="auto"/>
            <w:bottom w:val="none" w:sz="0" w:space="0" w:color="auto"/>
            <w:right w:val="none" w:sz="0" w:space="0" w:color="auto"/>
          </w:divBdr>
        </w:div>
        <w:div w:id="1169368356">
          <w:marLeft w:val="0"/>
          <w:marRight w:val="0"/>
          <w:marTop w:val="0"/>
          <w:marBottom w:val="0"/>
          <w:divBdr>
            <w:top w:val="none" w:sz="0" w:space="0" w:color="auto"/>
            <w:left w:val="none" w:sz="0" w:space="0" w:color="auto"/>
            <w:bottom w:val="none" w:sz="0" w:space="0" w:color="auto"/>
            <w:right w:val="none" w:sz="0" w:space="0" w:color="auto"/>
          </w:divBdr>
        </w:div>
        <w:div w:id="1656639111">
          <w:marLeft w:val="0"/>
          <w:marRight w:val="0"/>
          <w:marTop w:val="0"/>
          <w:marBottom w:val="0"/>
          <w:divBdr>
            <w:top w:val="none" w:sz="0" w:space="0" w:color="auto"/>
            <w:left w:val="none" w:sz="0" w:space="0" w:color="auto"/>
            <w:bottom w:val="none" w:sz="0" w:space="0" w:color="auto"/>
            <w:right w:val="none" w:sz="0" w:space="0" w:color="auto"/>
          </w:divBdr>
        </w:div>
        <w:div w:id="1853833178">
          <w:marLeft w:val="0"/>
          <w:marRight w:val="0"/>
          <w:marTop w:val="0"/>
          <w:marBottom w:val="0"/>
          <w:divBdr>
            <w:top w:val="none" w:sz="0" w:space="0" w:color="auto"/>
            <w:left w:val="none" w:sz="0" w:space="0" w:color="auto"/>
            <w:bottom w:val="none" w:sz="0" w:space="0" w:color="auto"/>
            <w:right w:val="none" w:sz="0" w:space="0" w:color="auto"/>
          </w:divBdr>
        </w:div>
        <w:div w:id="2141074714">
          <w:marLeft w:val="0"/>
          <w:marRight w:val="0"/>
          <w:marTop w:val="0"/>
          <w:marBottom w:val="0"/>
          <w:divBdr>
            <w:top w:val="none" w:sz="0" w:space="0" w:color="auto"/>
            <w:left w:val="none" w:sz="0" w:space="0" w:color="auto"/>
            <w:bottom w:val="none" w:sz="0" w:space="0" w:color="auto"/>
            <w:right w:val="none" w:sz="0" w:space="0" w:color="auto"/>
          </w:divBdr>
        </w:div>
      </w:divsChild>
    </w:div>
    <w:div w:id="20885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on.malley@londontravelwatch.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ndontravelwatch.org.uk/home/declarations_of_intere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96DE-4031-4198-8854-79AC000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539</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Board meeting 13</vt:lpstr>
    </vt:vector>
  </TitlesOfParts>
  <Company>LTUC</Company>
  <LinksUpToDate>false</LinksUpToDate>
  <CharactersWithSpaces>3516</CharactersWithSpaces>
  <SharedDoc>false</SharedDoc>
  <HLinks>
    <vt:vector size="12" baseType="variant">
      <vt:variant>
        <vt:i4>3604526</vt:i4>
      </vt:variant>
      <vt:variant>
        <vt:i4>3</vt:i4>
      </vt:variant>
      <vt:variant>
        <vt:i4>0</vt:i4>
      </vt:variant>
      <vt:variant>
        <vt:i4>5</vt:i4>
      </vt:variant>
      <vt:variant>
        <vt:lpwstr>http://www.towerhamlets.gov.uk/lgsl/251-300/279_blue_badges.aspx</vt:lpwstr>
      </vt:variant>
      <vt:variant>
        <vt:lpwstr/>
      </vt:variant>
      <vt:variant>
        <vt:i4>2097185</vt:i4>
      </vt:variant>
      <vt:variant>
        <vt:i4>0</vt:i4>
      </vt:variant>
      <vt:variant>
        <vt:i4>0</vt:i4>
      </vt:variant>
      <vt:variant>
        <vt:i4>5</vt:i4>
      </vt:variant>
      <vt:variant>
        <vt:lpwstr>http://www.londontravelwatch.org.uk/home/declarations_of_interest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13</dc:title>
  <dc:creator>ccannon</dc:creator>
  <cp:lastModifiedBy>Janet Cooke</cp:lastModifiedBy>
  <cp:revision>14</cp:revision>
  <cp:lastPrinted>2017-05-16T09:47:00Z</cp:lastPrinted>
  <dcterms:created xsi:type="dcterms:W3CDTF">2017-04-24T11:03:00Z</dcterms:created>
  <dcterms:modified xsi:type="dcterms:W3CDTF">2017-05-17T10:27:00Z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